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98A" w:rsidRPr="000953EF" w:rsidRDefault="0092298A" w:rsidP="0067414D">
      <w:pPr>
        <w:spacing w:line="360" w:lineRule="exact"/>
        <w:jc w:val="center"/>
        <w:rPr>
          <w:rFonts w:ascii="宋体" w:hAnsi="宋体" w:hint="eastAsia"/>
          <w:b/>
          <w:bCs/>
          <w:color w:val="000000"/>
          <w:szCs w:val="21"/>
        </w:rPr>
      </w:pPr>
    </w:p>
    <w:p w:rsidR="00E233C0" w:rsidRPr="000953EF" w:rsidRDefault="00E233C0" w:rsidP="0067414D">
      <w:pPr>
        <w:spacing w:line="360" w:lineRule="exact"/>
        <w:jc w:val="center"/>
        <w:rPr>
          <w:rFonts w:ascii="宋体" w:hAnsi="宋体"/>
          <w:b/>
          <w:bCs/>
          <w:color w:val="000000"/>
          <w:sz w:val="28"/>
          <w:szCs w:val="28"/>
        </w:rPr>
      </w:pPr>
      <w:r w:rsidRPr="000953EF">
        <w:rPr>
          <w:rFonts w:ascii="宋体" w:hAnsi="宋体" w:hint="eastAsia"/>
          <w:b/>
          <w:bCs/>
          <w:color w:val="000000"/>
          <w:sz w:val="28"/>
          <w:szCs w:val="28"/>
        </w:rPr>
        <w:t>苏州大学</w:t>
      </w:r>
      <w:r w:rsidR="008B6908">
        <w:rPr>
          <w:rFonts w:ascii="宋体" w:hAnsi="宋体" w:hint="eastAsia"/>
          <w:b/>
          <w:bCs/>
          <w:color w:val="000000"/>
          <w:sz w:val="28"/>
          <w:szCs w:val="28"/>
        </w:rPr>
        <w:t>东吴商学院</w:t>
      </w:r>
      <w:r w:rsidR="00166936">
        <w:rPr>
          <w:rFonts w:ascii="宋体" w:hAnsi="宋体" w:hint="eastAsia"/>
          <w:b/>
          <w:bCs/>
          <w:color w:val="000000"/>
          <w:sz w:val="28"/>
          <w:szCs w:val="28"/>
        </w:rPr>
        <w:t>2017</w:t>
      </w:r>
      <w:r w:rsidRPr="000953EF">
        <w:rPr>
          <w:rFonts w:ascii="宋体" w:hAnsi="宋体" w:hint="eastAsia"/>
          <w:b/>
          <w:bCs/>
          <w:color w:val="000000"/>
          <w:sz w:val="28"/>
          <w:szCs w:val="28"/>
        </w:rPr>
        <w:t>年硕士研究生招生复试工作管</w:t>
      </w:r>
      <w:r w:rsidR="00344EC6">
        <w:rPr>
          <w:rFonts w:ascii="宋体" w:hAnsi="宋体" w:hint="eastAsia"/>
          <w:b/>
          <w:bCs/>
          <w:color w:val="000000"/>
          <w:sz w:val="28"/>
          <w:szCs w:val="28"/>
        </w:rPr>
        <w:t>理实施细则</w:t>
      </w:r>
    </w:p>
    <w:p w:rsidR="000B4C27" w:rsidRPr="000953EF" w:rsidRDefault="000B4C27" w:rsidP="0067414D">
      <w:pPr>
        <w:spacing w:line="360" w:lineRule="exact"/>
        <w:jc w:val="center"/>
        <w:rPr>
          <w:rFonts w:ascii="宋体" w:hAnsi="宋体"/>
          <w:b/>
          <w:bCs/>
          <w:color w:val="000000"/>
          <w:szCs w:val="21"/>
        </w:rPr>
      </w:pPr>
    </w:p>
    <w:p w:rsidR="00E233C0" w:rsidRPr="0084562F" w:rsidRDefault="00D154C1" w:rsidP="000953EF">
      <w:pPr>
        <w:spacing w:line="360" w:lineRule="exact"/>
        <w:ind w:firstLineChars="200" w:firstLine="420"/>
        <w:rPr>
          <w:rFonts w:ascii="宋体" w:hAnsi="宋体"/>
          <w:szCs w:val="21"/>
        </w:rPr>
      </w:pPr>
      <w:r w:rsidRPr="0084562F">
        <w:rPr>
          <w:rFonts w:ascii="宋体" w:hAnsi="宋体" w:hint="eastAsia"/>
          <w:szCs w:val="21"/>
        </w:rPr>
        <w:t>为了</w:t>
      </w:r>
      <w:r w:rsidR="0003287F" w:rsidRPr="0003287F">
        <w:rPr>
          <w:rFonts w:ascii="宋体" w:hAnsi="宋体" w:hint="eastAsia"/>
          <w:szCs w:val="21"/>
        </w:rPr>
        <w:t>加强</w:t>
      </w:r>
      <w:r w:rsidRPr="0003287F">
        <w:rPr>
          <w:rFonts w:ascii="宋体" w:hAnsi="宋体" w:hint="eastAsia"/>
          <w:szCs w:val="21"/>
        </w:rPr>
        <w:t>和</w:t>
      </w:r>
      <w:r w:rsidR="0003287F" w:rsidRPr="0084562F">
        <w:rPr>
          <w:rFonts w:ascii="宋体" w:hAnsi="宋体" w:hint="eastAsia"/>
          <w:szCs w:val="21"/>
        </w:rPr>
        <w:t>规范</w:t>
      </w:r>
      <w:r w:rsidRPr="0084562F">
        <w:rPr>
          <w:rFonts w:ascii="宋体" w:hAnsi="宋体" w:hint="eastAsia"/>
          <w:szCs w:val="21"/>
        </w:rPr>
        <w:t>硕士研究生招生</w:t>
      </w:r>
      <w:r w:rsidR="00E233C0" w:rsidRPr="0084562F">
        <w:rPr>
          <w:rFonts w:ascii="宋体" w:hAnsi="宋体" w:hint="eastAsia"/>
          <w:szCs w:val="21"/>
        </w:rPr>
        <w:t>复试工作，</w:t>
      </w:r>
      <w:r w:rsidR="008E3D6A" w:rsidRPr="0084562F">
        <w:rPr>
          <w:rFonts w:ascii="宋体" w:hAnsi="宋体" w:hint="eastAsia"/>
          <w:szCs w:val="21"/>
        </w:rPr>
        <w:t>根据教育部</w:t>
      </w:r>
      <w:r w:rsidR="00A23E62">
        <w:rPr>
          <w:rFonts w:ascii="宋体" w:hAnsi="宋体" w:hint="eastAsia"/>
          <w:szCs w:val="21"/>
        </w:rPr>
        <w:t>与学校有关文件精神，结合学院</w:t>
      </w:r>
      <w:r w:rsidR="00E233C0" w:rsidRPr="0084562F">
        <w:rPr>
          <w:rFonts w:ascii="宋体" w:hAnsi="宋体" w:hint="eastAsia"/>
          <w:szCs w:val="21"/>
        </w:rPr>
        <w:t>的实际情况，特制定</w:t>
      </w:r>
      <w:r w:rsidR="00E02875">
        <w:rPr>
          <w:rFonts w:ascii="宋体" w:hAnsi="宋体" w:hint="eastAsia"/>
          <w:szCs w:val="21"/>
        </w:rPr>
        <w:t>《</w:t>
      </w:r>
      <w:r w:rsidR="0003287F" w:rsidRPr="0003287F">
        <w:rPr>
          <w:rFonts w:ascii="宋体" w:hAnsi="宋体" w:hint="eastAsia"/>
          <w:szCs w:val="21"/>
        </w:rPr>
        <w:t>苏州大学东吴商学院</w:t>
      </w:r>
      <w:r w:rsidR="00A2164D">
        <w:rPr>
          <w:rFonts w:ascii="宋体" w:hAnsi="宋体" w:hint="eastAsia"/>
          <w:szCs w:val="21"/>
        </w:rPr>
        <w:t>2017</w:t>
      </w:r>
      <w:r w:rsidR="00293C55">
        <w:rPr>
          <w:rFonts w:ascii="宋体" w:hAnsi="宋体" w:hint="eastAsia"/>
          <w:szCs w:val="21"/>
        </w:rPr>
        <w:t>年硕士研究生复试工作管理实施细则</w:t>
      </w:r>
      <w:r w:rsidR="00E02875">
        <w:rPr>
          <w:rFonts w:ascii="宋体" w:hAnsi="宋体" w:hint="eastAsia"/>
          <w:szCs w:val="21"/>
        </w:rPr>
        <w:t>》</w:t>
      </w:r>
      <w:r w:rsidR="00E233C0" w:rsidRPr="0084562F">
        <w:rPr>
          <w:rFonts w:ascii="宋体" w:hAnsi="宋体" w:hint="eastAsia"/>
          <w:szCs w:val="21"/>
        </w:rPr>
        <w:t>。</w:t>
      </w:r>
    </w:p>
    <w:p w:rsidR="00472336" w:rsidRPr="0084562F" w:rsidRDefault="00E233C0" w:rsidP="000953EF">
      <w:pPr>
        <w:spacing w:line="360" w:lineRule="exact"/>
        <w:ind w:firstLineChars="200" w:firstLine="422"/>
        <w:rPr>
          <w:rFonts w:ascii="宋体" w:hAnsi="宋体"/>
          <w:szCs w:val="21"/>
        </w:rPr>
      </w:pPr>
      <w:r w:rsidRPr="0084562F">
        <w:rPr>
          <w:rFonts w:ascii="宋体" w:hAnsi="宋体" w:hint="eastAsia"/>
          <w:b/>
          <w:szCs w:val="21"/>
        </w:rPr>
        <w:t>一、复试的组织与管理</w:t>
      </w:r>
    </w:p>
    <w:p w:rsidR="00472336" w:rsidRPr="0084562F" w:rsidRDefault="00C15D63" w:rsidP="000953EF">
      <w:pPr>
        <w:spacing w:line="360" w:lineRule="exact"/>
        <w:ind w:firstLineChars="200" w:firstLine="420"/>
        <w:rPr>
          <w:rFonts w:ascii="宋体" w:hAnsi="宋体"/>
          <w:szCs w:val="21"/>
        </w:rPr>
      </w:pPr>
      <w:r w:rsidRPr="0084562F">
        <w:rPr>
          <w:rFonts w:ascii="宋体" w:hAnsi="宋体" w:hint="eastAsia"/>
          <w:szCs w:val="21"/>
        </w:rPr>
        <w:t>1</w:t>
      </w:r>
      <w:r w:rsidR="00A602F2" w:rsidRPr="0084562F">
        <w:rPr>
          <w:rFonts w:ascii="宋体" w:hAnsi="宋体" w:hint="eastAsia"/>
          <w:szCs w:val="21"/>
        </w:rPr>
        <w:t>、</w:t>
      </w:r>
      <w:r w:rsidR="00114E33">
        <w:rPr>
          <w:rFonts w:ascii="宋体" w:hAnsi="宋体" w:hint="eastAsia"/>
          <w:szCs w:val="21"/>
        </w:rPr>
        <w:t>学院</w:t>
      </w:r>
      <w:r w:rsidR="00982E8D" w:rsidRPr="0084562F">
        <w:rPr>
          <w:rFonts w:ascii="宋体" w:hAnsi="宋体" w:hint="eastAsia"/>
          <w:szCs w:val="21"/>
        </w:rPr>
        <w:t>成立复试录取</w:t>
      </w:r>
      <w:r w:rsidR="00086ECF" w:rsidRPr="0003287F">
        <w:rPr>
          <w:rFonts w:ascii="宋体" w:hAnsi="宋体" w:hint="eastAsia"/>
          <w:szCs w:val="21"/>
        </w:rPr>
        <w:t>工作</w:t>
      </w:r>
      <w:r w:rsidR="00982E8D" w:rsidRPr="0084562F">
        <w:rPr>
          <w:rFonts w:ascii="宋体" w:hAnsi="宋体" w:hint="eastAsia"/>
          <w:szCs w:val="21"/>
        </w:rPr>
        <w:t>领导小组，领导小组成</w:t>
      </w:r>
      <w:r w:rsidR="00E91254" w:rsidRPr="0084562F">
        <w:rPr>
          <w:rFonts w:ascii="宋体" w:hAnsi="宋体" w:hint="eastAsia"/>
          <w:szCs w:val="21"/>
        </w:rPr>
        <w:t>员</w:t>
      </w:r>
      <w:r w:rsidR="00ED1DCB" w:rsidRPr="0084562F">
        <w:rPr>
          <w:rFonts w:ascii="宋体" w:hAnsi="宋体" w:hint="eastAsia"/>
          <w:szCs w:val="21"/>
        </w:rPr>
        <w:t>由</w:t>
      </w:r>
      <w:r w:rsidR="00A23E62">
        <w:rPr>
          <w:rFonts w:ascii="宋体" w:hAnsi="宋体" w:hint="eastAsia"/>
          <w:szCs w:val="21"/>
        </w:rPr>
        <w:t>学院领导、学院</w:t>
      </w:r>
      <w:r w:rsidR="00C8774B" w:rsidRPr="0084562F">
        <w:rPr>
          <w:rFonts w:ascii="宋体" w:hAnsi="宋体" w:hint="eastAsia"/>
          <w:szCs w:val="21"/>
        </w:rPr>
        <w:t>学位评定</w:t>
      </w:r>
      <w:r w:rsidR="00E91254" w:rsidRPr="0084562F">
        <w:rPr>
          <w:rFonts w:ascii="宋体" w:hAnsi="宋体" w:hint="eastAsia"/>
          <w:szCs w:val="21"/>
        </w:rPr>
        <w:t>分学位委员会委员组成，</w:t>
      </w:r>
      <w:r w:rsidR="00492C17" w:rsidRPr="0084562F">
        <w:rPr>
          <w:rFonts w:ascii="宋体" w:hAnsi="宋体" w:hint="eastAsia"/>
          <w:szCs w:val="21"/>
        </w:rPr>
        <w:t>组长由负责研究生工作的</w:t>
      </w:r>
      <w:r w:rsidR="00A23E62">
        <w:rPr>
          <w:rFonts w:ascii="宋体" w:hAnsi="宋体" w:hint="eastAsia"/>
          <w:szCs w:val="21"/>
        </w:rPr>
        <w:t>学院领导担任，全面负责学院</w:t>
      </w:r>
      <w:r w:rsidR="00492C17" w:rsidRPr="0084562F">
        <w:rPr>
          <w:rFonts w:ascii="宋体" w:hAnsi="宋体" w:hint="eastAsia"/>
          <w:szCs w:val="21"/>
        </w:rPr>
        <w:t>的硕士研究生复试</w:t>
      </w:r>
      <w:r w:rsidR="00B255FC" w:rsidRPr="0084562F">
        <w:rPr>
          <w:rFonts w:ascii="宋体" w:hAnsi="宋体" w:hint="eastAsia"/>
          <w:szCs w:val="21"/>
        </w:rPr>
        <w:t>、</w:t>
      </w:r>
      <w:r w:rsidR="00492C17" w:rsidRPr="0084562F">
        <w:rPr>
          <w:rFonts w:ascii="宋体" w:hAnsi="宋体" w:hint="eastAsia"/>
          <w:szCs w:val="21"/>
        </w:rPr>
        <w:t>录取工作</w:t>
      </w:r>
      <w:r w:rsidR="00B255FC" w:rsidRPr="0084562F">
        <w:rPr>
          <w:rFonts w:ascii="宋体" w:hAnsi="宋体" w:hint="eastAsia"/>
          <w:szCs w:val="21"/>
        </w:rPr>
        <w:t>。</w:t>
      </w:r>
    </w:p>
    <w:p w:rsidR="00472336" w:rsidRPr="0084562F" w:rsidRDefault="00114E33" w:rsidP="000953EF">
      <w:pPr>
        <w:spacing w:line="360" w:lineRule="exact"/>
        <w:ind w:firstLineChars="200" w:firstLine="420"/>
        <w:rPr>
          <w:rFonts w:ascii="宋体" w:hAnsi="宋体"/>
          <w:szCs w:val="21"/>
        </w:rPr>
      </w:pPr>
      <w:r>
        <w:rPr>
          <w:rFonts w:ascii="宋体" w:hAnsi="宋体" w:hint="eastAsia"/>
          <w:szCs w:val="21"/>
        </w:rPr>
        <w:t>学院</w:t>
      </w:r>
      <w:r w:rsidR="008E3D6A" w:rsidRPr="0084562F">
        <w:rPr>
          <w:rFonts w:ascii="宋体" w:hAnsi="宋体" w:hint="eastAsia"/>
          <w:szCs w:val="21"/>
        </w:rPr>
        <w:t>成立由</w:t>
      </w:r>
      <w:r w:rsidR="00B010E2" w:rsidRPr="0084562F">
        <w:rPr>
          <w:rFonts w:ascii="宋体" w:hAnsi="宋体" w:hint="eastAsia"/>
          <w:szCs w:val="21"/>
        </w:rPr>
        <w:t>硕士生</w:t>
      </w:r>
      <w:r w:rsidR="008E3D6A" w:rsidRPr="0084562F">
        <w:rPr>
          <w:rFonts w:ascii="宋体" w:hAnsi="宋体" w:hint="eastAsia"/>
          <w:szCs w:val="21"/>
        </w:rPr>
        <w:t>导师组成的复试小组。复试小组成员</w:t>
      </w:r>
      <w:r w:rsidR="00D82D29" w:rsidRPr="0084562F">
        <w:rPr>
          <w:rFonts w:ascii="宋体" w:hAnsi="宋体" w:hint="eastAsia"/>
          <w:szCs w:val="21"/>
        </w:rPr>
        <w:t>不少于4</w:t>
      </w:r>
      <w:r w:rsidR="000E028C" w:rsidRPr="0084562F">
        <w:rPr>
          <w:rFonts w:ascii="宋体" w:hAnsi="宋体" w:hint="eastAsia"/>
          <w:szCs w:val="21"/>
        </w:rPr>
        <w:t>人</w:t>
      </w:r>
      <w:r w:rsidR="00343EB6" w:rsidRPr="0084562F">
        <w:rPr>
          <w:rFonts w:ascii="宋体" w:hAnsi="宋体" w:hint="eastAsia"/>
          <w:szCs w:val="21"/>
        </w:rPr>
        <w:t>，</w:t>
      </w:r>
      <w:r w:rsidR="00D82D29" w:rsidRPr="0084562F">
        <w:rPr>
          <w:rFonts w:ascii="宋体" w:hAnsi="宋体" w:hint="eastAsia"/>
          <w:szCs w:val="21"/>
        </w:rPr>
        <w:t>其中一人兼任复试秘书</w:t>
      </w:r>
      <w:r w:rsidR="000E028C" w:rsidRPr="0084562F">
        <w:rPr>
          <w:rFonts w:ascii="宋体" w:hAnsi="宋体" w:hint="eastAsia"/>
          <w:szCs w:val="21"/>
        </w:rPr>
        <w:t>，</w:t>
      </w:r>
      <w:r w:rsidR="00E233C0" w:rsidRPr="0084562F">
        <w:rPr>
          <w:rFonts w:ascii="宋体" w:hAnsi="宋体" w:hint="eastAsia"/>
          <w:szCs w:val="21"/>
        </w:rPr>
        <w:t>做好记录以及有关材料收集工作。</w:t>
      </w:r>
      <w:r w:rsidR="00D82D29" w:rsidRPr="0084562F">
        <w:rPr>
          <w:rFonts w:ascii="宋体" w:hAnsi="宋体" w:hint="eastAsia"/>
          <w:szCs w:val="21"/>
        </w:rPr>
        <w:t>复试小组成员</w:t>
      </w:r>
      <w:r w:rsidR="00A23E62">
        <w:rPr>
          <w:rFonts w:ascii="宋体" w:hAnsi="宋体" w:hint="eastAsia"/>
          <w:szCs w:val="21"/>
        </w:rPr>
        <w:t>如果有亲属参加与复试工作范围相关的学科、专业复试的导师，其</w:t>
      </w:r>
      <w:r w:rsidR="00E233C0" w:rsidRPr="0084562F">
        <w:rPr>
          <w:rFonts w:ascii="宋体" w:hAnsi="宋体" w:hint="eastAsia"/>
          <w:szCs w:val="21"/>
        </w:rPr>
        <w:t>应主动</w:t>
      </w:r>
      <w:r w:rsidR="00150937" w:rsidRPr="0084562F">
        <w:rPr>
          <w:rFonts w:ascii="宋体" w:hAnsi="宋体" w:hint="eastAsia"/>
          <w:szCs w:val="21"/>
        </w:rPr>
        <w:t>回避</w:t>
      </w:r>
      <w:r w:rsidR="00A31FDF" w:rsidRPr="0084562F">
        <w:rPr>
          <w:rFonts w:ascii="宋体" w:hAnsi="宋体" w:hint="eastAsia"/>
          <w:szCs w:val="21"/>
        </w:rPr>
        <w:t>，</w:t>
      </w:r>
      <w:r w:rsidR="00E233C0" w:rsidRPr="0084562F">
        <w:rPr>
          <w:rFonts w:ascii="宋体" w:hAnsi="宋体" w:hint="eastAsia"/>
          <w:szCs w:val="21"/>
        </w:rPr>
        <w:t>提出不参加复试工作。</w:t>
      </w:r>
      <w:r w:rsidR="00734E1A" w:rsidRPr="0084562F">
        <w:rPr>
          <w:rFonts w:ascii="宋体" w:hAnsi="宋体" w:hint="eastAsia"/>
          <w:szCs w:val="21"/>
        </w:rPr>
        <w:t>复试小组成员名单</w:t>
      </w:r>
      <w:r>
        <w:rPr>
          <w:rFonts w:ascii="宋体" w:hAnsi="宋体" w:hint="eastAsia"/>
          <w:szCs w:val="21"/>
        </w:rPr>
        <w:t>、复试时间、复试地点等在学院网站上公布，如有更改</w:t>
      </w:r>
      <w:r w:rsidR="00734E1A" w:rsidRPr="0084562F">
        <w:rPr>
          <w:rFonts w:ascii="宋体" w:hAnsi="宋体" w:hint="eastAsia"/>
          <w:szCs w:val="21"/>
        </w:rPr>
        <w:t>上报研究生招生办公室备案。</w:t>
      </w:r>
    </w:p>
    <w:p w:rsidR="00472336" w:rsidRPr="0084562F" w:rsidRDefault="00C15D63" w:rsidP="000953EF">
      <w:pPr>
        <w:spacing w:line="360" w:lineRule="exact"/>
        <w:ind w:firstLineChars="200" w:firstLine="420"/>
        <w:rPr>
          <w:rFonts w:ascii="宋体" w:hAnsi="宋体"/>
          <w:szCs w:val="21"/>
        </w:rPr>
      </w:pPr>
      <w:r w:rsidRPr="0084562F">
        <w:rPr>
          <w:rFonts w:ascii="宋体" w:hAnsi="宋体" w:hint="eastAsia"/>
          <w:szCs w:val="21"/>
        </w:rPr>
        <w:t>2</w:t>
      </w:r>
      <w:r w:rsidR="00E233C0" w:rsidRPr="0084562F">
        <w:rPr>
          <w:rFonts w:ascii="宋体" w:hAnsi="宋体" w:hint="eastAsia"/>
          <w:szCs w:val="21"/>
        </w:rPr>
        <w:t>、</w:t>
      </w:r>
      <w:r w:rsidR="00114E33">
        <w:rPr>
          <w:rFonts w:ascii="宋体" w:hAnsi="宋体" w:hint="eastAsia"/>
          <w:szCs w:val="21"/>
        </w:rPr>
        <w:t>学院</w:t>
      </w:r>
      <w:r w:rsidR="00A23E62">
        <w:rPr>
          <w:rFonts w:ascii="宋体" w:hAnsi="宋体"/>
          <w:szCs w:val="21"/>
        </w:rPr>
        <w:t>在复试录取工作开始前召开培训会，</w:t>
      </w:r>
      <w:r w:rsidR="00362C44" w:rsidRPr="0084562F">
        <w:rPr>
          <w:rFonts w:ascii="宋体" w:hAnsi="宋体"/>
          <w:szCs w:val="21"/>
        </w:rPr>
        <w:t>对参与复试录</w:t>
      </w:r>
      <w:r w:rsidR="00A23E62">
        <w:rPr>
          <w:rFonts w:ascii="宋体" w:hAnsi="宋体"/>
          <w:szCs w:val="21"/>
        </w:rPr>
        <w:t>取工作的全体教师和工作人员进行政策、业务、纪律等方面的培训，明确工作纪律</w:t>
      </w:r>
      <w:r w:rsidR="00A23E62">
        <w:rPr>
          <w:rFonts w:ascii="宋体" w:hAnsi="宋体" w:hint="eastAsia"/>
          <w:szCs w:val="21"/>
        </w:rPr>
        <w:t>、</w:t>
      </w:r>
      <w:r w:rsidR="00A23E62">
        <w:rPr>
          <w:rFonts w:ascii="宋体" w:hAnsi="宋体"/>
          <w:szCs w:val="21"/>
        </w:rPr>
        <w:t>工作程序、评判规则和评判标准</w:t>
      </w:r>
      <w:r w:rsidR="00A23E62">
        <w:rPr>
          <w:rFonts w:ascii="宋体" w:hAnsi="宋体" w:hint="eastAsia"/>
          <w:szCs w:val="21"/>
        </w:rPr>
        <w:t>，</w:t>
      </w:r>
      <w:r w:rsidR="00362C44" w:rsidRPr="0084562F">
        <w:rPr>
          <w:rFonts w:ascii="宋体" w:hAnsi="宋体"/>
          <w:szCs w:val="21"/>
        </w:rPr>
        <w:t>强化参与工作教师的公平意识、责任意识、业务意识和保密意识。</w:t>
      </w:r>
    </w:p>
    <w:p w:rsidR="00C15D63" w:rsidRPr="0084562F" w:rsidRDefault="00A23E62" w:rsidP="000953EF">
      <w:pPr>
        <w:spacing w:line="360" w:lineRule="exact"/>
        <w:ind w:firstLineChars="200" w:firstLine="420"/>
        <w:rPr>
          <w:rFonts w:ascii="宋体" w:hAnsi="宋体"/>
          <w:szCs w:val="21"/>
        </w:rPr>
      </w:pPr>
      <w:r>
        <w:rPr>
          <w:rFonts w:ascii="宋体" w:hAnsi="宋体" w:hint="eastAsia"/>
          <w:szCs w:val="21"/>
        </w:rPr>
        <w:t>学院</w:t>
      </w:r>
      <w:r w:rsidR="007413B9">
        <w:rPr>
          <w:rFonts w:ascii="宋体" w:hAnsi="宋体" w:hint="eastAsia"/>
          <w:szCs w:val="21"/>
        </w:rPr>
        <w:t>对复试工作</w:t>
      </w:r>
      <w:r w:rsidR="00E233C0" w:rsidRPr="0084562F">
        <w:rPr>
          <w:rFonts w:ascii="宋体" w:hAnsi="宋体" w:hint="eastAsia"/>
          <w:szCs w:val="21"/>
        </w:rPr>
        <w:t>高度重视，</w:t>
      </w:r>
      <w:r>
        <w:rPr>
          <w:rFonts w:ascii="宋体" w:hAnsi="宋体" w:hint="eastAsia"/>
          <w:szCs w:val="21"/>
        </w:rPr>
        <w:t>将着力</w:t>
      </w:r>
      <w:r w:rsidR="00E233C0" w:rsidRPr="0084562F">
        <w:rPr>
          <w:rFonts w:ascii="宋体" w:hAnsi="宋体" w:hint="eastAsia"/>
          <w:szCs w:val="21"/>
        </w:rPr>
        <w:t>精心组织，规范操作，保证复试的公平、公正、公开、科</w:t>
      </w:r>
      <w:r w:rsidR="006B79FA" w:rsidRPr="0084562F">
        <w:rPr>
          <w:rFonts w:ascii="宋体" w:hAnsi="宋体" w:hint="eastAsia"/>
          <w:szCs w:val="21"/>
        </w:rPr>
        <w:t>学、规范、合理、有效。复试试题及其答案在启用前均系国家机密材料，须按国家教育考试要求，做好保密（包括命</w:t>
      </w:r>
      <w:r w:rsidR="00673ECE" w:rsidRPr="0084562F">
        <w:rPr>
          <w:rFonts w:ascii="宋体" w:hAnsi="宋体" w:hint="eastAsia"/>
          <w:szCs w:val="21"/>
        </w:rPr>
        <w:t>题、分装、阅卷、核分、登分等）</w:t>
      </w:r>
      <w:r w:rsidR="006B79FA" w:rsidRPr="0084562F">
        <w:rPr>
          <w:rFonts w:ascii="宋体" w:hAnsi="宋体" w:hint="eastAsia"/>
          <w:szCs w:val="21"/>
        </w:rPr>
        <w:t>工作。</w:t>
      </w:r>
      <w:r w:rsidR="00DA4B29" w:rsidRPr="0084562F">
        <w:rPr>
          <w:rFonts w:ascii="宋体" w:hAnsi="宋体" w:hint="eastAsia"/>
          <w:szCs w:val="21"/>
        </w:rPr>
        <w:t>复试工作中要进一步转变工作作风，强化服务理念，做好综合保障、政策咨询等服务工作，为考生营造良好的复试考核环境</w:t>
      </w:r>
      <w:r w:rsidR="006F50F6" w:rsidRPr="0084562F">
        <w:rPr>
          <w:rFonts w:ascii="宋体" w:hAnsi="宋体" w:hint="eastAsia"/>
          <w:szCs w:val="21"/>
        </w:rPr>
        <w:t>。</w:t>
      </w:r>
      <w:r w:rsidR="009A1CAA" w:rsidRPr="0084562F">
        <w:rPr>
          <w:rFonts w:ascii="宋体" w:hAnsi="宋体" w:hint="eastAsia"/>
          <w:szCs w:val="21"/>
        </w:rPr>
        <w:t>各复试小组要统一复试尺度，如果同一专业复试人数较多，可采取平行分组复试，分组名单由考生现场抽签决定。各复试小组成员名单需对外保密，复试小组成员不得接受考生的任何咨询以及对考生进行辅导。</w:t>
      </w:r>
      <w:r w:rsidR="006F50F6" w:rsidRPr="0084562F">
        <w:rPr>
          <w:rFonts w:ascii="宋体" w:hAnsi="宋体" w:hint="eastAsia"/>
          <w:szCs w:val="21"/>
        </w:rPr>
        <w:t>复试过程中</w:t>
      </w:r>
      <w:r>
        <w:rPr>
          <w:rFonts w:ascii="宋体" w:hAnsi="宋体" w:hint="eastAsia"/>
          <w:szCs w:val="21"/>
        </w:rPr>
        <w:t>，</w:t>
      </w:r>
      <w:r w:rsidR="006F50F6" w:rsidRPr="0084562F">
        <w:rPr>
          <w:rFonts w:ascii="宋体" w:hAnsi="宋体" w:hint="eastAsia"/>
          <w:szCs w:val="21"/>
        </w:rPr>
        <w:t>复试小组成员要关闭通讯工具，以免影响考生的注意力。</w:t>
      </w:r>
    </w:p>
    <w:p w:rsidR="00472336" w:rsidRPr="00904242" w:rsidRDefault="00E233C0" w:rsidP="00904242">
      <w:pPr>
        <w:pStyle w:val="ab"/>
        <w:numPr>
          <w:ilvl w:val="0"/>
          <w:numId w:val="4"/>
        </w:numPr>
        <w:spacing w:line="360" w:lineRule="exact"/>
        <w:ind w:firstLineChars="0"/>
        <w:rPr>
          <w:rFonts w:ascii="宋体" w:hAnsi="宋体"/>
          <w:b/>
          <w:szCs w:val="21"/>
        </w:rPr>
      </w:pPr>
      <w:r w:rsidRPr="00904242">
        <w:rPr>
          <w:rFonts w:ascii="宋体" w:hAnsi="宋体" w:hint="eastAsia"/>
          <w:b/>
          <w:szCs w:val="21"/>
        </w:rPr>
        <w:t>复试的基本要求</w:t>
      </w:r>
    </w:p>
    <w:p w:rsidR="00472336" w:rsidRPr="0084562F" w:rsidRDefault="00E233C0" w:rsidP="000953EF">
      <w:pPr>
        <w:spacing w:line="360" w:lineRule="exact"/>
        <w:ind w:firstLineChars="147" w:firstLine="309"/>
        <w:rPr>
          <w:rFonts w:ascii="宋体" w:hAnsi="宋体"/>
          <w:szCs w:val="21"/>
        </w:rPr>
      </w:pPr>
      <w:r w:rsidRPr="0084562F">
        <w:rPr>
          <w:rFonts w:ascii="宋体" w:hAnsi="宋体" w:hint="eastAsia"/>
          <w:szCs w:val="21"/>
        </w:rPr>
        <w:t>复试是硕士研究生招生工作中的重要环节，</w:t>
      </w:r>
      <w:r w:rsidR="007C37CF" w:rsidRPr="0084562F">
        <w:rPr>
          <w:rFonts w:ascii="宋体" w:hAnsi="宋体" w:hint="eastAsia"/>
          <w:szCs w:val="21"/>
        </w:rPr>
        <w:t>应</w:t>
      </w:r>
      <w:r w:rsidRPr="0084562F">
        <w:rPr>
          <w:rFonts w:ascii="宋体" w:hAnsi="宋体" w:hint="eastAsia"/>
          <w:szCs w:val="21"/>
        </w:rPr>
        <w:t>结合学科特色和专业特点，</w:t>
      </w:r>
      <w:r w:rsidR="000B4C27" w:rsidRPr="0084562F">
        <w:rPr>
          <w:rFonts w:ascii="宋体" w:hAnsi="宋体" w:hint="eastAsia"/>
          <w:szCs w:val="21"/>
        </w:rPr>
        <w:t>进一步考察考生的专业素养、创新能力、人格特征等综合素质。</w:t>
      </w:r>
      <w:r w:rsidR="00A602F2" w:rsidRPr="0084562F">
        <w:rPr>
          <w:rFonts w:ascii="宋体" w:hAnsi="宋体" w:hint="eastAsia"/>
          <w:szCs w:val="21"/>
        </w:rPr>
        <w:t>选拔出真正德才兼备、有潜力的优秀人才</w:t>
      </w:r>
      <w:r w:rsidRPr="0084562F">
        <w:rPr>
          <w:rFonts w:ascii="宋体" w:hAnsi="宋体" w:hint="eastAsia"/>
          <w:szCs w:val="21"/>
        </w:rPr>
        <w:t>。</w:t>
      </w:r>
    </w:p>
    <w:p w:rsidR="00472336" w:rsidRPr="0084562F" w:rsidRDefault="00472336" w:rsidP="000953EF">
      <w:pPr>
        <w:spacing w:line="360" w:lineRule="exact"/>
        <w:ind w:firstLineChars="200" w:firstLine="420"/>
        <w:rPr>
          <w:rFonts w:ascii="宋体" w:hAnsi="宋体"/>
          <w:szCs w:val="21"/>
        </w:rPr>
      </w:pPr>
      <w:r w:rsidRPr="0084562F">
        <w:rPr>
          <w:rFonts w:ascii="宋体" w:hAnsi="宋体" w:hint="eastAsia"/>
          <w:szCs w:val="21"/>
        </w:rPr>
        <w:t>1、</w:t>
      </w:r>
      <w:r w:rsidR="00AB5749">
        <w:rPr>
          <w:rFonts w:ascii="宋体" w:hAnsi="宋体" w:hint="eastAsia"/>
          <w:szCs w:val="21"/>
        </w:rPr>
        <w:t>复试线</w:t>
      </w:r>
    </w:p>
    <w:p w:rsidR="00472336" w:rsidRDefault="00BA12EC" w:rsidP="000953EF">
      <w:pPr>
        <w:spacing w:line="360" w:lineRule="exact"/>
        <w:ind w:firstLineChars="200" w:firstLine="420"/>
        <w:rPr>
          <w:rFonts w:ascii="宋体" w:hAnsi="宋体"/>
          <w:szCs w:val="21"/>
        </w:rPr>
      </w:pPr>
      <w:r w:rsidRPr="0084562F">
        <w:rPr>
          <w:rFonts w:ascii="宋体" w:hAnsi="宋体" w:hint="eastAsia"/>
          <w:szCs w:val="21"/>
        </w:rPr>
        <w:t>满足</w:t>
      </w:r>
      <w:r w:rsidR="00AF69FF" w:rsidRPr="0084562F">
        <w:rPr>
          <w:rFonts w:ascii="宋体" w:hAnsi="宋体" w:hint="eastAsia"/>
          <w:szCs w:val="21"/>
        </w:rPr>
        <w:t>教育部</w:t>
      </w:r>
      <w:r w:rsidR="00AB5749">
        <w:rPr>
          <w:rFonts w:ascii="宋体" w:hAnsi="宋体" w:hint="eastAsia"/>
          <w:szCs w:val="21"/>
        </w:rPr>
        <w:t>2017</w:t>
      </w:r>
      <w:r w:rsidR="00033253" w:rsidRPr="0084562F">
        <w:rPr>
          <w:rFonts w:ascii="宋体" w:hAnsi="宋体" w:hint="eastAsia"/>
          <w:szCs w:val="21"/>
        </w:rPr>
        <w:t>年</w:t>
      </w:r>
      <w:r w:rsidR="00AF69FF" w:rsidRPr="0084562F">
        <w:rPr>
          <w:rFonts w:ascii="宋体" w:hAnsi="宋体" w:hint="eastAsia"/>
          <w:szCs w:val="21"/>
        </w:rPr>
        <w:t>全国硕士研究生招生考试</w:t>
      </w:r>
      <w:r w:rsidR="00033253" w:rsidRPr="0084562F">
        <w:rPr>
          <w:rFonts w:ascii="宋体" w:hAnsi="宋体" w:hint="eastAsia"/>
          <w:szCs w:val="21"/>
        </w:rPr>
        <w:t>考生进入复试的初试成绩</w:t>
      </w:r>
      <w:r w:rsidR="00AF69FF" w:rsidRPr="0084562F">
        <w:rPr>
          <w:rFonts w:ascii="宋体" w:hAnsi="宋体" w:hint="eastAsia"/>
          <w:szCs w:val="21"/>
        </w:rPr>
        <w:t>A类地区基本要求，</w:t>
      </w:r>
      <w:r w:rsidR="00AB5749">
        <w:rPr>
          <w:rFonts w:ascii="宋体" w:hAnsi="宋体" w:hint="eastAsia"/>
          <w:szCs w:val="21"/>
        </w:rPr>
        <w:t>东吴商学院结合本单位的生源、招生计划安排等实际情况确定复试分数线。报考全日制和非全日制执行“相同分数线”。</w:t>
      </w:r>
    </w:p>
    <w:p w:rsidR="000B527F" w:rsidRPr="0084562F" w:rsidRDefault="000B527F" w:rsidP="000B527F">
      <w:pPr>
        <w:spacing w:line="360" w:lineRule="exact"/>
        <w:ind w:firstLineChars="200" w:firstLine="420"/>
        <w:rPr>
          <w:rFonts w:ascii="宋体" w:hAnsi="宋体"/>
          <w:szCs w:val="21"/>
        </w:rPr>
      </w:pPr>
      <w:r>
        <w:rPr>
          <w:rFonts w:ascii="宋体" w:hAnsi="宋体" w:hint="eastAsia"/>
          <w:szCs w:val="21"/>
        </w:rPr>
        <w:t>2</w:t>
      </w:r>
      <w:r w:rsidRPr="0084562F">
        <w:rPr>
          <w:rFonts w:ascii="宋体" w:hAnsi="宋体" w:hint="eastAsia"/>
          <w:szCs w:val="21"/>
        </w:rPr>
        <w:t>、参加单独考试考生的复试</w:t>
      </w:r>
    </w:p>
    <w:p w:rsidR="000B527F" w:rsidRDefault="000B527F" w:rsidP="000B527F">
      <w:pPr>
        <w:spacing w:line="360" w:lineRule="exact"/>
        <w:ind w:firstLineChars="200" w:firstLine="420"/>
        <w:rPr>
          <w:rFonts w:ascii="宋体" w:hAnsi="宋体"/>
          <w:szCs w:val="21"/>
        </w:rPr>
      </w:pPr>
      <w:r>
        <w:rPr>
          <w:rFonts w:ascii="宋体" w:hAnsi="宋体" w:hint="eastAsia"/>
          <w:szCs w:val="21"/>
        </w:rPr>
        <w:t>根据教育部有关规定，我院招收的经济学、</w:t>
      </w:r>
      <w:r w:rsidRPr="0084562F">
        <w:rPr>
          <w:rFonts w:ascii="宋体" w:hAnsi="宋体" w:hint="eastAsia"/>
          <w:szCs w:val="21"/>
        </w:rPr>
        <w:t>管理学等门类人数比例原则上不超过单考名额的30%。单独考试考生的复试基本分数线是：</w:t>
      </w:r>
      <w:r>
        <w:rPr>
          <w:rFonts w:ascii="宋体" w:hAnsi="宋体" w:hint="eastAsia"/>
          <w:szCs w:val="21"/>
        </w:rPr>
        <w:t>单科大于等于50分，</w:t>
      </w:r>
      <w:r w:rsidRPr="0084562F">
        <w:rPr>
          <w:rFonts w:ascii="宋体" w:hAnsi="宋体" w:hint="eastAsia"/>
          <w:szCs w:val="21"/>
        </w:rPr>
        <w:t>总分大于</w:t>
      </w:r>
      <w:r>
        <w:rPr>
          <w:rFonts w:ascii="宋体" w:hAnsi="宋体" w:hint="eastAsia"/>
          <w:szCs w:val="21"/>
        </w:rPr>
        <w:t>等于</w:t>
      </w:r>
      <w:r w:rsidRPr="0084562F">
        <w:rPr>
          <w:rFonts w:ascii="宋体" w:hAnsi="宋体" w:hint="eastAsia"/>
          <w:szCs w:val="21"/>
        </w:rPr>
        <w:t>3</w:t>
      </w:r>
      <w:r>
        <w:rPr>
          <w:rFonts w:ascii="宋体" w:hAnsi="宋体" w:hint="eastAsia"/>
          <w:szCs w:val="21"/>
        </w:rPr>
        <w:t>30</w:t>
      </w:r>
      <w:r w:rsidRPr="0084562F">
        <w:rPr>
          <w:rFonts w:ascii="宋体" w:hAnsi="宋体" w:hint="eastAsia"/>
          <w:szCs w:val="21"/>
        </w:rPr>
        <w:t>分</w:t>
      </w:r>
      <w:r>
        <w:rPr>
          <w:rFonts w:ascii="宋体" w:hAnsi="宋体" w:hint="eastAsia"/>
          <w:szCs w:val="21"/>
        </w:rPr>
        <w:t>。</w:t>
      </w:r>
    </w:p>
    <w:p w:rsidR="000B527F" w:rsidRPr="0084562F" w:rsidRDefault="000B527F" w:rsidP="000B527F">
      <w:pPr>
        <w:spacing w:line="360" w:lineRule="exact"/>
        <w:ind w:firstLineChars="200" w:firstLine="420"/>
        <w:rPr>
          <w:rFonts w:ascii="宋体" w:hAnsi="宋体"/>
          <w:szCs w:val="21"/>
        </w:rPr>
      </w:pPr>
      <w:r>
        <w:rPr>
          <w:rFonts w:ascii="宋体" w:hAnsi="宋体" w:hint="eastAsia"/>
          <w:szCs w:val="21"/>
        </w:rPr>
        <w:t>3</w:t>
      </w:r>
      <w:r w:rsidRPr="0084562F">
        <w:rPr>
          <w:rFonts w:ascii="宋体" w:hAnsi="宋体" w:hint="eastAsia"/>
          <w:szCs w:val="21"/>
        </w:rPr>
        <w:t>、同等学力考生的复试</w:t>
      </w:r>
    </w:p>
    <w:p w:rsidR="000B527F" w:rsidRPr="0084562F" w:rsidRDefault="000B527F" w:rsidP="000B527F">
      <w:pPr>
        <w:spacing w:line="360" w:lineRule="exact"/>
        <w:ind w:firstLineChars="200" w:firstLine="420"/>
        <w:rPr>
          <w:rFonts w:ascii="宋体" w:hAnsi="宋体"/>
          <w:szCs w:val="21"/>
        </w:rPr>
      </w:pPr>
      <w:r w:rsidRPr="0084562F">
        <w:rPr>
          <w:rFonts w:ascii="宋体" w:hAnsi="宋体" w:hint="eastAsia"/>
          <w:szCs w:val="21"/>
        </w:rPr>
        <w:t>对符合复试基本要求的同等学力考生要严格进行复试(国民教育序列专科毕业2年或2年以上、国民教育序列本科结业生)，复试时加试与报考专业有关的2门本科生主干课程，每门课程满分100分。加试内容不得与初试及专业课复试内容重复。加试成绩不记入复试成绩，不参加加试或加试成绩低于60分</w:t>
      </w:r>
      <w:r>
        <w:rPr>
          <w:rFonts w:ascii="宋体" w:hAnsi="宋体" w:hint="eastAsia"/>
          <w:szCs w:val="21"/>
        </w:rPr>
        <w:t>者，不予录取</w:t>
      </w:r>
      <w:r w:rsidRPr="0084562F">
        <w:rPr>
          <w:rFonts w:ascii="宋体" w:hAnsi="宋体" w:hint="eastAsia"/>
          <w:szCs w:val="21"/>
        </w:rPr>
        <w:t>。</w:t>
      </w:r>
      <w:r>
        <w:rPr>
          <w:rFonts w:ascii="宋体" w:hAnsi="宋体" w:hint="eastAsia"/>
          <w:szCs w:val="21"/>
        </w:rPr>
        <w:t>报考工商管理硕士专业学位（MBA）同等学力考生不加试。</w:t>
      </w:r>
    </w:p>
    <w:p w:rsidR="000B527F" w:rsidRPr="0084562F" w:rsidRDefault="000B527F" w:rsidP="000B527F">
      <w:pPr>
        <w:spacing w:line="360" w:lineRule="exact"/>
        <w:ind w:firstLineChars="200" w:firstLine="420"/>
        <w:rPr>
          <w:rFonts w:ascii="宋体" w:hAnsi="宋体"/>
          <w:szCs w:val="21"/>
        </w:rPr>
      </w:pPr>
      <w:r>
        <w:rPr>
          <w:rFonts w:ascii="宋体" w:hAnsi="宋体" w:hint="eastAsia"/>
          <w:szCs w:val="21"/>
        </w:rPr>
        <w:t>4</w:t>
      </w:r>
      <w:r w:rsidRPr="0084562F">
        <w:rPr>
          <w:rFonts w:ascii="宋体" w:hAnsi="宋体" w:hint="eastAsia"/>
          <w:szCs w:val="21"/>
        </w:rPr>
        <w:t>、推免生的复试</w:t>
      </w:r>
    </w:p>
    <w:p w:rsidR="000B527F" w:rsidRPr="0084562F" w:rsidRDefault="000B527F" w:rsidP="000B527F">
      <w:pPr>
        <w:spacing w:line="360" w:lineRule="exact"/>
        <w:ind w:firstLineChars="200" w:firstLine="420"/>
        <w:rPr>
          <w:rFonts w:ascii="宋体" w:hAnsi="宋体"/>
          <w:szCs w:val="21"/>
        </w:rPr>
      </w:pPr>
      <w:r w:rsidRPr="0084562F">
        <w:rPr>
          <w:rFonts w:ascii="宋体" w:hAnsi="宋体" w:hint="eastAsia"/>
          <w:szCs w:val="21"/>
        </w:rPr>
        <w:t>已经接收的推荐免试攻读硕士研究生、农村教育硕士的考生不需再参加复试，直接进入录取。</w:t>
      </w:r>
    </w:p>
    <w:p w:rsidR="000B527F" w:rsidRPr="0084562F" w:rsidRDefault="000B527F" w:rsidP="000B527F">
      <w:pPr>
        <w:spacing w:line="360" w:lineRule="exact"/>
        <w:ind w:firstLineChars="200" w:firstLine="420"/>
        <w:rPr>
          <w:rFonts w:ascii="宋体" w:hAnsi="宋体"/>
          <w:szCs w:val="21"/>
        </w:rPr>
      </w:pPr>
    </w:p>
    <w:p w:rsidR="000B527F" w:rsidRPr="0084562F" w:rsidRDefault="000B527F" w:rsidP="000B527F">
      <w:pPr>
        <w:spacing w:line="360" w:lineRule="exact"/>
        <w:ind w:firstLineChars="200" w:firstLine="420"/>
        <w:rPr>
          <w:rFonts w:ascii="宋体" w:hAnsi="宋体"/>
          <w:szCs w:val="21"/>
        </w:rPr>
      </w:pPr>
      <w:r>
        <w:rPr>
          <w:rFonts w:ascii="宋体" w:hAnsi="宋体" w:hint="eastAsia"/>
          <w:szCs w:val="21"/>
        </w:rPr>
        <w:lastRenderedPageBreak/>
        <w:t>5</w:t>
      </w:r>
      <w:r w:rsidRPr="0084562F">
        <w:rPr>
          <w:rFonts w:ascii="宋体" w:hAnsi="宋体" w:hint="eastAsia"/>
          <w:szCs w:val="21"/>
        </w:rPr>
        <w:t>、复试加分项目</w:t>
      </w:r>
    </w:p>
    <w:p w:rsidR="000B527F" w:rsidRDefault="000B527F" w:rsidP="000B527F">
      <w:pPr>
        <w:spacing w:line="360" w:lineRule="exact"/>
        <w:ind w:firstLineChars="200" w:firstLine="420"/>
        <w:rPr>
          <w:rFonts w:ascii="宋体" w:hAnsi="宋体"/>
          <w:szCs w:val="21"/>
        </w:rPr>
      </w:pPr>
      <w:r w:rsidRPr="0084562F">
        <w:rPr>
          <w:rFonts w:ascii="宋体" w:hAnsi="宋体" w:hint="eastAsia"/>
          <w:szCs w:val="21"/>
        </w:rPr>
        <w:t>参加“大学生志愿服务西部计划”“三支一扶计划”“农村义务教育阶段学校教师特设岗位计划”“赴外汉语教师志愿者”等项目服务期满、考核合格的考生和普通高等学校应届毕业生应征入伍服义务兵役退役后的考生，3年内参加全国硕士研究生招生考试，初试总分加10分，在同等条件下优先录取。</w:t>
      </w:r>
    </w:p>
    <w:p w:rsidR="000B527F" w:rsidRPr="00C36F16" w:rsidRDefault="000B527F" w:rsidP="000B527F">
      <w:pPr>
        <w:spacing w:line="560" w:lineRule="exact"/>
        <w:ind w:firstLineChars="200" w:firstLine="420"/>
        <w:rPr>
          <w:rFonts w:ascii="宋体" w:hAnsi="宋体"/>
          <w:color w:val="000000"/>
          <w:szCs w:val="21"/>
        </w:rPr>
      </w:pPr>
      <w:r w:rsidRPr="00C36F16">
        <w:rPr>
          <w:rFonts w:ascii="宋体" w:hAnsi="宋体" w:hint="eastAsia"/>
          <w:color w:val="000000"/>
          <w:szCs w:val="21"/>
        </w:rPr>
        <w:t>高校学生应征入伍服义务兵役退役，达到报考条件后，</w:t>
      </w:r>
      <w:r w:rsidRPr="00C36F16">
        <w:rPr>
          <w:rFonts w:ascii="宋体" w:hAnsi="宋体"/>
          <w:color w:val="000000"/>
          <w:szCs w:val="21"/>
        </w:rPr>
        <w:t>3</w:t>
      </w:r>
      <w:r w:rsidRPr="00C36F16">
        <w:rPr>
          <w:rFonts w:ascii="宋体" w:hAnsi="宋体" w:hint="eastAsia"/>
          <w:color w:val="000000"/>
          <w:szCs w:val="21"/>
        </w:rPr>
        <w:t>年内参加全国硕士研究生招生考试的考生，初试总分加</w:t>
      </w:r>
      <w:r w:rsidRPr="00C36F16">
        <w:rPr>
          <w:rFonts w:ascii="宋体" w:hAnsi="宋体"/>
          <w:color w:val="000000"/>
          <w:szCs w:val="21"/>
        </w:rPr>
        <w:t>10</w:t>
      </w:r>
      <w:r w:rsidRPr="00C36F16">
        <w:rPr>
          <w:rFonts w:ascii="宋体" w:hAnsi="宋体" w:hint="eastAsia"/>
          <w:color w:val="000000"/>
          <w:szCs w:val="21"/>
        </w:rPr>
        <w:t>分，同等条件下优先录取，在部队荣立二等功及以上，符合全国硕士研究生招生考试报考条件的，可申请免试（初试）攻读硕士研究生。</w:t>
      </w:r>
    </w:p>
    <w:p w:rsidR="000B527F" w:rsidRPr="0084562F" w:rsidRDefault="000B527F" w:rsidP="000B527F">
      <w:pPr>
        <w:spacing w:line="360" w:lineRule="exact"/>
        <w:ind w:firstLineChars="200" w:firstLine="420"/>
        <w:rPr>
          <w:rFonts w:ascii="宋体" w:hAnsi="宋体"/>
          <w:szCs w:val="21"/>
        </w:rPr>
      </w:pPr>
      <w:r w:rsidRPr="0084562F">
        <w:rPr>
          <w:rFonts w:ascii="宋体" w:hAnsi="宋体" w:hint="eastAsia"/>
          <w:szCs w:val="21"/>
        </w:rPr>
        <w:t>参加“选聘高校毕业生到村任职”项目服务期满、考核称职以上的考生，3年内参加全国硕士研究生招生考试，初试总分加10分，同等条件下优先录取，其中报考人文社科类专业研究生的，初试总分加15</w:t>
      </w:r>
      <w:r>
        <w:rPr>
          <w:rFonts w:ascii="宋体" w:hAnsi="宋体" w:hint="eastAsia"/>
          <w:szCs w:val="21"/>
        </w:rPr>
        <w:t>分</w:t>
      </w:r>
      <w:r w:rsidRPr="0084562F">
        <w:rPr>
          <w:rFonts w:ascii="宋体" w:hAnsi="宋体" w:hint="eastAsia"/>
          <w:szCs w:val="21"/>
        </w:rPr>
        <w:t>。</w:t>
      </w:r>
    </w:p>
    <w:p w:rsidR="00630738" w:rsidRPr="0036610D" w:rsidRDefault="00C15D63" w:rsidP="000953EF">
      <w:pPr>
        <w:spacing w:line="360" w:lineRule="exact"/>
        <w:ind w:firstLineChars="196" w:firstLine="413"/>
        <w:rPr>
          <w:rFonts w:ascii="宋体" w:hAnsi="宋体"/>
          <w:b/>
          <w:color w:val="000000" w:themeColor="text1"/>
          <w:szCs w:val="21"/>
          <w:u w:val="thick"/>
        </w:rPr>
      </w:pPr>
      <w:r w:rsidRPr="0036610D">
        <w:rPr>
          <w:rFonts w:ascii="宋体" w:hAnsi="宋体" w:hint="eastAsia"/>
          <w:b/>
          <w:color w:val="000000" w:themeColor="text1"/>
          <w:szCs w:val="21"/>
          <w:u w:val="thick"/>
        </w:rPr>
        <w:t>三</w:t>
      </w:r>
      <w:r w:rsidR="00E233C0" w:rsidRPr="0036610D">
        <w:rPr>
          <w:rFonts w:ascii="宋体" w:hAnsi="宋体" w:hint="eastAsia"/>
          <w:b/>
          <w:color w:val="000000" w:themeColor="text1"/>
          <w:szCs w:val="21"/>
          <w:u w:val="thick"/>
        </w:rPr>
        <w:t>、复试</w:t>
      </w:r>
      <w:r w:rsidR="00DA16D1" w:rsidRPr="0036610D">
        <w:rPr>
          <w:rFonts w:ascii="宋体" w:hAnsi="宋体" w:hint="eastAsia"/>
          <w:b/>
          <w:color w:val="000000" w:themeColor="text1"/>
          <w:szCs w:val="21"/>
          <w:u w:val="thick"/>
        </w:rPr>
        <w:t>的</w:t>
      </w:r>
      <w:r w:rsidR="00B63CA2" w:rsidRPr="0036610D">
        <w:rPr>
          <w:rFonts w:ascii="宋体" w:hAnsi="宋体" w:hint="eastAsia"/>
          <w:b/>
          <w:color w:val="000000" w:themeColor="text1"/>
          <w:szCs w:val="21"/>
          <w:u w:val="thick"/>
        </w:rPr>
        <w:t>资格</w:t>
      </w:r>
      <w:r w:rsidR="0043539D" w:rsidRPr="0036610D">
        <w:rPr>
          <w:rFonts w:ascii="宋体" w:hAnsi="宋体" w:hint="eastAsia"/>
          <w:b/>
          <w:color w:val="000000" w:themeColor="text1"/>
          <w:szCs w:val="21"/>
          <w:u w:val="thick"/>
        </w:rPr>
        <w:t>审查</w:t>
      </w:r>
    </w:p>
    <w:p w:rsidR="00D21DBF" w:rsidRPr="0036610D" w:rsidRDefault="00D21DBF" w:rsidP="00D21DBF">
      <w:pPr>
        <w:spacing w:line="360" w:lineRule="exact"/>
        <w:ind w:firstLineChars="200" w:firstLine="422"/>
        <w:rPr>
          <w:rFonts w:ascii="宋体" w:hAnsi="宋体"/>
          <w:b/>
          <w:color w:val="000000" w:themeColor="text1"/>
          <w:szCs w:val="21"/>
          <w:u w:val="thick"/>
        </w:rPr>
      </w:pPr>
      <w:r w:rsidRPr="0036610D">
        <w:rPr>
          <w:rFonts w:ascii="宋体" w:hAnsi="宋体" w:hint="eastAsia"/>
          <w:b/>
          <w:color w:val="000000" w:themeColor="text1"/>
          <w:szCs w:val="21"/>
          <w:u w:val="thick"/>
        </w:rPr>
        <w:t>所有复试考生都必须进行资格审查，未能通过资格审查者不予复试；经资格审查合格的考生，发放考生复试通知书.</w:t>
      </w:r>
    </w:p>
    <w:p w:rsidR="00D21DBF" w:rsidRPr="0036610D" w:rsidRDefault="00D21DBF" w:rsidP="00D21DBF">
      <w:pPr>
        <w:spacing w:line="360" w:lineRule="exact"/>
        <w:ind w:firstLineChars="200" w:firstLine="422"/>
        <w:rPr>
          <w:rFonts w:ascii="宋体" w:hAnsi="宋体"/>
          <w:b/>
          <w:color w:val="000000" w:themeColor="text1"/>
          <w:szCs w:val="21"/>
          <w:u w:val="thick"/>
        </w:rPr>
      </w:pPr>
      <w:r w:rsidRPr="0036610D">
        <w:rPr>
          <w:rFonts w:ascii="宋体" w:hAnsi="宋体" w:hint="eastAsia"/>
          <w:b/>
          <w:color w:val="000000" w:themeColor="text1"/>
          <w:szCs w:val="21"/>
          <w:u w:val="thick"/>
        </w:rPr>
        <w:t>资格审查内容：查验考生证件、审核考生报考条件。</w:t>
      </w:r>
    </w:p>
    <w:p w:rsidR="00D21DBF" w:rsidRPr="0036610D" w:rsidRDefault="00D21DBF" w:rsidP="00D21DBF">
      <w:pPr>
        <w:spacing w:line="360" w:lineRule="exact"/>
        <w:ind w:firstLineChars="200" w:firstLine="422"/>
        <w:rPr>
          <w:rFonts w:ascii="宋体" w:hAnsi="宋体"/>
          <w:b/>
          <w:color w:val="000000" w:themeColor="text1"/>
          <w:szCs w:val="21"/>
          <w:u w:val="thick"/>
        </w:rPr>
      </w:pPr>
      <w:r w:rsidRPr="0036610D">
        <w:rPr>
          <w:rFonts w:ascii="宋体" w:hAnsi="宋体" w:hint="eastAsia"/>
          <w:b/>
          <w:color w:val="000000" w:themeColor="text1"/>
          <w:szCs w:val="21"/>
          <w:u w:val="thick"/>
        </w:rPr>
        <w:t>复试前，各基层招生单位要审核考生的下列材料（复印件留存）：</w:t>
      </w:r>
    </w:p>
    <w:p w:rsidR="00D21DBF" w:rsidRPr="0036610D" w:rsidRDefault="00D21DBF" w:rsidP="00D21DBF">
      <w:pPr>
        <w:spacing w:line="360" w:lineRule="exact"/>
        <w:ind w:firstLineChars="200" w:firstLine="422"/>
        <w:rPr>
          <w:rFonts w:ascii="宋体" w:hAnsi="宋体"/>
          <w:b/>
          <w:color w:val="000000" w:themeColor="text1"/>
          <w:szCs w:val="21"/>
          <w:u w:val="thick"/>
        </w:rPr>
      </w:pPr>
      <w:r w:rsidRPr="0036610D">
        <w:rPr>
          <w:rFonts w:ascii="宋体" w:hAnsi="宋体" w:hint="eastAsia"/>
          <w:b/>
          <w:color w:val="000000" w:themeColor="text1"/>
          <w:szCs w:val="21"/>
          <w:u w:val="thick"/>
        </w:rPr>
        <w:t>1.第二代居民身份证件原件、复印件。</w:t>
      </w:r>
    </w:p>
    <w:p w:rsidR="00D21DBF" w:rsidRPr="0036610D" w:rsidRDefault="00D21DBF" w:rsidP="00D21DBF">
      <w:pPr>
        <w:spacing w:line="360" w:lineRule="exact"/>
        <w:ind w:firstLineChars="200" w:firstLine="422"/>
        <w:rPr>
          <w:rFonts w:ascii="宋体" w:hAnsi="宋体"/>
          <w:b/>
          <w:color w:val="000000" w:themeColor="text1"/>
          <w:szCs w:val="21"/>
          <w:u w:val="thick"/>
        </w:rPr>
      </w:pPr>
      <w:r w:rsidRPr="0036610D">
        <w:rPr>
          <w:rFonts w:ascii="宋体" w:hAnsi="宋体" w:hint="eastAsia"/>
          <w:b/>
          <w:color w:val="000000" w:themeColor="text1"/>
          <w:szCs w:val="21"/>
          <w:u w:val="thick"/>
        </w:rPr>
        <w:t>2.毕业证（应届生需提供完整注册的学生证）、学位证书原件、复印件。</w:t>
      </w:r>
    </w:p>
    <w:p w:rsidR="00D21DBF" w:rsidRPr="0036610D" w:rsidRDefault="00D21DBF" w:rsidP="00D21DBF">
      <w:pPr>
        <w:spacing w:line="360" w:lineRule="exact"/>
        <w:ind w:firstLineChars="200" w:firstLine="422"/>
        <w:rPr>
          <w:rFonts w:ascii="宋体" w:hAnsi="宋体"/>
          <w:b/>
          <w:color w:val="000000" w:themeColor="text1"/>
          <w:szCs w:val="21"/>
          <w:u w:val="thick"/>
        </w:rPr>
      </w:pPr>
      <w:r w:rsidRPr="0036610D">
        <w:rPr>
          <w:rFonts w:ascii="宋体" w:hAnsi="宋体" w:hint="eastAsia"/>
          <w:b/>
          <w:color w:val="000000" w:themeColor="text1"/>
          <w:szCs w:val="21"/>
          <w:u w:val="thick"/>
        </w:rPr>
        <w:t>3.现场确认时学历、学籍未通过教育部审核的，需提供学籍、学历认证报告：应届毕业生提供《教育部学籍在线验证报告》；往届毕业生提供《教育部学历证书电子注册备案表》；不能在线验证的提供教育部《中国高等教育学历认证报告》；持境外学历的提供教育部留学服务中心《国外学历学位认证书》。不能提供上述机构认证证明的不允许参加复试。</w:t>
      </w:r>
    </w:p>
    <w:p w:rsidR="00D21DBF" w:rsidRPr="0036610D" w:rsidRDefault="00D21DBF" w:rsidP="00D21DBF">
      <w:pPr>
        <w:spacing w:line="360" w:lineRule="exact"/>
        <w:ind w:firstLineChars="200" w:firstLine="422"/>
        <w:rPr>
          <w:rFonts w:ascii="宋体" w:hAnsi="宋体"/>
          <w:b/>
          <w:color w:val="000000" w:themeColor="text1"/>
          <w:szCs w:val="21"/>
          <w:u w:val="thick"/>
        </w:rPr>
      </w:pPr>
      <w:r w:rsidRPr="0036610D">
        <w:rPr>
          <w:rFonts w:ascii="宋体" w:hAnsi="宋体" w:hint="eastAsia"/>
          <w:b/>
          <w:color w:val="000000" w:themeColor="text1"/>
          <w:szCs w:val="21"/>
          <w:u w:val="thick"/>
        </w:rPr>
        <w:t>4.现场确认时未取得本科毕业证书的自考和网络教育考生，如已取得本科毕业证书，需交验本科毕业证书原件并提交《教育部学历证书电子注册备案表》。</w:t>
      </w:r>
    </w:p>
    <w:p w:rsidR="00D21DBF" w:rsidRPr="0036610D" w:rsidRDefault="00D21DBF" w:rsidP="00D21DBF">
      <w:pPr>
        <w:spacing w:line="360" w:lineRule="exact"/>
        <w:ind w:firstLineChars="200" w:firstLine="422"/>
        <w:rPr>
          <w:rFonts w:ascii="宋体" w:hAnsi="宋体"/>
          <w:b/>
          <w:color w:val="000000" w:themeColor="text1"/>
          <w:szCs w:val="21"/>
          <w:u w:val="thick"/>
        </w:rPr>
      </w:pPr>
      <w:r w:rsidRPr="0036610D">
        <w:rPr>
          <w:rFonts w:ascii="宋体" w:hAnsi="宋体" w:hint="eastAsia"/>
          <w:b/>
          <w:color w:val="000000" w:themeColor="text1"/>
          <w:szCs w:val="21"/>
          <w:u w:val="thick"/>
        </w:rPr>
        <w:t>5、按有关收费文件规定考生需缴纳复试费80元/人，同等学力考生缴纳加试费80元/门。</w:t>
      </w:r>
      <w:r w:rsidRPr="0036610D">
        <w:rPr>
          <w:rFonts w:ascii="宋体" w:hAnsi="宋体" w:hint="eastAsia"/>
          <w:b/>
          <w:color w:val="000000" w:themeColor="text1"/>
          <w:szCs w:val="21"/>
          <w:u w:val="thick"/>
        </w:rPr>
        <w:br/>
        <w:t xml:space="preserve">　　6、在校历年学习成绩单复印件（应届生由所在学校教务部门加盖公章，非应届生由考生档案所在单位提供并加盖公章）</w:t>
      </w:r>
    </w:p>
    <w:p w:rsidR="00D21DBF" w:rsidRPr="0036610D" w:rsidRDefault="00D21DBF" w:rsidP="00D21DBF">
      <w:pPr>
        <w:spacing w:line="360" w:lineRule="exact"/>
        <w:ind w:firstLineChars="196" w:firstLine="413"/>
        <w:rPr>
          <w:rFonts w:ascii="宋体" w:hAnsi="宋体"/>
          <w:b/>
          <w:color w:val="000000" w:themeColor="text1"/>
          <w:szCs w:val="21"/>
          <w:u w:val="thick"/>
        </w:rPr>
      </w:pPr>
      <w:r w:rsidRPr="0036610D">
        <w:rPr>
          <w:rFonts w:ascii="宋体" w:hAnsi="宋体" w:hint="eastAsia"/>
          <w:b/>
          <w:color w:val="000000" w:themeColor="text1"/>
          <w:szCs w:val="21"/>
          <w:u w:val="thick"/>
        </w:rPr>
        <w:t>7、考生所在学校提供的政审意见（见附件10），个人陈述、科研成果以及证明自己研究潜能的相关材料。</w:t>
      </w:r>
    </w:p>
    <w:p w:rsidR="00630738" w:rsidRDefault="00D44A58" w:rsidP="00D21DBF">
      <w:pPr>
        <w:spacing w:line="360" w:lineRule="exact"/>
        <w:rPr>
          <w:rFonts w:ascii="宋体" w:hAnsi="宋体"/>
          <w:szCs w:val="21"/>
        </w:rPr>
      </w:pPr>
      <w:r w:rsidRPr="0084562F">
        <w:rPr>
          <w:rFonts w:ascii="宋体" w:hAnsi="宋体" w:hint="eastAsia"/>
          <w:szCs w:val="21"/>
        </w:rPr>
        <w:t xml:space="preserve">  </w:t>
      </w:r>
      <w:r w:rsidR="00C15D63" w:rsidRPr="0084562F">
        <w:rPr>
          <w:rFonts w:ascii="宋体" w:hAnsi="宋体" w:hint="eastAsia"/>
          <w:b/>
          <w:szCs w:val="21"/>
        </w:rPr>
        <w:t>四</w:t>
      </w:r>
      <w:r w:rsidR="00E233C0" w:rsidRPr="0084562F">
        <w:rPr>
          <w:rFonts w:ascii="宋体" w:hAnsi="宋体" w:hint="eastAsia"/>
          <w:b/>
          <w:szCs w:val="21"/>
        </w:rPr>
        <w:t>、复试的形式、内容、记分</w:t>
      </w:r>
      <w:r w:rsidR="00E233C0" w:rsidRPr="0084562F">
        <w:rPr>
          <w:rFonts w:ascii="宋体" w:hAnsi="宋体" w:hint="eastAsia"/>
          <w:b/>
          <w:szCs w:val="21"/>
        </w:rPr>
        <w:br/>
      </w:r>
      <w:r w:rsidR="007F70D4" w:rsidRPr="0084562F">
        <w:rPr>
          <w:rFonts w:ascii="宋体" w:hAnsi="宋体" w:hint="eastAsia"/>
          <w:b/>
          <w:szCs w:val="21"/>
        </w:rPr>
        <w:t xml:space="preserve">    </w:t>
      </w:r>
      <w:r w:rsidR="00E233C0" w:rsidRPr="0084562F">
        <w:rPr>
          <w:rFonts w:ascii="宋体" w:hAnsi="宋体" w:hint="eastAsia"/>
          <w:szCs w:val="21"/>
        </w:rPr>
        <w:t>1、复试形式分笔试和面试两种。</w:t>
      </w:r>
      <w:r w:rsidR="00DC5F46" w:rsidRPr="0084562F">
        <w:rPr>
          <w:rFonts w:ascii="宋体" w:hAnsi="宋体" w:hint="eastAsia"/>
          <w:szCs w:val="21"/>
        </w:rPr>
        <w:t>复试总分：4</w:t>
      </w:r>
      <w:r w:rsidR="00FB0D90" w:rsidRPr="0084562F">
        <w:rPr>
          <w:rFonts w:ascii="宋体" w:hAnsi="宋体" w:hint="eastAsia"/>
          <w:szCs w:val="21"/>
        </w:rPr>
        <w:t>5</w:t>
      </w:r>
      <w:r w:rsidR="00DC5F46" w:rsidRPr="0084562F">
        <w:rPr>
          <w:rFonts w:ascii="宋体" w:hAnsi="宋体" w:hint="eastAsia"/>
          <w:szCs w:val="21"/>
        </w:rPr>
        <w:t>0分</w:t>
      </w:r>
      <w:r w:rsidR="00630738">
        <w:rPr>
          <w:rFonts w:ascii="宋体" w:hAnsi="宋体" w:hint="eastAsia"/>
          <w:szCs w:val="21"/>
        </w:rPr>
        <w:t>。</w:t>
      </w:r>
    </w:p>
    <w:p w:rsidR="00630738" w:rsidRDefault="00E233C0" w:rsidP="000953EF">
      <w:pPr>
        <w:spacing w:line="360" w:lineRule="exact"/>
        <w:ind w:firstLineChars="200" w:firstLine="420"/>
        <w:rPr>
          <w:rFonts w:ascii="宋体" w:hAnsi="宋体"/>
          <w:szCs w:val="21"/>
        </w:rPr>
      </w:pPr>
      <w:r w:rsidRPr="0084562F">
        <w:rPr>
          <w:rFonts w:ascii="宋体" w:hAnsi="宋体" w:hint="eastAsia"/>
          <w:szCs w:val="21"/>
        </w:rPr>
        <w:t>2、复试的内容由二部分组成：</w:t>
      </w:r>
    </w:p>
    <w:p w:rsidR="007413B9" w:rsidRDefault="00E233C0" w:rsidP="00630738">
      <w:pPr>
        <w:spacing w:line="360" w:lineRule="exact"/>
        <w:ind w:firstLineChars="150" w:firstLine="315"/>
        <w:rPr>
          <w:rFonts w:ascii="宋体" w:hAnsi="宋体"/>
          <w:szCs w:val="21"/>
        </w:rPr>
      </w:pPr>
      <w:r w:rsidRPr="0084562F">
        <w:rPr>
          <w:rFonts w:ascii="宋体" w:hAnsi="宋体" w:hint="eastAsia"/>
          <w:szCs w:val="21"/>
        </w:rPr>
        <w:t>（1）专业课笔试，满分150分，考试时间为3</w:t>
      </w:r>
      <w:r w:rsidR="007413B9">
        <w:rPr>
          <w:rFonts w:ascii="宋体" w:hAnsi="宋体" w:hint="eastAsia"/>
          <w:szCs w:val="21"/>
        </w:rPr>
        <w:t>小时。由</w:t>
      </w:r>
      <w:r w:rsidR="00D21DBF">
        <w:rPr>
          <w:rFonts w:ascii="宋体" w:hAnsi="宋体" w:hint="eastAsia"/>
          <w:szCs w:val="21"/>
        </w:rPr>
        <w:t>东吴商学院</w:t>
      </w:r>
      <w:r w:rsidRPr="0084562F">
        <w:rPr>
          <w:rFonts w:ascii="宋体" w:hAnsi="宋体" w:hint="eastAsia"/>
          <w:szCs w:val="21"/>
        </w:rPr>
        <w:t>组织命题、考试和阅卷</w:t>
      </w:r>
      <w:r w:rsidR="005F031B" w:rsidRPr="0084562F">
        <w:rPr>
          <w:rFonts w:ascii="宋体" w:hAnsi="宋体" w:hint="eastAsia"/>
          <w:szCs w:val="21"/>
        </w:rPr>
        <w:t>。</w:t>
      </w:r>
      <w:r w:rsidR="00D21DBF">
        <w:rPr>
          <w:rFonts w:ascii="宋体" w:hAnsi="宋体" w:hint="eastAsia"/>
          <w:szCs w:val="21"/>
        </w:rPr>
        <w:t>考试的组织与监考</w:t>
      </w:r>
      <w:r w:rsidRPr="0084562F">
        <w:rPr>
          <w:rFonts w:ascii="宋体" w:hAnsi="宋体" w:hint="eastAsia"/>
          <w:szCs w:val="21"/>
        </w:rPr>
        <w:t xml:space="preserve">严格按照硕士研究生入学考试的规定执行。　　</w:t>
      </w:r>
    </w:p>
    <w:p w:rsidR="00692C52" w:rsidRPr="0084562F" w:rsidRDefault="00E233C0" w:rsidP="00C54526">
      <w:pPr>
        <w:spacing w:line="360" w:lineRule="exact"/>
        <w:ind w:firstLineChars="150" w:firstLine="315"/>
        <w:rPr>
          <w:rFonts w:ascii="宋体" w:hAnsi="宋体"/>
          <w:szCs w:val="21"/>
        </w:rPr>
      </w:pPr>
      <w:r w:rsidRPr="0084562F">
        <w:rPr>
          <w:rFonts w:ascii="宋体" w:hAnsi="宋体" w:hint="eastAsia"/>
          <w:szCs w:val="21"/>
        </w:rPr>
        <w:t>（2）</w:t>
      </w:r>
      <w:r w:rsidR="00C079ED" w:rsidRPr="0084562F">
        <w:rPr>
          <w:rFonts w:ascii="宋体" w:hAnsi="宋体" w:hint="eastAsia"/>
          <w:szCs w:val="21"/>
        </w:rPr>
        <w:t>综合测试</w:t>
      </w:r>
      <w:r w:rsidRPr="0084562F">
        <w:rPr>
          <w:rFonts w:ascii="宋体" w:hAnsi="宋体" w:hint="eastAsia"/>
          <w:szCs w:val="21"/>
        </w:rPr>
        <w:t>，满分</w:t>
      </w:r>
      <w:r w:rsidR="00FB0D90" w:rsidRPr="0084562F">
        <w:rPr>
          <w:rFonts w:ascii="宋体" w:hAnsi="宋体" w:hint="eastAsia"/>
          <w:szCs w:val="21"/>
        </w:rPr>
        <w:t>300</w:t>
      </w:r>
      <w:r w:rsidRPr="0084562F">
        <w:rPr>
          <w:rFonts w:ascii="宋体" w:hAnsi="宋体" w:hint="eastAsia"/>
          <w:szCs w:val="21"/>
        </w:rPr>
        <w:t>分</w:t>
      </w:r>
      <w:r w:rsidR="006E17E3" w:rsidRPr="0084562F">
        <w:rPr>
          <w:rFonts w:ascii="宋体" w:hAnsi="宋体" w:hint="eastAsia"/>
          <w:szCs w:val="21"/>
        </w:rPr>
        <w:t>，</w:t>
      </w:r>
      <w:r w:rsidR="00ED772D" w:rsidRPr="0084562F">
        <w:rPr>
          <w:rFonts w:ascii="宋体" w:hAnsi="宋体" w:hint="eastAsia"/>
          <w:szCs w:val="21"/>
        </w:rPr>
        <w:t>面试</w:t>
      </w:r>
      <w:r w:rsidR="00EE697D" w:rsidRPr="0084562F">
        <w:rPr>
          <w:rFonts w:ascii="宋体" w:hAnsi="宋体" w:hint="eastAsia"/>
          <w:szCs w:val="21"/>
        </w:rPr>
        <w:t>要</w:t>
      </w:r>
      <w:r w:rsidR="00ED772D" w:rsidRPr="0084562F">
        <w:rPr>
          <w:rFonts w:ascii="宋体" w:hAnsi="宋体" w:hint="eastAsia"/>
          <w:szCs w:val="21"/>
        </w:rPr>
        <w:t>有充足的时间考核考生的</w:t>
      </w:r>
      <w:r w:rsidR="00A46629" w:rsidRPr="0084562F">
        <w:rPr>
          <w:rFonts w:ascii="宋体" w:hAnsi="宋体" w:hint="eastAsia"/>
          <w:szCs w:val="21"/>
        </w:rPr>
        <w:t>综合</w:t>
      </w:r>
      <w:r w:rsidR="00ED772D" w:rsidRPr="0084562F">
        <w:rPr>
          <w:rFonts w:ascii="宋体" w:hAnsi="宋体" w:hint="eastAsia"/>
          <w:szCs w:val="21"/>
        </w:rPr>
        <w:t>能力</w:t>
      </w:r>
      <w:r w:rsidR="006E17E3" w:rsidRPr="0084562F">
        <w:rPr>
          <w:rFonts w:ascii="宋体" w:hAnsi="宋体" w:hint="eastAsia"/>
          <w:szCs w:val="21"/>
        </w:rPr>
        <w:t>，</w:t>
      </w:r>
      <w:r w:rsidR="00C079ED" w:rsidRPr="0084562F">
        <w:rPr>
          <w:rFonts w:ascii="宋体" w:hAnsi="宋体" w:hint="eastAsia"/>
          <w:szCs w:val="21"/>
        </w:rPr>
        <w:t>综合测试</w:t>
      </w:r>
      <w:r w:rsidRPr="0084562F">
        <w:rPr>
          <w:rFonts w:ascii="宋体" w:hAnsi="宋体" w:hint="eastAsia"/>
          <w:szCs w:val="21"/>
        </w:rPr>
        <w:t>由外语听力</w:t>
      </w:r>
      <w:r w:rsidR="006250AA" w:rsidRPr="0084562F">
        <w:rPr>
          <w:rFonts w:ascii="宋体" w:hAnsi="宋体" w:hint="eastAsia"/>
          <w:szCs w:val="21"/>
        </w:rPr>
        <w:t>、</w:t>
      </w:r>
      <w:r w:rsidRPr="0084562F">
        <w:rPr>
          <w:rFonts w:ascii="宋体" w:hAnsi="宋体" w:hint="eastAsia"/>
          <w:szCs w:val="21"/>
        </w:rPr>
        <w:t>口语</w:t>
      </w:r>
      <w:r w:rsidR="006250AA" w:rsidRPr="0084562F">
        <w:rPr>
          <w:rFonts w:ascii="宋体" w:hAnsi="宋体" w:hint="eastAsia"/>
          <w:szCs w:val="21"/>
        </w:rPr>
        <w:t>、专业外语</w:t>
      </w:r>
      <w:r w:rsidR="0034498D" w:rsidRPr="0084562F">
        <w:rPr>
          <w:rFonts w:ascii="宋体" w:hAnsi="宋体" w:hint="eastAsia"/>
          <w:szCs w:val="21"/>
        </w:rPr>
        <w:t>测试</w:t>
      </w:r>
      <w:r w:rsidR="00EA3E2A" w:rsidRPr="0084562F">
        <w:rPr>
          <w:rFonts w:ascii="宋体" w:hAnsi="宋体" w:hint="eastAsia"/>
          <w:szCs w:val="21"/>
        </w:rPr>
        <w:t>（</w:t>
      </w:r>
      <w:r w:rsidR="00EF3E93" w:rsidRPr="0084562F">
        <w:rPr>
          <w:rFonts w:ascii="宋体" w:hAnsi="宋体" w:hint="eastAsia"/>
          <w:szCs w:val="21"/>
        </w:rPr>
        <w:t>100</w:t>
      </w:r>
      <w:r w:rsidR="00EA3E2A" w:rsidRPr="0084562F">
        <w:rPr>
          <w:rFonts w:ascii="宋体" w:hAnsi="宋体" w:hint="eastAsia"/>
          <w:szCs w:val="21"/>
        </w:rPr>
        <w:t>分）</w:t>
      </w:r>
      <w:r w:rsidRPr="0084562F">
        <w:rPr>
          <w:rFonts w:ascii="宋体" w:hAnsi="宋体" w:hint="eastAsia"/>
          <w:szCs w:val="21"/>
        </w:rPr>
        <w:t>、综合</w:t>
      </w:r>
      <w:r w:rsidR="008B2725" w:rsidRPr="0084562F">
        <w:rPr>
          <w:rFonts w:ascii="宋体" w:hAnsi="宋体" w:hint="eastAsia"/>
          <w:szCs w:val="21"/>
        </w:rPr>
        <w:t>素质</w:t>
      </w:r>
      <w:r w:rsidRPr="0084562F">
        <w:rPr>
          <w:rFonts w:ascii="宋体" w:hAnsi="宋体" w:hint="eastAsia"/>
          <w:szCs w:val="21"/>
        </w:rPr>
        <w:t>面试</w:t>
      </w:r>
      <w:r w:rsidR="00EA3E2A" w:rsidRPr="0084562F">
        <w:rPr>
          <w:rFonts w:ascii="宋体" w:hAnsi="宋体" w:hint="eastAsia"/>
          <w:szCs w:val="21"/>
        </w:rPr>
        <w:t>（</w:t>
      </w:r>
      <w:r w:rsidR="00354312" w:rsidRPr="0084562F">
        <w:rPr>
          <w:rFonts w:ascii="宋体" w:hAnsi="宋体" w:hint="eastAsia"/>
          <w:szCs w:val="21"/>
        </w:rPr>
        <w:t>2</w:t>
      </w:r>
      <w:r w:rsidR="00EF3E93" w:rsidRPr="0084562F">
        <w:rPr>
          <w:rFonts w:ascii="宋体" w:hAnsi="宋体" w:hint="eastAsia"/>
          <w:szCs w:val="21"/>
        </w:rPr>
        <w:t>0</w:t>
      </w:r>
      <w:r w:rsidR="00354312" w:rsidRPr="0084562F">
        <w:rPr>
          <w:rFonts w:ascii="宋体" w:hAnsi="宋体" w:hint="eastAsia"/>
          <w:szCs w:val="21"/>
        </w:rPr>
        <w:t>0</w:t>
      </w:r>
      <w:r w:rsidR="00EA3E2A" w:rsidRPr="0084562F">
        <w:rPr>
          <w:rFonts w:ascii="宋体" w:hAnsi="宋体" w:hint="eastAsia"/>
          <w:szCs w:val="21"/>
        </w:rPr>
        <w:t>分）</w:t>
      </w:r>
      <w:r w:rsidRPr="0084562F">
        <w:rPr>
          <w:rFonts w:ascii="宋体" w:hAnsi="宋体" w:hint="eastAsia"/>
          <w:szCs w:val="21"/>
        </w:rPr>
        <w:t>两部分组成。综合</w:t>
      </w:r>
      <w:r w:rsidR="00CB7796" w:rsidRPr="0084562F">
        <w:rPr>
          <w:rFonts w:ascii="宋体" w:hAnsi="宋体" w:hint="eastAsia"/>
          <w:szCs w:val="21"/>
        </w:rPr>
        <w:t>素质</w:t>
      </w:r>
      <w:r w:rsidRPr="0084562F">
        <w:rPr>
          <w:rFonts w:ascii="宋体" w:hAnsi="宋体" w:hint="eastAsia"/>
          <w:szCs w:val="21"/>
        </w:rPr>
        <w:t>面试主要包括：</w:t>
      </w:r>
    </w:p>
    <w:p w:rsidR="00C51426" w:rsidRDefault="00E233C0" w:rsidP="000953EF">
      <w:pPr>
        <w:spacing w:line="360" w:lineRule="exact"/>
        <w:ind w:firstLineChars="200" w:firstLine="420"/>
        <w:rPr>
          <w:rFonts w:ascii="宋体" w:hAnsi="宋体"/>
          <w:szCs w:val="21"/>
        </w:rPr>
      </w:pPr>
      <w:r w:rsidRPr="0084562F">
        <w:rPr>
          <w:rFonts w:ascii="宋体" w:hAnsi="宋体" w:hint="eastAsia"/>
          <w:szCs w:val="21"/>
        </w:rPr>
        <w:t>专业素质和能力。包括大学阶段学习情况及成绩；全面考核考生对本学科（专业）理论知识和应用技能掌握程度，利用所学理论发现、分析和解决问题的能力，对本学科发展动态的了解以及在本专业领域发展的潜力；创新精神和创新能力。</w:t>
      </w:r>
    </w:p>
    <w:p w:rsidR="00284591" w:rsidRPr="0084562F" w:rsidRDefault="00E233C0" w:rsidP="000953EF">
      <w:pPr>
        <w:spacing w:line="360" w:lineRule="exact"/>
        <w:ind w:firstLineChars="200" w:firstLine="420"/>
        <w:rPr>
          <w:rFonts w:ascii="宋体" w:hAnsi="宋体"/>
          <w:szCs w:val="21"/>
        </w:rPr>
      </w:pPr>
      <w:r w:rsidRPr="0084562F">
        <w:rPr>
          <w:rFonts w:ascii="宋体" w:hAnsi="宋体" w:hint="eastAsia"/>
          <w:szCs w:val="21"/>
        </w:rPr>
        <w:lastRenderedPageBreak/>
        <w:t>综合素质和能力。包括思想政治素质和</w:t>
      </w:r>
      <w:r w:rsidR="00D02231" w:rsidRPr="0084562F">
        <w:rPr>
          <w:rFonts w:ascii="宋体" w:hAnsi="宋体" w:hint="eastAsia"/>
          <w:szCs w:val="21"/>
        </w:rPr>
        <w:t>学术</w:t>
      </w:r>
      <w:r w:rsidRPr="0084562F">
        <w:rPr>
          <w:rFonts w:ascii="宋体" w:hAnsi="宋体" w:hint="eastAsia"/>
          <w:szCs w:val="21"/>
        </w:rPr>
        <w:t>道德</w:t>
      </w:r>
      <w:r w:rsidR="00C72914" w:rsidRPr="0084562F">
        <w:rPr>
          <w:rFonts w:ascii="宋体" w:hAnsi="宋体" w:hint="eastAsia"/>
          <w:szCs w:val="21"/>
        </w:rPr>
        <w:t>、学风</w:t>
      </w:r>
      <w:r w:rsidRPr="0084562F">
        <w:rPr>
          <w:rFonts w:ascii="宋体" w:hAnsi="宋体" w:hint="eastAsia"/>
          <w:szCs w:val="21"/>
        </w:rPr>
        <w:t>等；本学科（专业）以外的学习、科研、社会实践（学生工作、社团活动、志愿服务等）或实际工作表现等方面的情况；事业心、责任感、纪律性</w:t>
      </w:r>
      <w:r w:rsidR="00C72914" w:rsidRPr="0084562F">
        <w:rPr>
          <w:rFonts w:ascii="宋体" w:hAnsi="宋体" w:hint="eastAsia"/>
          <w:szCs w:val="21"/>
        </w:rPr>
        <w:t>（遵纪守法）、协作性和心理健康情况；人文素养；举止、表达和礼仪</w:t>
      </w:r>
      <w:r w:rsidR="00781AE3" w:rsidRPr="0084562F">
        <w:rPr>
          <w:rFonts w:ascii="宋体" w:hAnsi="宋体" w:hint="eastAsia"/>
          <w:szCs w:val="21"/>
        </w:rPr>
        <w:t>；</w:t>
      </w:r>
      <w:r w:rsidR="00C72914" w:rsidRPr="0084562F">
        <w:rPr>
          <w:rFonts w:ascii="宋体" w:hAnsi="宋体" w:hint="eastAsia"/>
          <w:szCs w:val="21"/>
        </w:rPr>
        <w:t>阳光的心态</w:t>
      </w:r>
      <w:r w:rsidR="00626C2C" w:rsidRPr="0084562F">
        <w:rPr>
          <w:rFonts w:ascii="宋体" w:hAnsi="宋体" w:hint="eastAsia"/>
          <w:szCs w:val="21"/>
        </w:rPr>
        <w:t>、</w:t>
      </w:r>
      <w:r w:rsidR="00781AE3" w:rsidRPr="0084562F">
        <w:rPr>
          <w:rFonts w:ascii="宋体" w:hAnsi="宋体" w:hint="eastAsia"/>
          <w:szCs w:val="21"/>
        </w:rPr>
        <w:t>良好的交流能力</w:t>
      </w:r>
      <w:r w:rsidR="00C72914" w:rsidRPr="0084562F">
        <w:rPr>
          <w:rFonts w:ascii="宋体" w:hAnsi="宋体" w:hint="eastAsia"/>
          <w:szCs w:val="21"/>
        </w:rPr>
        <w:t>等</w:t>
      </w:r>
      <w:r w:rsidRPr="0084562F">
        <w:rPr>
          <w:rFonts w:ascii="宋体" w:hAnsi="宋体" w:hint="eastAsia"/>
          <w:szCs w:val="21"/>
        </w:rPr>
        <w:t>。</w:t>
      </w:r>
    </w:p>
    <w:p w:rsidR="00830661" w:rsidRPr="0084562F" w:rsidRDefault="00284591" w:rsidP="000953EF">
      <w:pPr>
        <w:snapToGrid w:val="0"/>
        <w:spacing w:line="360" w:lineRule="exact"/>
        <w:ind w:firstLineChars="200" w:firstLine="420"/>
        <w:rPr>
          <w:rFonts w:ascii="宋体" w:hAnsi="宋体"/>
          <w:szCs w:val="21"/>
        </w:rPr>
      </w:pPr>
      <w:r w:rsidRPr="0084562F">
        <w:rPr>
          <w:rFonts w:ascii="宋体" w:hAnsi="宋体" w:hint="eastAsia"/>
          <w:szCs w:val="21"/>
        </w:rPr>
        <w:t>考生诚信度。将诚信考核作为专项环节纳入复试工作，强化对考生诚信的要求。对上一年作弊考生，要严格按照规定不予复试和录取。</w:t>
      </w:r>
      <w:r w:rsidR="00830661" w:rsidRPr="0084562F">
        <w:rPr>
          <w:rFonts w:ascii="宋体" w:hAnsi="宋体" w:hint="eastAsia"/>
          <w:szCs w:val="21"/>
        </w:rPr>
        <w:t>对弄虚作假及考试违规、作弊的考生，一律按照《国家教育考试违规处理办法》和《普通高等学校学生管理规定》等严肃处理。</w:t>
      </w:r>
    </w:p>
    <w:p w:rsidR="007413B9" w:rsidRDefault="00E233C0" w:rsidP="000953EF">
      <w:pPr>
        <w:spacing w:line="360" w:lineRule="exact"/>
        <w:ind w:firstLineChars="200" w:firstLine="420"/>
        <w:rPr>
          <w:rFonts w:ascii="宋体" w:hAnsi="宋体"/>
          <w:szCs w:val="21"/>
        </w:rPr>
      </w:pPr>
      <w:r w:rsidRPr="0084562F">
        <w:rPr>
          <w:rFonts w:ascii="宋体" w:hAnsi="宋体" w:hint="eastAsia"/>
          <w:szCs w:val="21"/>
        </w:rPr>
        <w:t>各复试小组提前准备好反映以上指标的具体素材，避免面试时的随意性，题目可以事先准备好，由考生自行抽取，当场回答。复试小组成员</w:t>
      </w:r>
      <w:r w:rsidR="00AD1120" w:rsidRPr="0084562F">
        <w:rPr>
          <w:rFonts w:ascii="宋体" w:hAnsi="宋体" w:hint="eastAsia"/>
          <w:szCs w:val="21"/>
        </w:rPr>
        <w:t>应对</w:t>
      </w:r>
      <w:r w:rsidRPr="0084562F">
        <w:rPr>
          <w:rFonts w:ascii="宋体" w:hAnsi="宋体" w:hint="eastAsia"/>
          <w:szCs w:val="21"/>
        </w:rPr>
        <w:t>每位考生</w:t>
      </w:r>
      <w:r w:rsidR="00AD1120" w:rsidRPr="0084562F">
        <w:rPr>
          <w:rFonts w:ascii="宋体" w:hAnsi="宋体" w:hint="eastAsia"/>
          <w:szCs w:val="21"/>
        </w:rPr>
        <w:t>进行现场提问</w:t>
      </w:r>
      <w:r w:rsidR="00EE2DB3" w:rsidRPr="0084562F">
        <w:rPr>
          <w:rFonts w:ascii="宋体" w:hAnsi="宋体" w:hint="eastAsia"/>
          <w:szCs w:val="21"/>
        </w:rPr>
        <w:t>，</w:t>
      </w:r>
      <w:r w:rsidRPr="0084562F">
        <w:rPr>
          <w:rFonts w:ascii="宋体" w:hAnsi="宋体" w:hint="eastAsia"/>
          <w:szCs w:val="21"/>
        </w:rPr>
        <w:t>每位复试小组成员独立评分，平均分即为考生的综合面试成绩。同时应考核考生的思想品德表现，思想品德考核不合格者，不录取。</w:t>
      </w:r>
    </w:p>
    <w:p w:rsidR="00C54526" w:rsidRDefault="00E233C0" w:rsidP="000953EF">
      <w:pPr>
        <w:spacing w:line="360" w:lineRule="exact"/>
        <w:ind w:firstLineChars="200" w:firstLine="420"/>
        <w:rPr>
          <w:rFonts w:ascii="宋体" w:hAnsi="宋体"/>
          <w:szCs w:val="21"/>
        </w:rPr>
      </w:pPr>
      <w:r w:rsidRPr="0084562F">
        <w:rPr>
          <w:rFonts w:ascii="宋体" w:hAnsi="宋体" w:hint="eastAsia"/>
          <w:szCs w:val="21"/>
        </w:rPr>
        <w:t>面试开始前应检查考生的复试通知书、身份证等相关材料是否一致，是否进行过资格审查，未经资格审查者不得参加复试，杜绝冒名顶替。面试情况要有详细记录，现场应认真填写《苏州大学</w:t>
      </w:r>
      <w:r w:rsidR="00D21DBF">
        <w:rPr>
          <w:rFonts w:ascii="宋体" w:hAnsi="宋体" w:hint="eastAsia"/>
          <w:szCs w:val="21"/>
        </w:rPr>
        <w:t>2017</w:t>
      </w:r>
      <w:r w:rsidRPr="0084562F">
        <w:rPr>
          <w:rFonts w:ascii="宋体" w:hAnsi="宋体" w:hint="eastAsia"/>
          <w:szCs w:val="21"/>
        </w:rPr>
        <w:t>年硕士研究生复试情况记录表》以备查。</w:t>
      </w:r>
    </w:p>
    <w:p w:rsidR="001B3996" w:rsidRPr="0084562F" w:rsidRDefault="00E233C0" w:rsidP="000953EF">
      <w:pPr>
        <w:spacing w:line="360" w:lineRule="exact"/>
        <w:ind w:firstLineChars="200" w:firstLine="420"/>
        <w:rPr>
          <w:rFonts w:ascii="宋体" w:hAnsi="宋体"/>
          <w:szCs w:val="21"/>
        </w:rPr>
      </w:pPr>
      <w:r w:rsidRPr="0084562F">
        <w:rPr>
          <w:rFonts w:ascii="宋体" w:hAnsi="宋体" w:hint="eastAsia"/>
          <w:szCs w:val="21"/>
        </w:rPr>
        <w:t>复试成绩（</w:t>
      </w:r>
      <w:r w:rsidR="0085369A" w:rsidRPr="0084562F">
        <w:rPr>
          <w:rFonts w:ascii="宋体" w:hAnsi="宋体" w:hint="eastAsia"/>
          <w:szCs w:val="21"/>
        </w:rPr>
        <w:t>4</w:t>
      </w:r>
      <w:r w:rsidR="00CA0352" w:rsidRPr="0084562F">
        <w:rPr>
          <w:rFonts w:ascii="宋体" w:hAnsi="宋体" w:hint="eastAsia"/>
          <w:szCs w:val="21"/>
        </w:rPr>
        <w:t>5</w:t>
      </w:r>
      <w:r w:rsidR="0085369A" w:rsidRPr="0084562F">
        <w:rPr>
          <w:rFonts w:ascii="宋体" w:hAnsi="宋体" w:hint="eastAsia"/>
          <w:szCs w:val="21"/>
        </w:rPr>
        <w:t>0</w:t>
      </w:r>
      <w:r w:rsidRPr="0084562F">
        <w:rPr>
          <w:rFonts w:ascii="宋体" w:hAnsi="宋体" w:hint="eastAsia"/>
          <w:szCs w:val="21"/>
        </w:rPr>
        <w:t>分）=专业课笔试（150分）+</w:t>
      </w:r>
      <w:r w:rsidR="00934319" w:rsidRPr="0084562F">
        <w:rPr>
          <w:rFonts w:ascii="宋体" w:hAnsi="宋体" w:hint="eastAsia"/>
          <w:szCs w:val="21"/>
        </w:rPr>
        <w:t>外语听力、口语、专业外语测试</w:t>
      </w:r>
      <w:r w:rsidRPr="0084562F">
        <w:rPr>
          <w:rFonts w:ascii="宋体" w:hAnsi="宋体" w:hint="eastAsia"/>
          <w:szCs w:val="21"/>
        </w:rPr>
        <w:t>（</w:t>
      </w:r>
      <w:r w:rsidR="00EF3E93" w:rsidRPr="0084562F">
        <w:rPr>
          <w:rFonts w:ascii="宋体" w:hAnsi="宋体" w:hint="eastAsia"/>
          <w:szCs w:val="21"/>
        </w:rPr>
        <w:t>100</w:t>
      </w:r>
      <w:r w:rsidRPr="0084562F">
        <w:rPr>
          <w:rFonts w:ascii="宋体" w:hAnsi="宋体" w:hint="eastAsia"/>
          <w:szCs w:val="21"/>
        </w:rPr>
        <w:t>分）+综合</w:t>
      </w:r>
      <w:r w:rsidR="001E1084" w:rsidRPr="0084562F">
        <w:rPr>
          <w:rFonts w:ascii="宋体" w:hAnsi="宋体" w:hint="eastAsia"/>
          <w:szCs w:val="21"/>
        </w:rPr>
        <w:t>素质</w:t>
      </w:r>
      <w:r w:rsidRPr="0084562F">
        <w:rPr>
          <w:rFonts w:ascii="宋体" w:hAnsi="宋体" w:hint="eastAsia"/>
          <w:szCs w:val="21"/>
        </w:rPr>
        <w:t>面试（</w:t>
      </w:r>
      <w:r w:rsidR="0085369A" w:rsidRPr="0084562F">
        <w:rPr>
          <w:rFonts w:ascii="宋体" w:hAnsi="宋体" w:hint="eastAsia"/>
          <w:szCs w:val="21"/>
        </w:rPr>
        <w:t>2</w:t>
      </w:r>
      <w:r w:rsidR="00EF3E93" w:rsidRPr="0084562F">
        <w:rPr>
          <w:rFonts w:ascii="宋体" w:hAnsi="宋体" w:hint="eastAsia"/>
          <w:szCs w:val="21"/>
        </w:rPr>
        <w:t>0</w:t>
      </w:r>
      <w:r w:rsidR="0085369A" w:rsidRPr="0084562F">
        <w:rPr>
          <w:rFonts w:ascii="宋体" w:hAnsi="宋体" w:hint="eastAsia"/>
          <w:szCs w:val="21"/>
        </w:rPr>
        <w:t>0</w:t>
      </w:r>
      <w:r w:rsidRPr="0084562F">
        <w:rPr>
          <w:rFonts w:ascii="宋体" w:hAnsi="宋体" w:hint="eastAsia"/>
          <w:szCs w:val="21"/>
        </w:rPr>
        <w:t>分）（MBA</w:t>
      </w:r>
      <w:r w:rsidR="007413B9">
        <w:rPr>
          <w:rFonts w:ascii="宋体" w:hAnsi="宋体" w:hint="eastAsia"/>
          <w:szCs w:val="21"/>
        </w:rPr>
        <w:t>、</w:t>
      </w:r>
      <w:r w:rsidR="00284591" w:rsidRPr="0084562F">
        <w:rPr>
          <w:rFonts w:ascii="宋体" w:hAnsi="宋体" w:hint="eastAsia"/>
          <w:szCs w:val="21"/>
        </w:rPr>
        <w:t>会计硕士</w:t>
      </w:r>
      <w:r w:rsidRPr="0084562F">
        <w:rPr>
          <w:rFonts w:ascii="宋体" w:hAnsi="宋体" w:hint="eastAsia"/>
          <w:szCs w:val="21"/>
        </w:rPr>
        <w:t>考生除外）</w:t>
      </w:r>
      <w:r w:rsidR="001B3996" w:rsidRPr="0084562F">
        <w:rPr>
          <w:rFonts w:ascii="宋体" w:hAnsi="宋体" w:hint="eastAsia"/>
          <w:szCs w:val="21"/>
        </w:rPr>
        <w:t>。</w:t>
      </w:r>
    </w:p>
    <w:p w:rsidR="00841D28" w:rsidRPr="0084562F" w:rsidRDefault="00704600" w:rsidP="000953EF">
      <w:pPr>
        <w:spacing w:line="360" w:lineRule="exact"/>
        <w:ind w:firstLineChars="200" w:firstLine="420"/>
        <w:rPr>
          <w:rFonts w:ascii="宋体" w:hAnsi="宋体"/>
          <w:szCs w:val="21"/>
        </w:rPr>
      </w:pPr>
      <w:r w:rsidRPr="0084562F">
        <w:rPr>
          <w:rFonts w:ascii="宋体" w:hAnsi="宋体" w:hint="eastAsia"/>
          <w:szCs w:val="21"/>
        </w:rPr>
        <w:t>MBA</w:t>
      </w:r>
      <w:r w:rsidR="007F70D4" w:rsidRPr="0084562F">
        <w:rPr>
          <w:rFonts w:ascii="宋体" w:hAnsi="宋体" w:hint="eastAsia"/>
          <w:szCs w:val="21"/>
        </w:rPr>
        <w:t>复试成绩（</w:t>
      </w:r>
      <w:r w:rsidR="00D24BDD" w:rsidRPr="0084562F">
        <w:rPr>
          <w:rFonts w:ascii="宋体" w:hAnsi="宋体" w:hint="eastAsia"/>
          <w:szCs w:val="21"/>
        </w:rPr>
        <w:t>300</w:t>
      </w:r>
      <w:r w:rsidR="007F70D4" w:rsidRPr="0084562F">
        <w:rPr>
          <w:rFonts w:ascii="宋体" w:hAnsi="宋体" w:hint="eastAsia"/>
          <w:szCs w:val="21"/>
        </w:rPr>
        <w:t>分）=政治理论笔试（100分）+</w:t>
      </w:r>
      <w:r w:rsidR="00F93680" w:rsidRPr="0084562F">
        <w:rPr>
          <w:rFonts w:ascii="宋体" w:hAnsi="宋体" w:hint="eastAsia"/>
          <w:szCs w:val="21"/>
        </w:rPr>
        <w:t>外语听力、口语、专业外语测试</w:t>
      </w:r>
      <w:r w:rsidR="007F70D4" w:rsidRPr="0084562F">
        <w:rPr>
          <w:rFonts w:ascii="宋体" w:hAnsi="宋体" w:hint="eastAsia"/>
          <w:szCs w:val="21"/>
        </w:rPr>
        <w:t>（</w:t>
      </w:r>
      <w:r w:rsidR="00EF3E93" w:rsidRPr="0084562F">
        <w:rPr>
          <w:rFonts w:ascii="宋体" w:hAnsi="宋体" w:hint="eastAsia"/>
          <w:szCs w:val="21"/>
        </w:rPr>
        <w:t>100</w:t>
      </w:r>
      <w:r w:rsidR="007F70D4" w:rsidRPr="0084562F">
        <w:rPr>
          <w:rFonts w:ascii="宋体" w:hAnsi="宋体" w:hint="eastAsia"/>
          <w:szCs w:val="21"/>
        </w:rPr>
        <w:t>分）+综合</w:t>
      </w:r>
      <w:r w:rsidR="001E1084" w:rsidRPr="0084562F">
        <w:rPr>
          <w:rFonts w:ascii="宋体" w:hAnsi="宋体" w:hint="eastAsia"/>
          <w:szCs w:val="21"/>
        </w:rPr>
        <w:t>素质</w:t>
      </w:r>
      <w:r w:rsidR="007F70D4" w:rsidRPr="0084562F">
        <w:rPr>
          <w:rFonts w:ascii="宋体" w:hAnsi="宋体" w:hint="eastAsia"/>
          <w:szCs w:val="21"/>
        </w:rPr>
        <w:t>面试（1</w:t>
      </w:r>
      <w:r w:rsidR="00EF3E93" w:rsidRPr="0084562F">
        <w:rPr>
          <w:rFonts w:ascii="宋体" w:hAnsi="宋体" w:hint="eastAsia"/>
          <w:szCs w:val="21"/>
        </w:rPr>
        <w:t>0</w:t>
      </w:r>
      <w:r w:rsidR="007F70D4" w:rsidRPr="0084562F">
        <w:rPr>
          <w:rFonts w:ascii="宋体" w:hAnsi="宋体" w:hint="eastAsia"/>
          <w:szCs w:val="21"/>
        </w:rPr>
        <w:t>0分）</w:t>
      </w:r>
      <w:r w:rsidR="001B3996" w:rsidRPr="0084562F">
        <w:rPr>
          <w:rFonts w:ascii="宋体" w:hAnsi="宋体" w:hint="eastAsia"/>
          <w:szCs w:val="21"/>
        </w:rPr>
        <w:t>。</w:t>
      </w:r>
    </w:p>
    <w:p w:rsidR="001B3996" w:rsidRPr="0084562F" w:rsidRDefault="00284591" w:rsidP="000953EF">
      <w:pPr>
        <w:spacing w:line="360" w:lineRule="exact"/>
        <w:ind w:firstLineChars="200" w:firstLine="420"/>
        <w:rPr>
          <w:rFonts w:ascii="宋体" w:hAnsi="宋体"/>
          <w:szCs w:val="21"/>
        </w:rPr>
      </w:pPr>
      <w:r w:rsidRPr="0084562F">
        <w:rPr>
          <w:rFonts w:ascii="宋体" w:hAnsi="宋体" w:hint="eastAsia"/>
          <w:szCs w:val="21"/>
        </w:rPr>
        <w:t>会计硕士复试成绩（3</w:t>
      </w:r>
      <w:r w:rsidR="00DF1AED" w:rsidRPr="0084562F">
        <w:rPr>
          <w:rFonts w:ascii="宋体" w:hAnsi="宋体" w:hint="eastAsia"/>
          <w:szCs w:val="21"/>
        </w:rPr>
        <w:t>5</w:t>
      </w:r>
      <w:r w:rsidRPr="0084562F">
        <w:rPr>
          <w:rFonts w:ascii="宋体" w:hAnsi="宋体" w:hint="eastAsia"/>
          <w:szCs w:val="21"/>
        </w:rPr>
        <w:t>0分）=政治理论笔试（50分）+</w:t>
      </w:r>
      <w:r w:rsidR="00D70FF1" w:rsidRPr="0084562F">
        <w:rPr>
          <w:rFonts w:ascii="宋体" w:hAnsi="宋体" w:hint="eastAsia"/>
          <w:szCs w:val="21"/>
        </w:rPr>
        <w:t>会计综合（</w:t>
      </w:r>
      <w:r w:rsidR="001448D3" w:rsidRPr="0084562F">
        <w:rPr>
          <w:rFonts w:ascii="宋体" w:hAnsi="宋体" w:hint="eastAsia"/>
          <w:szCs w:val="21"/>
        </w:rPr>
        <w:t>100分</w:t>
      </w:r>
      <w:r w:rsidR="00D70FF1" w:rsidRPr="0084562F">
        <w:rPr>
          <w:rFonts w:ascii="宋体" w:hAnsi="宋体" w:hint="eastAsia"/>
          <w:szCs w:val="21"/>
        </w:rPr>
        <w:t>）</w:t>
      </w:r>
      <w:r w:rsidR="001C3E2A" w:rsidRPr="0084562F">
        <w:rPr>
          <w:rFonts w:ascii="宋体" w:hAnsi="宋体" w:hint="eastAsia"/>
          <w:szCs w:val="21"/>
        </w:rPr>
        <w:t>+</w:t>
      </w:r>
      <w:r w:rsidR="00F93680" w:rsidRPr="0084562F">
        <w:rPr>
          <w:rFonts w:ascii="宋体" w:hAnsi="宋体" w:hint="eastAsia"/>
          <w:szCs w:val="21"/>
        </w:rPr>
        <w:t>外语听力、口语、专业外语测试</w:t>
      </w:r>
      <w:r w:rsidRPr="0084562F">
        <w:rPr>
          <w:rFonts w:ascii="宋体" w:hAnsi="宋体" w:hint="eastAsia"/>
          <w:szCs w:val="21"/>
        </w:rPr>
        <w:t>（</w:t>
      </w:r>
      <w:r w:rsidR="00EF3E93" w:rsidRPr="0084562F">
        <w:rPr>
          <w:rFonts w:ascii="宋体" w:hAnsi="宋体" w:hint="eastAsia"/>
          <w:szCs w:val="21"/>
        </w:rPr>
        <w:t>100</w:t>
      </w:r>
      <w:r w:rsidRPr="0084562F">
        <w:rPr>
          <w:rFonts w:ascii="宋体" w:hAnsi="宋体" w:hint="eastAsia"/>
          <w:szCs w:val="21"/>
        </w:rPr>
        <w:t>分）+综合</w:t>
      </w:r>
      <w:r w:rsidR="001E1084" w:rsidRPr="0084562F">
        <w:rPr>
          <w:rFonts w:ascii="宋体" w:hAnsi="宋体" w:hint="eastAsia"/>
          <w:szCs w:val="21"/>
        </w:rPr>
        <w:t>素质</w:t>
      </w:r>
      <w:r w:rsidRPr="0084562F">
        <w:rPr>
          <w:rFonts w:ascii="宋体" w:hAnsi="宋体" w:hint="eastAsia"/>
          <w:szCs w:val="21"/>
        </w:rPr>
        <w:t>面试（</w:t>
      </w:r>
      <w:r w:rsidR="00EF3E93" w:rsidRPr="0084562F">
        <w:rPr>
          <w:rFonts w:ascii="宋体" w:hAnsi="宋体" w:hint="eastAsia"/>
          <w:szCs w:val="21"/>
        </w:rPr>
        <w:t>100</w:t>
      </w:r>
      <w:r w:rsidRPr="0084562F">
        <w:rPr>
          <w:rFonts w:ascii="宋体" w:hAnsi="宋体" w:hint="eastAsia"/>
          <w:szCs w:val="21"/>
        </w:rPr>
        <w:t>分）</w:t>
      </w:r>
      <w:r w:rsidR="001B3996" w:rsidRPr="0084562F">
        <w:rPr>
          <w:rFonts w:ascii="宋体" w:hAnsi="宋体" w:hint="eastAsia"/>
          <w:szCs w:val="21"/>
        </w:rPr>
        <w:t>。</w:t>
      </w:r>
    </w:p>
    <w:p w:rsidR="00841D28" w:rsidRPr="0084562F" w:rsidRDefault="00841D28" w:rsidP="000953EF">
      <w:pPr>
        <w:spacing w:line="360" w:lineRule="exact"/>
        <w:ind w:firstLineChars="200" w:firstLine="420"/>
        <w:rPr>
          <w:rFonts w:ascii="宋体" w:hAnsi="宋体"/>
          <w:szCs w:val="21"/>
        </w:rPr>
      </w:pPr>
      <w:r w:rsidRPr="0084562F">
        <w:rPr>
          <w:rFonts w:ascii="宋体" w:hAnsi="宋体" w:hint="eastAsia"/>
          <w:szCs w:val="21"/>
        </w:rPr>
        <w:t>在确定针对专业学位考生复试的具体要求时，应侧重对专业知识的应用和专业能力倾向的考查，加强对考生实践经验和科研动手能力等方面的考查；同时还应注重对考生兴趣、爱好、特长、工作意向、科研成果、职业规划等方面的考查。</w:t>
      </w:r>
    </w:p>
    <w:p w:rsidR="00682796" w:rsidRPr="0084562F" w:rsidRDefault="00C15D63" w:rsidP="000953EF">
      <w:pPr>
        <w:spacing w:line="360" w:lineRule="exact"/>
        <w:ind w:firstLineChars="200" w:firstLine="422"/>
        <w:rPr>
          <w:rFonts w:ascii="宋体" w:hAnsi="宋体"/>
          <w:szCs w:val="21"/>
        </w:rPr>
      </w:pPr>
      <w:r w:rsidRPr="0084562F">
        <w:rPr>
          <w:rFonts w:ascii="宋体" w:hAnsi="宋体" w:hint="eastAsia"/>
          <w:b/>
          <w:szCs w:val="21"/>
        </w:rPr>
        <w:t>五</w:t>
      </w:r>
      <w:r w:rsidR="00C05BBF" w:rsidRPr="0084562F">
        <w:rPr>
          <w:rFonts w:ascii="宋体" w:hAnsi="宋体" w:hint="eastAsia"/>
          <w:b/>
          <w:szCs w:val="21"/>
        </w:rPr>
        <w:t>、</w:t>
      </w:r>
      <w:r w:rsidR="003032CA" w:rsidRPr="0084562F">
        <w:rPr>
          <w:rFonts w:ascii="宋体" w:hAnsi="宋体" w:hint="eastAsia"/>
          <w:b/>
          <w:szCs w:val="21"/>
        </w:rPr>
        <w:t>复试</w:t>
      </w:r>
      <w:r w:rsidR="00DA16D1" w:rsidRPr="0084562F">
        <w:rPr>
          <w:rFonts w:ascii="宋体" w:hAnsi="宋体" w:hint="eastAsia"/>
          <w:b/>
          <w:szCs w:val="21"/>
        </w:rPr>
        <w:t>的</w:t>
      </w:r>
      <w:r w:rsidR="003032CA" w:rsidRPr="0084562F">
        <w:rPr>
          <w:rFonts w:ascii="宋体" w:hAnsi="宋体" w:hint="eastAsia"/>
          <w:b/>
          <w:szCs w:val="21"/>
        </w:rPr>
        <w:t>有关</w:t>
      </w:r>
      <w:r w:rsidR="00487E2D" w:rsidRPr="0084562F">
        <w:rPr>
          <w:rFonts w:ascii="宋体" w:hAnsi="宋体" w:hint="eastAsia"/>
          <w:b/>
          <w:szCs w:val="21"/>
        </w:rPr>
        <w:t>规定</w:t>
      </w:r>
      <w:r w:rsidR="00E233C0" w:rsidRPr="0084562F">
        <w:rPr>
          <w:rFonts w:ascii="宋体" w:hAnsi="宋体" w:hint="eastAsia"/>
          <w:b/>
          <w:szCs w:val="21"/>
        </w:rPr>
        <w:br/>
      </w:r>
      <w:r w:rsidR="00E233C0" w:rsidRPr="0084562F">
        <w:rPr>
          <w:rFonts w:ascii="宋体" w:hAnsi="宋体" w:hint="eastAsia"/>
          <w:szCs w:val="21"/>
        </w:rPr>
        <w:t xml:space="preserve">　</w:t>
      </w:r>
      <w:r w:rsidR="00E340B6" w:rsidRPr="0084562F">
        <w:rPr>
          <w:rFonts w:ascii="宋体" w:hAnsi="宋体" w:hint="eastAsia"/>
          <w:szCs w:val="21"/>
        </w:rPr>
        <w:t xml:space="preserve">  </w:t>
      </w:r>
      <w:r w:rsidR="007413B9">
        <w:rPr>
          <w:rFonts w:ascii="宋体" w:hAnsi="宋体" w:hint="eastAsia"/>
          <w:szCs w:val="21"/>
        </w:rPr>
        <w:t>1</w:t>
      </w:r>
      <w:r w:rsidR="00682796" w:rsidRPr="0084562F">
        <w:rPr>
          <w:rFonts w:ascii="宋体" w:hAnsi="宋体" w:hint="eastAsia"/>
          <w:szCs w:val="21"/>
        </w:rPr>
        <w:t>、复试应采用差额形式，差额比例</w:t>
      </w:r>
      <w:r w:rsidR="007413B9">
        <w:rPr>
          <w:rFonts w:ascii="宋体" w:hAnsi="宋体" w:hint="eastAsia"/>
          <w:szCs w:val="21"/>
        </w:rPr>
        <w:t>为</w:t>
      </w:r>
      <w:r w:rsidR="00682796" w:rsidRPr="0084562F">
        <w:rPr>
          <w:rFonts w:ascii="宋体" w:hAnsi="宋体" w:hint="eastAsia"/>
          <w:szCs w:val="21"/>
        </w:rPr>
        <w:t>150%(推免生除外)</w:t>
      </w:r>
      <w:r w:rsidR="00C51426">
        <w:rPr>
          <w:rFonts w:ascii="宋体" w:hAnsi="宋体" w:hint="eastAsia"/>
          <w:szCs w:val="21"/>
        </w:rPr>
        <w:t>，如果因初试分数相同而位于同一名次的，相同初试考分者一并参加复试。</w:t>
      </w:r>
    </w:p>
    <w:p w:rsidR="00925537" w:rsidRDefault="007413B9" w:rsidP="007413B9">
      <w:pPr>
        <w:spacing w:line="360" w:lineRule="exact"/>
        <w:ind w:firstLineChars="200" w:firstLine="420"/>
        <w:rPr>
          <w:rFonts w:ascii="宋体" w:hAnsi="宋体"/>
          <w:szCs w:val="21"/>
        </w:rPr>
      </w:pPr>
      <w:r>
        <w:rPr>
          <w:rFonts w:ascii="宋体" w:hAnsi="宋体" w:hint="eastAsia"/>
          <w:szCs w:val="21"/>
        </w:rPr>
        <w:t>2</w:t>
      </w:r>
      <w:r w:rsidR="00682796" w:rsidRPr="0084562F">
        <w:rPr>
          <w:rFonts w:ascii="宋体" w:hAnsi="宋体" w:hint="eastAsia"/>
          <w:szCs w:val="21"/>
        </w:rPr>
        <w:t>、由外校调入的考生须通过教育部指定的“全国硕士</w:t>
      </w:r>
      <w:r>
        <w:rPr>
          <w:rFonts w:ascii="宋体" w:hAnsi="宋体" w:hint="eastAsia"/>
          <w:szCs w:val="21"/>
        </w:rPr>
        <w:t>生招生调剂服务系统”进行，未通过调剂系统录取的考生一律无效。我院</w:t>
      </w:r>
      <w:r w:rsidR="00682796" w:rsidRPr="0084562F">
        <w:rPr>
          <w:rFonts w:ascii="宋体" w:hAnsi="宋体" w:hint="eastAsia"/>
          <w:szCs w:val="21"/>
        </w:rPr>
        <w:t>不接收同等学力考生调剂</w:t>
      </w:r>
      <w:r w:rsidR="00B94AD1" w:rsidRPr="0084562F">
        <w:rPr>
          <w:rFonts w:ascii="宋体" w:hAnsi="宋体" w:hint="eastAsia"/>
          <w:szCs w:val="21"/>
        </w:rPr>
        <w:t>。</w:t>
      </w:r>
      <w:r>
        <w:rPr>
          <w:rFonts w:ascii="宋体" w:hAnsi="宋体" w:hint="eastAsia"/>
          <w:szCs w:val="21"/>
        </w:rPr>
        <w:t>根据我院的情况，我院决定仅接受</w:t>
      </w:r>
      <w:r w:rsidR="00C54526">
        <w:rPr>
          <w:rFonts w:ascii="宋体" w:hAnsi="宋体" w:hint="eastAsia"/>
          <w:szCs w:val="21"/>
        </w:rPr>
        <w:t>报考</w:t>
      </w:r>
      <w:r w:rsidRPr="00C54526">
        <w:rPr>
          <w:rFonts w:ascii="宋体" w:hAnsi="宋体" w:hint="eastAsia"/>
          <w:szCs w:val="21"/>
        </w:rPr>
        <w:t>MBA生源</w:t>
      </w:r>
      <w:r>
        <w:rPr>
          <w:rFonts w:ascii="宋体" w:hAnsi="宋体" w:hint="eastAsia"/>
          <w:szCs w:val="21"/>
        </w:rPr>
        <w:t>的调剂，</w:t>
      </w:r>
      <w:r w:rsidR="001824FA" w:rsidRPr="0084562F">
        <w:rPr>
          <w:rFonts w:ascii="宋体" w:hAnsi="宋体" w:hint="eastAsia"/>
          <w:szCs w:val="21"/>
        </w:rPr>
        <w:t>调剂</w:t>
      </w:r>
      <w:r>
        <w:rPr>
          <w:rFonts w:ascii="宋体" w:hAnsi="宋体" w:hint="eastAsia"/>
          <w:szCs w:val="21"/>
        </w:rPr>
        <w:t>的基本</w:t>
      </w:r>
      <w:r w:rsidR="00801929">
        <w:rPr>
          <w:rFonts w:ascii="宋体" w:hAnsi="宋体" w:hint="eastAsia"/>
          <w:szCs w:val="21"/>
        </w:rPr>
        <w:t>条件</w:t>
      </w:r>
      <w:r>
        <w:rPr>
          <w:rFonts w:ascii="宋体" w:hAnsi="宋体" w:hint="eastAsia"/>
          <w:szCs w:val="21"/>
        </w:rPr>
        <w:t>如下</w:t>
      </w:r>
      <w:r w:rsidR="001824FA" w:rsidRPr="0084562F">
        <w:rPr>
          <w:rFonts w:ascii="宋体" w:hAnsi="宋体" w:hint="eastAsia"/>
          <w:szCs w:val="21"/>
        </w:rPr>
        <w:t>：</w:t>
      </w:r>
    </w:p>
    <w:p w:rsidR="007413B9" w:rsidRPr="00801929" w:rsidRDefault="007413B9" w:rsidP="00801929">
      <w:pPr>
        <w:ind w:firstLineChars="100" w:firstLine="210"/>
        <w:rPr>
          <w:szCs w:val="21"/>
        </w:rPr>
      </w:pPr>
      <w:r w:rsidRPr="00801929">
        <w:rPr>
          <w:rFonts w:hint="eastAsia"/>
          <w:szCs w:val="21"/>
        </w:rPr>
        <w:t>（</w:t>
      </w:r>
      <w:r w:rsidRPr="00801929">
        <w:rPr>
          <w:rFonts w:hint="eastAsia"/>
          <w:szCs w:val="21"/>
        </w:rPr>
        <w:t>1</w:t>
      </w:r>
      <w:r w:rsidRPr="00801929">
        <w:rPr>
          <w:rFonts w:hint="eastAsia"/>
          <w:szCs w:val="21"/>
        </w:rPr>
        <w:t>）符合调入专业的报考条件的非同等学力考生。</w:t>
      </w:r>
    </w:p>
    <w:p w:rsidR="007413B9" w:rsidRPr="00801929" w:rsidRDefault="007413B9" w:rsidP="00801929">
      <w:pPr>
        <w:ind w:firstLineChars="100" w:firstLine="210"/>
        <w:rPr>
          <w:szCs w:val="21"/>
        </w:rPr>
      </w:pPr>
      <w:r w:rsidRPr="00801929">
        <w:rPr>
          <w:rFonts w:hint="eastAsia"/>
          <w:szCs w:val="21"/>
        </w:rPr>
        <w:t>（</w:t>
      </w:r>
      <w:r w:rsidRPr="00801929">
        <w:rPr>
          <w:rFonts w:hint="eastAsia"/>
          <w:szCs w:val="21"/>
        </w:rPr>
        <w:t>2</w:t>
      </w:r>
      <w:r w:rsidRPr="00801929">
        <w:rPr>
          <w:rFonts w:hint="eastAsia"/>
          <w:szCs w:val="21"/>
        </w:rPr>
        <w:t>）初试成绩符合第一志愿报考专业在调入地区的全国初试成绩基本要求。</w:t>
      </w:r>
    </w:p>
    <w:p w:rsidR="007413B9" w:rsidRPr="00801929" w:rsidRDefault="007413B9" w:rsidP="00801929">
      <w:pPr>
        <w:ind w:firstLineChars="100" w:firstLine="210"/>
        <w:rPr>
          <w:szCs w:val="21"/>
        </w:rPr>
      </w:pPr>
      <w:r w:rsidRPr="00801929">
        <w:rPr>
          <w:rFonts w:hint="eastAsia"/>
          <w:szCs w:val="21"/>
        </w:rPr>
        <w:t>（</w:t>
      </w:r>
      <w:r w:rsidRPr="00801929">
        <w:rPr>
          <w:rFonts w:hint="eastAsia"/>
          <w:szCs w:val="21"/>
        </w:rPr>
        <w:t>3</w:t>
      </w:r>
      <w:r w:rsidRPr="00801929">
        <w:rPr>
          <w:rFonts w:hint="eastAsia"/>
          <w:szCs w:val="21"/>
        </w:rPr>
        <w:t>）第一志愿报考专业为工商管理、公共管理、会计硕士专业学位的考生。</w:t>
      </w:r>
    </w:p>
    <w:p w:rsidR="00E233C0" w:rsidRPr="0084562F" w:rsidRDefault="00801929" w:rsidP="00077268">
      <w:pPr>
        <w:spacing w:line="360" w:lineRule="exact"/>
        <w:ind w:firstLineChars="200" w:firstLine="420"/>
        <w:rPr>
          <w:rFonts w:ascii="宋体" w:hAnsi="宋体"/>
          <w:b/>
          <w:i/>
          <w:szCs w:val="21"/>
        </w:rPr>
      </w:pPr>
      <w:r>
        <w:rPr>
          <w:rFonts w:ascii="宋体" w:hAnsi="宋体" w:hint="eastAsia"/>
          <w:szCs w:val="21"/>
        </w:rPr>
        <w:t>3</w:t>
      </w:r>
      <w:r w:rsidR="00077268" w:rsidRPr="0084562F">
        <w:rPr>
          <w:rFonts w:ascii="宋体" w:hAnsi="宋体" w:hint="eastAsia"/>
          <w:szCs w:val="21"/>
        </w:rPr>
        <w:t>、</w:t>
      </w:r>
      <w:r w:rsidR="00CB35C1" w:rsidRPr="0084562F">
        <w:rPr>
          <w:rFonts w:ascii="宋体" w:hAnsi="宋体" w:hint="eastAsia"/>
          <w:szCs w:val="21"/>
        </w:rPr>
        <w:t>实行考生—导师双向选择</w:t>
      </w:r>
      <w:r w:rsidR="00077268" w:rsidRPr="0084562F">
        <w:rPr>
          <w:rFonts w:ascii="宋体" w:hAnsi="宋体" w:hint="eastAsia"/>
          <w:szCs w:val="21"/>
        </w:rPr>
        <w:t>。</w:t>
      </w:r>
      <w:r w:rsidR="00E233C0" w:rsidRPr="0084562F">
        <w:rPr>
          <w:rFonts w:ascii="宋体" w:hAnsi="宋体" w:hint="eastAsia"/>
          <w:szCs w:val="21"/>
        </w:rPr>
        <w:t>为不断提高我校研</w:t>
      </w:r>
      <w:r>
        <w:rPr>
          <w:rFonts w:ascii="宋体" w:hAnsi="宋体" w:hint="eastAsia"/>
          <w:szCs w:val="21"/>
        </w:rPr>
        <w:t>究生培养质量，合理使用各类资源，充分调动研究生导师</w:t>
      </w:r>
      <w:r w:rsidR="00E233C0" w:rsidRPr="0084562F">
        <w:rPr>
          <w:rFonts w:ascii="宋体" w:hAnsi="宋体" w:hint="eastAsia"/>
          <w:szCs w:val="21"/>
        </w:rPr>
        <w:t>的积极性，加强学生与导师间的相互了解以及对学科、研究方向的认识，</w:t>
      </w:r>
      <w:r w:rsidR="00925537" w:rsidRPr="0084562F">
        <w:rPr>
          <w:rFonts w:ascii="宋体" w:hAnsi="宋体" w:hint="eastAsia"/>
          <w:szCs w:val="21"/>
        </w:rPr>
        <w:t>实行</w:t>
      </w:r>
      <w:r w:rsidR="00E233C0" w:rsidRPr="0084562F">
        <w:rPr>
          <w:rFonts w:ascii="宋体" w:hAnsi="宋体" w:hint="eastAsia"/>
          <w:szCs w:val="21"/>
        </w:rPr>
        <w:t>学生和导师进行双向选择</w:t>
      </w:r>
      <w:r w:rsidR="00185F03" w:rsidRPr="0084562F">
        <w:rPr>
          <w:rFonts w:ascii="宋体" w:hAnsi="宋体" w:hint="eastAsia"/>
          <w:szCs w:val="21"/>
        </w:rPr>
        <w:t>。</w:t>
      </w:r>
    </w:p>
    <w:p w:rsidR="00630738" w:rsidRDefault="00077268" w:rsidP="00077268">
      <w:pPr>
        <w:spacing w:line="360" w:lineRule="exact"/>
        <w:ind w:firstLineChars="196" w:firstLine="413"/>
        <w:rPr>
          <w:rFonts w:ascii="宋体" w:hAnsi="宋体"/>
          <w:szCs w:val="21"/>
        </w:rPr>
      </w:pPr>
      <w:r w:rsidRPr="0084562F">
        <w:rPr>
          <w:rFonts w:ascii="宋体" w:hAnsi="宋体" w:hint="eastAsia"/>
          <w:b/>
          <w:szCs w:val="21"/>
        </w:rPr>
        <w:t>六</w:t>
      </w:r>
      <w:r w:rsidR="00E233C0" w:rsidRPr="0084562F">
        <w:rPr>
          <w:rFonts w:ascii="宋体" w:hAnsi="宋体" w:hint="eastAsia"/>
          <w:b/>
          <w:szCs w:val="21"/>
        </w:rPr>
        <w:t>、</w:t>
      </w:r>
      <w:r w:rsidR="004D502D" w:rsidRPr="0084562F">
        <w:rPr>
          <w:rFonts w:ascii="宋体" w:hAnsi="宋体" w:hint="eastAsia"/>
          <w:b/>
          <w:szCs w:val="21"/>
        </w:rPr>
        <w:t>复试的</w:t>
      </w:r>
      <w:r w:rsidR="00E233C0" w:rsidRPr="0084562F">
        <w:rPr>
          <w:rFonts w:ascii="宋体" w:hAnsi="宋体" w:hint="eastAsia"/>
          <w:b/>
          <w:szCs w:val="21"/>
        </w:rPr>
        <w:t>其</w:t>
      </w:r>
      <w:r w:rsidRPr="0084562F">
        <w:rPr>
          <w:rFonts w:ascii="宋体" w:hAnsi="宋体" w:hint="eastAsia"/>
          <w:b/>
          <w:szCs w:val="21"/>
        </w:rPr>
        <w:t>它</w:t>
      </w:r>
      <w:r w:rsidR="004D502D" w:rsidRPr="0084562F">
        <w:rPr>
          <w:rFonts w:ascii="宋体" w:hAnsi="宋体" w:hint="eastAsia"/>
          <w:b/>
          <w:szCs w:val="21"/>
        </w:rPr>
        <w:t>问题</w:t>
      </w:r>
      <w:r w:rsidR="00E233C0" w:rsidRPr="0084562F">
        <w:rPr>
          <w:rFonts w:ascii="宋体" w:hAnsi="宋体" w:hint="eastAsia"/>
          <w:b/>
          <w:szCs w:val="21"/>
        </w:rPr>
        <w:br/>
      </w:r>
      <w:r w:rsidR="00E233C0" w:rsidRPr="0084562F">
        <w:rPr>
          <w:rFonts w:ascii="宋体" w:hAnsi="宋体" w:hint="eastAsia"/>
          <w:szCs w:val="21"/>
        </w:rPr>
        <w:t xml:space="preserve">　　1、复试工作的程序、规定、办法，以及反映录取考生复试情况的有关材料（包含</w:t>
      </w:r>
      <w:r w:rsidR="00DA403F" w:rsidRPr="0084562F">
        <w:rPr>
          <w:rFonts w:ascii="宋体" w:hAnsi="宋体" w:hint="eastAsia"/>
          <w:szCs w:val="21"/>
        </w:rPr>
        <w:t>录像、</w:t>
      </w:r>
      <w:r w:rsidR="00E233C0" w:rsidRPr="0084562F">
        <w:rPr>
          <w:rFonts w:ascii="宋体" w:hAnsi="宋体" w:hint="eastAsia"/>
          <w:szCs w:val="21"/>
        </w:rPr>
        <w:t>录音）</w:t>
      </w:r>
      <w:r w:rsidR="00801929">
        <w:rPr>
          <w:rFonts w:ascii="宋体" w:hAnsi="宋体" w:hint="eastAsia"/>
          <w:szCs w:val="21"/>
        </w:rPr>
        <w:t>学院</w:t>
      </w:r>
      <w:r w:rsidR="00E233C0" w:rsidRPr="0084562F">
        <w:rPr>
          <w:rFonts w:ascii="宋体" w:hAnsi="宋体" w:hint="eastAsia"/>
          <w:szCs w:val="21"/>
        </w:rPr>
        <w:t>保存至考生毕业（不录取的考生保存1年）。</w:t>
      </w:r>
    </w:p>
    <w:p w:rsidR="00584B91" w:rsidRPr="0084562F" w:rsidRDefault="00C15D63" w:rsidP="00630738">
      <w:pPr>
        <w:spacing w:line="360" w:lineRule="exact"/>
        <w:ind w:firstLineChars="196" w:firstLine="412"/>
        <w:rPr>
          <w:rFonts w:ascii="宋体" w:hAnsi="宋体"/>
          <w:szCs w:val="21"/>
        </w:rPr>
      </w:pPr>
      <w:r w:rsidRPr="0084562F">
        <w:rPr>
          <w:rFonts w:ascii="宋体" w:hAnsi="宋体" w:hint="eastAsia"/>
          <w:szCs w:val="21"/>
        </w:rPr>
        <w:t>2</w:t>
      </w:r>
      <w:r w:rsidR="00801929">
        <w:rPr>
          <w:rFonts w:ascii="宋体" w:hAnsi="宋体" w:hint="eastAsia"/>
          <w:szCs w:val="21"/>
        </w:rPr>
        <w:t>、对复试中出现的争议，考生可向我院</w:t>
      </w:r>
      <w:r w:rsidR="00E233C0" w:rsidRPr="0084562F">
        <w:rPr>
          <w:rFonts w:ascii="宋体" w:hAnsi="宋体" w:hint="eastAsia"/>
          <w:szCs w:val="21"/>
        </w:rPr>
        <w:t>研究生招生领导小组提出申诉。若再有争议可向研究生招生办公室提出申诉。</w:t>
      </w:r>
      <w:r w:rsidR="00801929">
        <w:rPr>
          <w:rFonts w:ascii="宋体" w:hAnsi="宋体" w:hint="eastAsia"/>
          <w:szCs w:val="21"/>
        </w:rPr>
        <w:t>对投诉和申诉问题经过调查属实的，由</w:t>
      </w:r>
      <w:r w:rsidR="00D90F2E" w:rsidRPr="0003287F">
        <w:rPr>
          <w:rFonts w:ascii="宋体" w:hAnsi="宋体" w:hint="eastAsia"/>
          <w:szCs w:val="21"/>
        </w:rPr>
        <w:t>学院</w:t>
      </w:r>
      <w:r w:rsidR="00801929" w:rsidRPr="0003287F">
        <w:rPr>
          <w:rFonts w:ascii="宋体" w:hAnsi="宋体" w:hint="eastAsia"/>
          <w:szCs w:val="21"/>
        </w:rPr>
        <w:t>或</w:t>
      </w:r>
      <w:r w:rsidR="00D90F2E" w:rsidRPr="0003287F">
        <w:rPr>
          <w:rFonts w:ascii="宋体" w:hAnsi="宋体" w:hint="eastAsia"/>
          <w:szCs w:val="21"/>
        </w:rPr>
        <w:t>学校</w:t>
      </w:r>
      <w:r w:rsidR="00E233C0" w:rsidRPr="0084562F">
        <w:rPr>
          <w:rFonts w:ascii="宋体" w:hAnsi="宋体" w:hint="eastAsia"/>
          <w:szCs w:val="21"/>
        </w:rPr>
        <w:t>研究生招生领导小组组织复试小组进行再次复试。</w:t>
      </w:r>
    </w:p>
    <w:p w:rsidR="00157327" w:rsidRDefault="00B255FC" w:rsidP="000953EF">
      <w:pPr>
        <w:spacing w:line="360" w:lineRule="exact"/>
        <w:ind w:firstLineChars="200" w:firstLine="420"/>
        <w:rPr>
          <w:rFonts w:ascii="宋体" w:hAnsi="宋体"/>
          <w:szCs w:val="21"/>
        </w:rPr>
      </w:pPr>
      <w:r w:rsidRPr="0084562F">
        <w:rPr>
          <w:rFonts w:ascii="宋体" w:hAnsi="宋体" w:hint="eastAsia"/>
          <w:szCs w:val="21"/>
        </w:rPr>
        <w:t>3</w:t>
      </w:r>
      <w:r w:rsidR="00584B91" w:rsidRPr="0084562F">
        <w:rPr>
          <w:rFonts w:ascii="宋体" w:hAnsi="宋体" w:hint="eastAsia"/>
          <w:szCs w:val="21"/>
        </w:rPr>
        <w:t>、</w:t>
      </w:r>
      <w:r w:rsidR="006E17E3" w:rsidRPr="0084562F">
        <w:rPr>
          <w:rFonts w:ascii="宋体" w:hAnsi="宋体" w:hint="eastAsia"/>
          <w:szCs w:val="21"/>
        </w:rPr>
        <w:t>大力推进招生录取信息公开，</w:t>
      </w:r>
      <w:r w:rsidR="00084F71" w:rsidRPr="0084562F">
        <w:rPr>
          <w:rFonts w:ascii="宋体" w:hAnsi="宋体" w:hint="eastAsia"/>
          <w:szCs w:val="21"/>
        </w:rPr>
        <w:t>实行招生全过程公示制度</w:t>
      </w:r>
      <w:r w:rsidR="00671287" w:rsidRPr="0084562F">
        <w:rPr>
          <w:rFonts w:ascii="宋体" w:hAnsi="宋体" w:hint="eastAsia"/>
          <w:szCs w:val="21"/>
        </w:rPr>
        <w:t>。对本单位所公开的信息严格按照研究生</w:t>
      </w:r>
      <w:r w:rsidR="00671287" w:rsidRPr="0084562F">
        <w:rPr>
          <w:rFonts w:ascii="宋体" w:hAnsi="宋体" w:hint="eastAsia"/>
          <w:szCs w:val="21"/>
        </w:rPr>
        <w:lastRenderedPageBreak/>
        <w:t>秘书初审，分管领导终审的程序进行，确保公开信息</w:t>
      </w:r>
      <w:r w:rsidR="00C25F00" w:rsidRPr="0084562F">
        <w:rPr>
          <w:rFonts w:ascii="宋体" w:hAnsi="宋体" w:hint="eastAsia"/>
          <w:szCs w:val="21"/>
        </w:rPr>
        <w:t>的</w:t>
      </w:r>
      <w:r w:rsidR="00671287" w:rsidRPr="0084562F">
        <w:rPr>
          <w:rFonts w:ascii="宋体" w:hAnsi="宋体" w:hint="eastAsia"/>
          <w:szCs w:val="21"/>
        </w:rPr>
        <w:t>准确</w:t>
      </w:r>
      <w:r w:rsidR="00C25F00" w:rsidRPr="0084562F">
        <w:rPr>
          <w:rFonts w:ascii="宋体" w:hAnsi="宋体" w:hint="eastAsia"/>
          <w:szCs w:val="21"/>
        </w:rPr>
        <w:t>性，杜绝公开信息错误</w:t>
      </w:r>
      <w:r w:rsidR="00671287" w:rsidRPr="0084562F">
        <w:rPr>
          <w:rFonts w:ascii="宋体" w:hAnsi="宋体" w:hint="eastAsia"/>
          <w:szCs w:val="21"/>
        </w:rPr>
        <w:t>。</w:t>
      </w:r>
    </w:p>
    <w:p w:rsidR="00B20E2C" w:rsidRDefault="00801929" w:rsidP="000953EF">
      <w:pPr>
        <w:spacing w:line="360" w:lineRule="exact"/>
        <w:ind w:firstLineChars="200" w:firstLine="420"/>
        <w:rPr>
          <w:rFonts w:ascii="宋体" w:hAnsi="宋体"/>
          <w:szCs w:val="21"/>
        </w:rPr>
      </w:pPr>
      <w:r>
        <w:rPr>
          <w:rFonts w:ascii="宋体" w:hAnsi="宋体" w:hint="eastAsia"/>
          <w:szCs w:val="21"/>
        </w:rPr>
        <w:t xml:space="preserve">                                            </w:t>
      </w:r>
      <w:r w:rsidR="00630738">
        <w:rPr>
          <w:rFonts w:ascii="宋体" w:hAnsi="宋体" w:hint="eastAsia"/>
          <w:szCs w:val="21"/>
        </w:rPr>
        <w:t xml:space="preserve">                  </w:t>
      </w:r>
      <w:r>
        <w:rPr>
          <w:rFonts w:ascii="宋体" w:hAnsi="宋体" w:hint="eastAsia"/>
          <w:szCs w:val="21"/>
        </w:rPr>
        <w:t xml:space="preserve"> </w:t>
      </w:r>
    </w:p>
    <w:p w:rsidR="00801929" w:rsidRDefault="00801929" w:rsidP="00B20E2C">
      <w:pPr>
        <w:spacing w:line="360" w:lineRule="exact"/>
        <w:ind w:firstLineChars="3500" w:firstLine="7350"/>
        <w:rPr>
          <w:rFonts w:ascii="宋体" w:hAnsi="宋体"/>
          <w:szCs w:val="21"/>
        </w:rPr>
      </w:pPr>
      <w:r>
        <w:rPr>
          <w:rFonts w:ascii="宋体" w:hAnsi="宋体" w:hint="eastAsia"/>
          <w:szCs w:val="21"/>
        </w:rPr>
        <w:t>苏州大学东吴商学院</w:t>
      </w:r>
    </w:p>
    <w:p w:rsidR="00630738" w:rsidRPr="0084562F" w:rsidRDefault="00091582" w:rsidP="00630738">
      <w:pPr>
        <w:spacing w:line="360" w:lineRule="exact"/>
        <w:ind w:firstLineChars="3550" w:firstLine="7455"/>
        <w:rPr>
          <w:rFonts w:ascii="宋体" w:hAnsi="宋体"/>
          <w:szCs w:val="21"/>
        </w:rPr>
      </w:pPr>
      <w:r>
        <w:rPr>
          <w:rFonts w:ascii="宋体" w:hAnsi="宋体" w:hint="eastAsia"/>
          <w:szCs w:val="21"/>
        </w:rPr>
        <w:t>2017</w:t>
      </w:r>
      <w:bookmarkStart w:id="0" w:name="_GoBack"/>
      <w:bookmarkEnd w:id="0"/>
      <w:r w:rsidR="0003287F">
        <w:rPr>
          <w:rFonts w:ascii="宋体" w:hAnsi="宋体" w:hint="eastAsia"/>
          <w:szCs w:val="21"/>
        </w:rPr>
        <w:t>年</w:t>
      </w:r>
      <w:r w:rsidR="00630738">
        <w:rPr>
          <w:rFonts w:ascii="宋体" w:hAnsi="宋体" w:hint="eastAsia"/>
          <w:szCs w:val="21"/>
        </w:rPr>
        <w:t>3</w:t>
      </w:r>
      <w:r w:rsidR="0003287F">
        <w:rPr>
          <w:rFonts w:ascii="宋体" w:hAnsi="宋体" w:hint="eastAsia"/>
          <w:szCs w:val="21"/>
        </w:rPr>
        <w:t>月</w:t>
      </w:r>
      <w:r w:rsidR="0036610D">
        <w:rPr>
          <w:rFonts w:ascii="宋体" w:hAnsi="宋体" w:hint="eastAsia"/>
          <w:szCs w:val="21"/>
        </w:rPr>
        <w:t>20</w:t>
      </w:r>
      <w:r w:rsidR="0003287F">
        <w:rPr>
          <w:rFonts w:ascii="宋体" w:hAnsi="宋体" w:hint="eastAsia"/>
          <w:szCs w:val="21"/>
        </w:rPr>
        <w:t>日</w:t>
      </w:r>
    </w:p>
    <w:sectPr w:rsidR="00630738" w:rsidRPr="0084562F" w:rsidSect="004747B0">
      <w:footerReference w:type="even" r:id="rId7"/>
      <w:footerReference w:type="default" r:id="rId8"/>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FB7" w:rsidRDefault="00F54FB7">
      <w:r>
        <w:separator/>
      </w:r>
    </w:p>
  </w:endnote>
  <w:endnote w:type="continuationSeparator" w:id="0">
    <w:p w:rsidR="00F54FB7" w:rsidRDefault="00F54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E55" w:rsidRDefault="00BB31C0" w:rsidP="00092CBB">
    <w:pPr>
      <w:pStyle w:val="a6"/>
      <w:framePr w:wrap="around" w:vAnchor="text" w:hAnchor="margin" w:xAlign="center" w:y="1"/>
      <w:rPr>
        <w:rStyle w:val="a7"/>
      </w:rPr>
    </w:pPr>
    <w:r>
      <w:rPr>
        <w:rStyle w:val="a7"/>
      </w:rPr>
      <w:fldChar w:fldCharType="begin"/>
    </w:r>
    <w:r w:rsidR="00897E55">
      <w:rPr>
        <w:rStyle w:val="a7"/>
      </w:rPr>
      <w:instrText xml:space="preserve">PAGE  </w:instrText>
    </w:r>
    <w:r>
      <w:rPr>
        <w:rStyle w:val="a7"/>
      </w:rPr>
      <w:fldChar w:fldCharType="end"/>
    </w:r>
  </w:p>
  <w:p w:rsidR="00897E55" w:rsidRDefault="00897E55">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E55" w:rsidRDefault="00BB31C0" w:rsidP="00C01CEB">
    <w:pPr>
      <w:pStyle w:val="a6"/>
      <w:framePr w:wrap="around" w:vAnchor="text" w:hAnchor="margin" w:xAlign="center" w:y="1"/>
      <w:rPr>
        <w:rStyle w:val="a7"/>
      </w:rPr>
    </w:pPr>
    <w:r>
      <w:rPr>
        <w:rStyle w:val="a7"/>
      </w:rPr>
      <w:fldChar w:fldCharType="begin"/>
    </w:r>
    <w:r w:rsidR="00897E55">
      <w:rPr>
        <w:rStyle w:val="a7"/>
      </w:rPr>
      <w:instrText xml:space="preserve">PAGE  </w:instrText>
    </w:r>
    <w:r>
      <w:rPr>
        <w:rStyle w:val="a7"/>
      </w:rPr>
      <w:fldChar w:fldCharType="separate"/>
    </w:r>
    <w:r w:rsidR="0036610D">
      <w:rPr>
        <w:rStyle w:val="a7"/>
        <w:noProof/>
      </w:rPr>
      <w:t>3</w:t>
    </w:r>
    <w:r>
      <w:rPr>
        <w:rStyle w:val="a7"/>
      </w:rPr>
      <w:fldChar w:fldCharType="end"/>
    </w:r>
  </w:p>
  <w:p w:rsidR="00897E55" w:rsidRDefault="00897E5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FB7" w:rsidRDefault="00F54FB7">
      <w:r>
        <w:separator/>
      </w:r>
    </w:p>
  </w:footnote>
  <w:footnote w:type="continuationSeparator" w:id="0">
    <w:p w:rsidR="00F54FB7" w:rsidRDefault="00F54F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A56B3"/>
    <w:multiLevelType w:val="hybridMultilevel"/>
    <w:tmpl w:val="0F0C8964"/>
    <w:lvl w:ilvl="0" w:tplc="744A9B4A">
      <w:start w:val="1"/>
      <w:numFmt w:val="decimal"/>
      <w:lvlText w:val="%1、"/>
      <w:lvlJc w:val="left"/>
      <w:pPr>
        <w:ind w:left="1132" w:hanging="720"/>
      </w:pPr>
      <w:rPr>
        <w:rFonts w:hint="default"/>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abstractNum w:abstractNumId="1" w15:restartNumberingAfterBreak="0">
    <w:nsid w:val="281B5A84"/>
    <w:multiLevelType w:val="hybridMultilevel"/>
    <w:tmpl w:val="539E277A"/>
    <w:lvl w:ilvl="0" w:tplc="78A6F4FE">
      <w:start w:val="2"/>
      <w:numFmt w:val="japaneseCounting"/>
      <w:lvlText w:val="%1、"/>
      <w:lvlJc w:val="left"/>
      <w:pPr>
        <w:ind w:left="661" w:hanging="450"/>
      </w:pPr>
      <w:rPr>
        <w:rFonts w:hint="default"/>
      </w:rPr>
    </w:lvl>
    <w:lvl w:ilvl="1" w:tplc="04090019" w:tentative="1">
      <w:start w:val="1"/>
      <w:numFmt w:val="lowerLetter"/>
      <w:lvlText w:val="%2)"/>
      <w:lvlJc w:val="left"/>
      <w:pPr>
        <w:ind w:left="1051" w:hanging="420"/>
      </w:pPr>
    </w:lvl>
    <w:lvl w:ilvl="2" w:tplc="0409001B" w:tentative="1">
      <w:start w:val="1"/>
      <w:numFmt w:val="lowerRoman"/>
      <w:lvlText w:val="%3."/>
      <w:lvlJc w:val="right"/>
      <w:pPr>
        <w:ind w:left="1471" w:hanging="420"/>
      </w:pPr>
    </w:lvl>
    <w:lvl w:ilvl="3" w:tplc="0409000F" w:tentative="1">
      <w:start w:val="1"/>
      <w:numFmt w:val="decimal"/>
      <w:lvlText w:val="%4."/>
      <w:lvlJc w:val="left"/>
      <w:pPr>
        <w:ind w:left="1891" w:hanging="420"/>
      </w:pPr>
    </w:lvl>
    <w:lvl w:ilvl="4" w:tplc="04090019" w:tentative="1">
      <w:start w:val="1"/>
      <w:numFmt w:val="lowerLetter"/>
      <w:lvlText w:val="%5)"/>
      <w:lvlJc w:val="left"/>
      <w:pPr>
        <w:ind w:left="2311" w:hanging="420"/>
      </w:pPr>
    </w:lvl>
    <w:lvl w:ilvl="5" w:tplc="0409001B" w:tentative="1">
      <w:start w:val="1"/>
      <w:numFmt w:val="lowerRoman"/>
      <w:lvlText w:val="%6."/>
      <w:lvlJc w:val="right"/>
      <w:pPr>
        <w:ind w:left="2731" w:hanging="420"/>
      </w:pPr>
    </w:lvl>
    <w:lvl w:ilvl="6" w:tplc="0409000F" w:tentative="1">
      <w:start w:val="1"/>
      <w:numFmt w:val="decimal"/>
      <w:lvlText w:val="%7."/>
      <w:lvlJc w:val="left"/>
      <w:pPr>
        <w:ind w:left="3151" w:hanging="420"/>
      </w:pPr>
    </w:lvl>
    <w:lvl w:ilvl="7" w:tplc="04090019" w:tentative="1">
      <w:start w:val="1"/>
      <w:numFmt w:val="lowerLetter"/>
      <w:lvlText w:val="%8)"/>
      <w:lvlJc w:val="left"/>
      <w:pPr>
        <w:ind w:left="3571" w:hanging="420"/>
      </w:pPr>
    </w:lvl>
    <w:lvl w:ilvl="8" w:tplc="0409001B" w:tentative="1">
      <w:start w:val="1"/>
      <w:numFmt w:val="lowerRoman"/>
      <w:lvlText w:val="%9."/>
      <w:lvlJc w:val="right"/>
      <w:pPr>
        <w:ind w:left="3991" w:hanging="420"/>
      </w:pPr>
    </w:lvl>
  </w:abstractNum>
  <w:abstractNum w:abstractNumId="2" w15:restartNumberingAfterBreak="0">
    <w:nsid w:val="38F130C0"/>
    <w:multiLevelType w:val="hybridMultilevel"/>
    <w:tmpl w:val="7098F41C"/>
    <w:lvl w:ilvl="0" w:tplc="0FBAC96A">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67A619F1"/>
    <w:multiLevelType w:val="hybridMultilevel"/>
    <w:tmpl w:val="3BC68D48"/>
    <w:lvl w:ilvl="0" w:tplc="87286EEE">
      <w:start w:val="2"/>
      <w:numFmt w:val="japaneseCounting"/>
      <w:lvlText w:val="%1、"/>
      <w:lvlJc w:val="left"/>
      <w:pPr>
        <w:ind w:left="1133" w:hanging="72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233C0"/>
    <w:rsid w:val="00001AE8"/>
    <w:rsid w:val="0000509F"/>
    <w:rsid w:val="000064A0"/>
    <w:rsid w:val="00011469"/>
    <w:rsid w:val="00013AC2"/>
    <w:rsid w:val="0001414C"/>
    <w:rsid w:val="00023922"/>
    <w:rsid w:val="00024C08"/>
    <w:rsid w:val="0003287F"/>
    <w:rsid w:val="00033253"/>
    <w:rsid w:val="00037288"/>
    <w:rsid w:val="00037775"/>
    <w:rsid w:val="0004056B"/>
    <w:rsid w:val="00044851"/>
    <w:rsid w:val="00045908"/>
    <w:rsid w:val="0004717C"/>
    <w:rsid w:val="0005184C"/>
    <w:rsid w:val="00051A07"/>
    <w:rsid w:val="00057F8D"/>
    <w:rsid w:val="00062E99"/>
    <w:rsid w:val="00076F91"/>
    <w:rsid w:val="00077268"/>
    <w:rsid w:val="00084F71"/>
    <w:rsid w:val="00086900"/>
    <w:rsid w:val="00086ECF"/>
    <w:rsid w:val="00090BB2"/>
    <w:rsid w:val="00091170"/>
    <w:rsid w:val="00091582"/>
    <w:rsid w:val="00092CBB"/>
    <w:rsid w:val="000953EF"/>
    <w:rsid w:val="000A0437"/>
    <w:rsid w:val="000A5ED6"/>
    <w:rsid w:val="000B1ACE"/>
    <w:rsid w:val="000B2944"/>
    <w:rsid w:val="000B49EC"/>
    <w:rsid w:val="000B4B22"/>
    <w:rsid w:val="000B4C27"/>
    <w:rsid w:val="000B527F"/>
    <w:rsid w:val="000C331F"/>
    <w:rsid w:val="000D1113"/>
    <w:rsid w:val="000D33CC"/>
    <w:rsid w:val="000D4221"/>
    <w:rsid w:val="000D51F8"/>
    <w:rsid w:val="000D711B"/>
    <w:rsid w:val="000E028C"/>
    <w:rsid w:val="000E2DF0"/>
    <w:rsid w:val="000E4476"/>
    <w:rsid w:val="000F56F8"/>
    <w:rsid w:val="000F5817"/>
    <w:rsid w:val="001078CD"/>
    <w:rsid w:val="00107A04"/>
    <w:rsid w:val="0011242E"/>
    <w:rsid w:val="00114E33"/>
    <w:rsid w:val="00143778"/>
    <w:rsid w:val="001448D3"/>
    <w:rsid w:val="00144E81"/>
    <w:rsid w:val="00150937"/>
    <w:rsid w:val="001565BA"/>
    <w:rsid w:val="00156ED4"/>
    <w:rsid w:val="00157327"/>
    <w:rsid w:val="00157D66"/>
    <w:rsid w:val="001638BE"/>
    <w:rsid w:val="00163DC8"/>
    <w:rsid w:val="00165BE8"/>
    <w:rsid w:val="00166651"/>
    <w:rsid w:val="00166936"/>
    <w:rsid w:val="00174E8E"/>
    <w:rsid w:val="001824FA"/>
    <w:rsid w:val="00182AC1"/>
    <w:rsid w:val="00183B1A"/>
    <w:rsid w:val="00185C4D"/>
    <w:rsid w:val="00185F03"/>
    <w:rsid w:val="00192583"/>
    <w:rsid w:val="001952E8"/>
    <w:rsid w:val="001968E7"/>
    <w:rsid w:val="001A3C1A"/>
    <w:rsid w:val="001B3996"/>
    <w:rsid w:val="001B77A9"/>
    <w:rsid w:val="001C3E2A"/>
    <w:rsid w:val="001C5B78"/>
    <w:rsid w:val="001C602D"/>
    <w:rsid w:val="001D0B00"/>
    <w:rsid w:val="001D2024"/>
    <w:rsid w:val="001D5EF2"/>
    <w:rsid w:val="001E0C08"/>
    <w:rsid w:val="001E1084"/>
    <w:rsid w:val="001E4200"/>
    <w:rsid w:val="001F094A"/>
    <w:rsid w:val="001F1564"/>
    <w:rsid w:val="00200070"/>
    <w:rsid w:val="00202E1E"/>
    <w:rsid w:val="002037B1"/>
    <w:rsid w:val="00207D82"/>
    <w:rsid w:val="002168EC"/>
    <w:rsid w:val="00221007"/>
    <w:rsid w:val="002245CC"/>
    <w:rsid w:val="002257A4"/>
    <w:rsid w:val="00227192"/>
    <w:rsid w:val="002336A2"/>
    <w:rsid w:val="0023468C"/>
    <w:rsid w:val="00245715"/>
    <w:rsid w:val="002535CF"/>
    <w:rsid w:val="00253C7C"/>
    <w:rsid w:val="002544E3"/>
    <w:rsid w:val="002576D2"/>
    <w:rsid w:val="00262BDF"/>
    <w:rsid w:val="002641C5"/>
    <w:rsid w:val="00264949"/>
    <w:rsid w:val="00266C12"/>
    <w:rsid w:val="0026763D"/>
    <w:rsid w:val="002701F8"/>
    <w:rsid w:val="002702D6"/>
    <w:rsid w:val="00274F90"/>
    <w:rsid w:val="00276AF5"/>
    <w:rsid w:val="00276EC9"/>
    <w:rsid w:val="00283EBD"/>
    <w:rsid w:val="00284591"/>
    <w:rsid w:val="00285141"/>
    <w:rsid w:val="00287ACC"/>
    <w:rsid w:val="00287C21"/>
    <w:rsid w:val="00293C55"/>
    <w:rsid w:val="00293E84"/>
    <w:rsid w:val="002947E3"/>
    <w:rsid w:val="002A1596"/>
    <w:rsid w:val="002B4E54"/>
    <w:rsid w:val="002C1B2F"/>
    <w:rsid w:val="002C3DDF"/>
    <w:rsid w:val="002C508A"/>
    <w:rsid w:val="002C754C"/>
    <w:rsid w:val="002D167B"/>
    <w:rsid w:val="002E19EF"/>
    <w:rsid w:val="002F0845"/>
    <w:rsid w:val="002F3B1F"/>
    <w:rsid w:val="002F52C1"/>
    <w:rsid w:val="002F6A84"/>
    <w:rsid w:val="003032CA"/>
    <w:rsid w:val="00303F3D"/>
    <w:rsid w:val="00311789"/>
    <w:rsid w:val="00315904"/>
    <w:rsid w:val="0032324E"/>
    <w:rsid w:val="003240FF"/>
    <w:rsid w:val="00325E4F"/>
    <w:rsid w:val="0033219E"/>
    <w:rsid w:val="00343EB6"/>
    <w:rsid w:val="0034498D"/>
    <w:rsid w:val="00344EC6"/>
    <w:rsid w:val="00354312"/>
    <w:rsid w:val="003555DE"/>
    <w:rsid w:val="00355740"/>
    <w:rsid w:val="0035679C"/>
    <w:rsid w:val="00356CBD"/>
    <w:rsid w:val="003608A6"/>
    <w:rsid w:val="003623DD"/>
    <w:rsid w:val="00362C44"/>
    <w:rsid w:val="0036458F"/>
    <w:rsid w:val="0036610D"/>
    <w:rsid w:val="00366A8F"/>
    <w:rsid w:val="0037155E"/>
    <w:rsid w:val="00372448"/>
    <w:rsid w:val="00373528"/>
    <w:rsid w:val="00375D0D"/>
    <w:rsid w:val="003807A6"/>
    <w:rsid w:val="00382CBF"/>
    <w:rsid w:val="00387326"/>
    <w:rsid w:val="003934AF"/>
    <w:rsid w:val="003938AF"/>
    <w:rsid w:val="00395DEA"/>
    <w:rsid w:val="003A0033"/>
    <w:rsid w:val="003A44B1"/>
    <w:rsid w:val="003A7920"/>
    <w:rsid w:val="003B0AE3"/>
    <w:rsid w:val="003B0E4E"/>
    <w:rsid w:val="003B3B58"/>
    <w:rsid w:val="003C23B7"/>
    <w:rsid w:val="003C2BDA"/>
    <w:rsid w:val="003D47AB"/>
    <w:rsid w:val="003D6046"/>
    <w:rsid w:val="003D6909"/>
    <w:rsid w:val="003D6FA4"/>
    <w:rsid w:val="003E15C1"/>
    <w:rsid w:val="003E58F2"/>
    <w:rsid w:val="003F07DA"/>
    <w:rsid w:val="003F5631"/>
    <w:rsid w:val="003F6AFE"/>
    <w:rsid w:val="00407510"/>
    <w:rsid w:val="00425539"/>
    <w:rsid w:val="0043539D"/>
    <w:rsid w:val="00443096"/>
    <w:rsid w:val="004452F9"/>
    <w:rsid w:val="004507FD"/>
    <w:rsid w:val="004523B6"/>
    <w:rsid w:val="00463A43"/>
    <w:rsid w:val="00472336"/>
    <w:rsid w:val="0047416E"/>
    <w:rsid w:val="004747B0"/>
    <w:rsid w:val="00482927"/>
    <w:rsid w:val="00487E2D"/>
    <w:rsid w:val="0049170D"/>
    <w:rsid w:val="0049170F"/>
    <w:rsid w:val="00492C17"/>
    <w:rsid w:val="004965AB"/>
    <w:rsid w:val="004A4FC0"/>
    <w:rsid w:val="004A6656"/>
    <w:rsid w:val="004B6865"/>
    <w:rsid w:val="004B6CC9"/>
    <w:rsid w:val="004B7048"/>
    <w:rsid w:val="004B7662"/>
    <w:rsid w:val="004B7A9E"/>
    <w:rsid w:val="004C20C0"/>
    <w:rsid w:val="004D3370"/>
    <w:rsid w:val="004D502D"/>
    <w:rsid w:val="004E03DE"/>
    <w:rsid w:val="004E2A0F"/>
    <w:rsid w:val="004E5BEB"/>
    <w:rsid w:val="004E758E"/>
    <w:rsid w:val="004F03FF"/>
    <w:rsid w:val="004F20B4"/>
    <w:rsid w:val="004F269B"/>
    <w:rsid w:val="004F2F6F"/>
    <w:rsid w:val="0050680B"/>
    <w:rsid w:val="00507D62"/>
    <w:rsid w:val="005103FE"/>
    <w:rsid w:val="00533D18"/>
    <w:rsid w:val="00546244"/>
    <w:rsid w:val="00547F02"/>
    <w:rsid w:val="00554BF1"/>
    <w:rsid w:val="005566B8"/>
    <w:rsid w:val="00557935"/>
    <w:rsid w:val="005665EE"/>
    <w:rsid w:val="005769FE"/>
    <w:rsid w:val="00576BB4"/>
    <w:rsid w:val="00581663"/>
    <w:rsid w:val="00584648"/>
    <w:rsid w:val="00584B91"/>
    <w:rsid w:val="00585DCF"/>
    <w:rsid w:val="00591C19"/>
    <w:rsid w:val="00592DE3"/>
    <w:rsid w:val="00593710"/>
    <w:rsid w:val="005948F8"/>
    <w:rsid w:val="00594A70"/>
    <w:rsid w:val="005A1CF7"/>
    <w:rsid w:val="005A2F3C"/>
    <w:rsid w:val="005A4A39"/>
    <w:rsid w:val="005A55C1"/>
    <w:rsid w:val="005B1831"/>
    <w:rsid w:val="005B66F2"/>
    <w:rsid w:val="005C476A"/>
    <w:rsid w:val="005D53CA"/>
    <w:rsid w:val="005E0851"/>
    <w:rsid w:val="005E0B46"/>
    <w:rsid w:val="005E571B"/>
    <w:rsid w:val="005F031B"/>
    <w:rsid w:val="005F10E3"/>
    <w:rsid w:val="005F1BDE"/>
    <w:rsid w:val="005F7761"/>
    <w:rsid w:val="005F7988"/>
    <w:rsid w:val="00603CF2"/>
    <w:rsid w:val="00606BF2"/>
    <w:rsid w:val="00612952"/>
    <w:rsid w:val="00617B75"/>
    <w:rsid w:val="0062098C"/>
    <w:rsid w:val="006250AA"/>
    <w:rsid w:val="00626C2C"/>
    <w:rsid w:val="00630738"/>
    <w:rsid w:val="00632181"/>
    <w:rsid w:val="006419CB"/>
    <w:rsid w:val="006421E2"/>
    <w:rsid w:val="006468D0"/>
    <w:rsid w:val="00651786"/>
    <w:rsid w:val="00655AAE"/>
    <w:rsid w:val="006639F4"/>
    <w:rsid w:val="00666158"/>
    <w:rsid w:val="0066701E"/>
    <w:rsid w:val="00671287"/>
    <w:rsid w:val="00673ECE"/>
    <w:rsid w:val="0067414D"/>
    <w:rsid w:val="00682796"/>
    <w:rsid w:val="0069179B"/>
    <w:rsid w:val="00692693"/>
    <w:rsid w:val="00692C52"/>
    <w:rsid w:val="00694F05"/>
    <w:rsid w:val="006A3867"/>
    <w:rsid w:val="006A5232"/>
    <w:rsid w:val="006B1A77"/>
    <w:rsid w:val="006B79FA"/>
    <w:rsid w:val="006C38AA"/>
    <w:rsid w:val="006C4AAC"/>
    <w:rsid w:val="006C5511"/>
    <w:rsid w:val="006C7400"/>
    <w:rsid w:val="006D4ADD"/>
    <w:rsid w:val="006E17E3"/>
    <w:rsid w:val="006E3A18"/>
    <w:rsid w:val="006F4469"/>
    <w:rsid w:val="006F50F6"/>
    <w:rsid w:val="006F55FD"/>
    <w:rsid w:val="006F67D1"/>
    <w:rsid w:val="006F6E6D"/>
    <w:rsid w:val="006F6F24"/>
    <w:rsid w:val="0070056A"/>
    <w:rsid w:val="00704600"/>
    <w:rsid w:val="00705719"/>
    <w:rsid w:val="007074B4"/>
    <w:rsid w:val="007106F2"/>
    <w:rsid w:val="0071362A"/>
    <w:rsid w:val="00714C6C"/>
    <w:rsid w:val="00714D50"/>
    <w:rsid w:val="00716E0B"/>
    <w:rsid w:val="00724A92"/>
    <w:rsid w:val="00731AD8"/>
    <w:rsid w:val="00734E1A"/>
    <w:rsid w:val="007413B9"/>
    <w:rsid w:val="007438EF"/>
    <w:rsid w:val="00744E34"/>
    <w:rsid w:val="007474A1"/>
    <w:rsid w:val="0075102B"/>
    <w:rsid w:val="00757735"/>
    <w:rsid w:val="0077275C"/>
    <w:rsid w:val="00773B83"/>
    <w:rsid w:val="00774545"/>
    <w:rsid w:val="00774803"/>
    <w:rsid w:val="00780833"/>
    <w:rsid w:val="00781AE3"/>
    <w:rsid w:val="00785DAA"/>
    <w:rsid w:val="00786124"/>
    <w:rsid w:val="00795A83"/>
    <w:rsid w:val="00795DA5"/>
    <w:rsid w:val="007A5BFF"/>
    <w:rsid w:val="007B4021"/>
    <w:rsid w:val="007C2E60"/>
    <w:rsid w:val="007C353E"/>
    <w:rsid w:val="007C37CF"/>
    <w:rsid w:val="007D5386"/>
    <w:rsid w:val="007F12B9"/>
    <w:rsid w:val="007F1CAF"/>
    <w:rsid w:val="007F6FF0"/>
    <w:rsid w:val="007F70D4"/>
    <w:rsid w:val="0080080E"/>
    <w:rsid w:val="00801929"/>
    <w:rsid w:val="00803B51"/>
    <w:rsid w:val="00804DE9"/>
    <w:rsid w:val="008054C7"/>
    <w:rsid w:val="00806E51"/>
    <w:rsid w:val="00806ED9"/>
    <w:rsid w:val="008153EF"/>
    <w:rsid w:val="00821F21"/>
    <w:rsid w:val="00822623"/>
    <w:rsid w:val="0082278B"/>
    <w:rsid w:val="00822CE0"/>
    <w:rsid w:val="00822D63"/>
    <w:rsid w:val="00823237"/>
    <w:rsid w:val="00830661"/>
    <w:rsid w:val="008418FA"/>
    <w:rsid w:val="00841D28"/>
    <w:rsid w:val="00844EBC"/>
    <w:rsid w:val="0084562F"/>
    <w:rsid w:val="00845EBC"/>
    <w:rsid w:val="00852C41"/>
    <w:rsid w:val="0085369A"/>
    <w:rsid w:val="0086641A"/>
    <w:rsid w:val="00870E03"/>
    <w:rsid w:val="008762DC"/>
    <w:rsid w:val="00881307"/>
    <w:rsid w:val="00883F88"/>
    <w:rsid w:val="00884D68"/>
    <w:rsid w:val="0088682B"/>
    <w:rsid w:val="0089130A"/>
    <w:rsid w:val="00894601"/>
    <w:rsid w:val="00896CA2"/>
    <w:rsid w:val="00897E11"/>
    <w:rsid w:val="00897E55"/>
    <w:rsid w:val="008A222A"/>
    <w:rsid w:val="008A70C6"/>
    <w:rsid w:val="008A7A35"/>
    <w:rsid w:val="008B2725"/>
    <w:rsid w:val="008B3167"/>
    <w:rsid w:val="008B6908"/>
    <w:rsid w:val="008B7FB5"/>
    <w:rsid w:val="008C6691"/>
    <w:rsid w:val="008D0E87"/>
    <w:rsid w:val="008D328F"/>
    <w:rsid w:val="008D36D4"/>
    <w:rsid w:val="008D4032"/>
    <w:rsid w:val="008E0BDE"/>
    <w:rsid w:val="008E3D6A"/>
    <w:rsid w:val="008E574F"/>
    <w:rsid w:val="008F7DB5"/>
    <w:rsid w:val="00904242"/>
    <w:rsid w:val="00911B95"/>
    <w:rsid w:val="00914BD4"/>
    <w:rsid w:val="009220D7"/>
    <w:rsid w:val="0092298A"/>
    <w:rsid w:val="00925537"/>
    <w:rsid w:val="0093362C"/>
    <w:rsid w:val="00934319"/>
    <w:rsid w:val="00934D43"/>
    <w:rsid w:val="009419FE"/>
    <w:rsid w:val="00944A7D"/>
    <w:rsid w:val="0094707E"/>
    <w:rsid w:val="00950959"/>
    <w:rsid w:val="00952DAB"/>
    <w:rsid w:val="00961960"/>
    <w:rsid w:val="00964276"/>
    <w:rsid w:val="00971158"/>
    <w:rsid w:val="00973F8C"/>
    <w:rsid w:val="00973FCF"/>
    <w:rsid w:val="0097421B"/>
    <w:rsid w:val="00977D52"/>
    <w:rsid w:val="00982204"/>
    <w:rsid w:val="00982E8D"/>
    <w:rsid w:val="009904F5"/>
    <w:rsid w:val="00991F60"/>
    <w:rsid w:val="00995BC4"/>
    <w:rsid w:val="009968A8"/>
    <w:rsid w:val="009A0399"/>
    <w:rsid w:val="009A1CAA"/>
    <w:rsid w:val="009A6417"/>
    <w:rsid w:val="009B1264"/>
    <w:rsid w:val="009B2D8A"/>
    <w:rsid w:val="009B7F96"/>
    <w:rsid w:val="009C51E5"/>
    <w:rsid w:val="009C58E7"/>
    <w:rsid w:val="009C6E55"/>
    <w:rsid w:val="009D247B"/>
    <w:rsid w:val="009D4E42"/>
    <w:rsid w:val="009E0C88"/>
    <w:rsid w:val="009E1600"/>
    <w:rsid w:val="009E2E98"/>
    <w:rsid w:val="009F0E1B"/>
    <w:rsid w:val="009F4D90"/>
    <w:rsid w:val="009F7CD0"/>
    <w:rsid w:val="00A00035"/>
    <w:rsid w:val="00A001C5"/>
    <w:rsid w:val="00A070D2"/>
    <w:rsid w:val="00A0714E"/>
    <w:rsid w:val="00A15942"/>
    <w:rsid w:val="00A16148"/>
    <w:rsid w:val="00A16DE8"/>
    <w:rsid w:val="00A1731B"/>
    <w:rsid w:val="00A17840"/>
    <w:rsid w:val="00A2164D"/>
    <w:rsid w:val="00A23E62"/>
    <w:rsid w:val="00A24EF3"/>
    <w:rsid w:val="00A250B0"/>
    <w:rsid w:val="00A25AD7"/>
    <w:rsid w:val="00A31FDF"/>
    <w:rsid w:val="00A32A57"/>
    <w:rsid w:val="00A4380F"/>
    <w:rsid w:val="00A46629"/>
    <w:rsid w:val="00A56BDC"/>
    <w:rsid w:val="00A602F2"/>
    <w:rsid w:val="00A6342C"/>
    <w:rsid w:val="00A72AA0"/>
    <w:rsid w:val="00A73F4F"/>
    <w:rsid w:val="00A751C1"/>
    <w:rsid w:val="00A752ED"/>
    <w:rsid w:val="00A818E2"/>
    <w:rsid w:val="00A86429"/>
    <w:rsid w:val="00A912C2"/>
    <w:rsid w:val="00A96071"/>
    <w:rsid w:val="00AA04B9"/>
    <w:rsid w:val="00AA49D8"/>
    <w:rsid w:val="00AB0E6D"/>
    <w:rsid w:val="00AB4392"/>
    <w:rsid w:val="00AB49A4"/>
    <w:rsid w:val="00AB5749"/>
    <w:rsid w:val="00AB576B"/>
    <w:rsid w:val="00AC06E6"/>
    <w:rsid w:val="00AD1120"/>
    <w:rsid w:val="00AD1F6E"/>
    <w:rsid w:val="00AD5387"/>
    <w:rsid w:val="00AE2D73"/>
    <w:rsid w:val="00AE4ABD"/>
    <w:rsid w:val="00AF26C3"/>
    <w:rsid w:val="00AF65B9"/>
    <w:rsid w:val="00AF69FF"/>
    <w:rsid w:val="00AF7BBD"/>
    <w:rsid w:val="00B010E2"/>
    <w:rsid w:val="00B01572"/>
    <w:rsid w:val="00B01886"/>
    <w:rsid w:val="00B028E5"/>
    <w:rsid w:val="00B03F10"/>
    <w:rsid w:val="00B06F6C"/>
    <w:rsid w:val="00B1279F"/>
    <w:rsid w:val="00B20E2C"/>
    <w:rsid w:val="00B219D3"/>
    <w:rsid w:val="00B2502A"/>
    <w:rsid w:val="00B255FC"/>
    <w:rsid w:val="00B30A59"/>
    <w:rsid w:val="00B317D8"/>
    <w:rsid w:val="00B33153"/>
    <w:rsid w:val="00B35EC7"/>
    <w:rsid w:val="00B41E6F"/>
    <w:rsid w:val="00B514F5"/>
    <w:rsid w:val="00B53FB2"/>
    <w:rsid w:val="00B60B45"/>
    <w:rsid w:val="00B61D0D"/>
    <w:rsid w:val="00B63CA2"/>
    <w:rsid w:val="00B70FE1"/>
    <w:rsid w:val="00B71198"/>
    <w:rsid w:val="00B76000"/>
    <w:rsid w:val="00B81E7A"/>
    <w:rsid w:val="00B84472"/>
    <w:rsid w:val="00B8790F"/>
    <w:rsid w:val="00B94AD1"/>
    <w:rsid w:val="00B95023"/>
    <w:rsid w:val="00BA12EC"/>
    <w:rsid w:val="00BA1AEA"/>
    <w:rsid w:val="00BA2082"/>
    <w:rsid w:val="00BA383E"/>
    <w:rsid w:val="00BB1649"/>
    <w:rsid w:val="00BB31C0"/>
    <w:rsid w:val="00BB79B2"/>
    <w:rsid w:val="00BC1594"/>
    <w:rsid w:val="00BC672F"/>
    <w:rsid w:val="00BC7E16"/>
    <w:rsid w:val="00BD0609"/>
    <w:rsid w:val="00BD3852"/>
    <w:rsid w:val="00BD5497"/>
    <w:rsid w:val="00BD7BE3"/>
    <w:rsid w:val="00BE15A9"/>
    <w:rsid w:val="00BF31BA"/>
    <w:rsid w:val="00BF5391"/>
    <w:rsid w:val="00BF5409"/>
    <w:rsid w:val="00C01CEB"/>
    <w:rsid w:val="00C05BBF"/>
    <w:rsid w:val="00C079ED"/>
    <w:rsid w:val="00C12FEB"/>
    <w:rsid w:val="00C15D63"/>
    <w:rsid w:val="00C16A39"/>
    <w:rsid w:val="00C21E4D"/>
    <w:rsid w:val="00C22AE3"/>
    <w:rsid w:val="00C25F00"/>
    <w:rsid w:val="00C317BD"/>
    <w:rsid w:val="00C37745"/>
    <w:rsid w:val="00C434BF"/>
    <w:rsid w:val="00C51426"/>
    <w:rsid w:val="00C525DE"/>
    <w:rsid w:val="00C54526"/>
    <w:rsid w:val="00C62242"/>
    <w:rsid w:val="00C625AA"/>
    <w:rsid w:val="00C649AC"/>
    <w:rsid w:val="00C6516A"/>
    <w:rsid w:val="00C7048E"/>
    <w:rsid w:val="00C712A6"/>
    <w:rsid w:val="00C71477"/>
    <w:rsid w:val="00C72914"/>
    <w:rsid w:val="00C74BB8"/>
    <w:rsid w:val="00C76A6C"/>
    <w:rsid w:val="00C82636"/>
    <w:rsid w:val="00C86153"/>
    <w:rsid w:val="00C8774B"/>
    <w:rsid w:val="00C914D4"/>
    <w:rsid w:val="00C96D87"/>
    <w:rsid w:val="00CA0352"/>
    <w:rsid w:val="00CA1A30"/>
    <w:rsid w:val="00CB35C1"/>
    <w:rsid w:val="00CB763A"/>
    <w:rsid w:val="00CB7796"/>
    <w:rsid w:val="00CD0E82"/>
    <w:rsid w:val="00CD3E73"/>
    <w:rsid w:val="00CD49ED"/>
    <w:rsid w:val="00CD7977"/>
    <w:rsid w:val="00CD7E31"/>
    <w:rsid w:val="00CE1736"/>
    <w:rsid w:val="00CE3CB2"/>
    <w:rsid w:val="00CE4BAC"/>
    <w:rsid w:val="00CF2FE0"/>
    <w:rsid w:val="00CF3F58"/>
    <w:rsid w:val="00CF5FDC"/>
    <w:rsid w:val="00D004E7"/>
    <w:rsid w:val="00D0139C"/>
    <w:rsid w:val="00D02231"/>
    <w:rsid w:val="00D04D49"/>
    <w:rsid w:val="00D04F1C"/>
    <w:rsid w:val="00D13A6C"/>
    <w:rsid w:val="00D154C1"/>
    <w:rsid w:val="00D216A4"/>
    <w:rsid w:val="00D21DBF"/>
    <w:rsid w:val="00D24BDD"/>
    <w:rsid w:val="00D2580A"/>
    <w:rsid w:val="00D33289"/>
    <w:rsid w:val="00D34876"/>
    <w:rsid w:val="00D40E1B"/>
    <w:rsid w:val="00D42E39"/>
    <w:rsid w:val="00D44A58"/>
    <w:rsid w:val="00D52047"/>
    <w:rsid w:val="00D55215"/>
    <w:rsid w:val="00D56877"/>
    <w:rsid w:val="00D70FF1"/>
    <w:rsid w:val="00D71535"/>
    <w:rsid w:val="00D721AC"/>
    <w:rsid w:val="00D731F7"/>
    <w:rsid w:val="00D82D29"/>
    <w:rsid w:val="00D83983"/>
    <w:rsid w:val="00D84DA3"/>
    <w:rsid w:val="00D87806"/>
    <w:rsid w:val="00D90F2E"/>
    <w:rsid w:val="00DA16D1"/>
    <w:rsid w:val="00DA2007"/>
    <w:rsid w:val="00DA371D"/>
    <w:rsid w:val="00DA403F"/>
    <w:rsid w:val="00DA4B29"/>
    <w:rsid w:val="00DB02A1"/>
    <w:rsid w:val="00DB232C"/>
    <w:rsid w:val="00DB2DA3"/>
    <w:rsid w:val="00DB4698"/>
    <w:rsid w:val="00DC0DC2"/>
    <w:rsid w:val="00DC1F3E"/>
    <w:rsid w:val="00DC218A"/>
    <w:rsid w:val="00DC5F46"/>
    <w:rsid w:val="00DC6E6F"/>
    <w:rsid w:val="00DD3674"/>
    <w:rsid w:val="00DD66E4"/>
    <w:rsid w:val="00DD71B4"/>
    <w:rsid w:val="00DE0B0D"/>
    <w:rsid w:val="00DE3BCA"/>
    <w:rsid w:val="00DF0659"/>
    <w:rsid w:val="00DF1165"/>
    <w:rsid w:val="00DF1AED"/>
    <w:rsid w:val="00DF26AA"/>
    <w:rsid w:val="00DF6A96"/>
    <w:rsid w:val="00E01FB4"/>
    <w:rsid w:val="00E02875"/>
    <w:rsid w:val="00E036E0"/>
    <w:rsid w:val="00E04361"/>
    <w:rsid w:val="00E072CE"/>
    <w:rsid w:val="00E12D43"/>
    <w:rsid w:val="00E131E5"/>
    <w:rsid w:val="00E13B0E"/>
    <w:rsid w:val="00E14DDB"/>
    <w:rsid w:val="00E169F5"/>
    <w:rsid w:val="00E1701A"/>
    <w:rsid w:val="00E20722"/>
    <w:rsid w:val="00E223D9"/>
    <w:rsid w:val="00E226D2"/>
    <w:rsid w:val="00E23114"/>
    <w:rsid w:val="00E2316F"/>
    <w:rsid w:val="00E233C0"/>
    <w:rsid w:val="00E23648"/>
    <w:rsid w:val="00E25545"/>
    <w:rsid w:val="00E340B6"/>
    <w:rsid w:val="00E367FC"/>
    <w:rsid w:val="00E41F22"/>
    <w:rsid w:val="00E42746"/>
    <w:rsid w:val="00E43DAA"/>
    <w:rsid w:val="00E444A1"/>
    <w:rsid w:val="00E509CF"/>
    <w:rsid w:val="00E52500"/>
    <w:rsid w:val="00E54526"/>
    <w:rsid w:val="00E66CD3"/>
    <w:rsid w:val="00E809F1"/>
    <w:rsid w:val="00E82538"/>
    <w:rsid w:val="00E90482"/>
    <w:rsid w:val="00E91254"/>
    <w:rsid w:val="00E91B32"/>
    <w:rsid w:val="00E9365D"/>
    <w:rsid w:val="00E93C34"/>
    <w:rsid w:val="00EA3E2A"/>
    <w:rsid w:val="00EB4E4D"/>
    <w:rsid w:val="00EB6AB9"/>
    <w:rsid w:val="00EC4BBA"/>
    <w:rsid w:val="00EC70D2"/>
    <w:rsid w:val="00ED1DCB"/>
    <w:rsid w:val="00ED5930"/>
    <w:rsid w:val="00ED772D"/>
    <w:rsid w:val="00EE095D"/>
    <w:rsid w:val="00EE2DB3"/>
    <w:rsid w:val="00EE3488"/>
    <w:rsid w:val="00EE697D"/>
    <w:rsid w:val="00EF3E93"/>
    <w:rsid w:val="00EF577D"/>
    <w:rsid w:val="00F01B61"/>
    <w:rsid w:val="00F042D1"/>
    <w:rsid w:val="00F10608"/>
    <w:rsid w:val="00F27068"/>
    <w:rsid w:val="00F30BB1"/>
    <w:rsid w:val="00F31F7E"/>
    <w:rsid w:val="00F3587C"/>
    <w:rsid w:val="00F36BC4"/>
    <w:rsid w:val="00F54FB7"/>
    <w:rsid w:val="00F550BD"/>
    <w:rsid w:val="00F56478"/>
    <w:rsid w:val="00F7158A"/>
    <w:rsid w:val="00F7216D"/>
    <w:rsid w:val="00F72468"/>
    <w:rsid w:val="00F74CEE"/>
    <w:rsid w:val="00F77CEB"/>
    <w:rsid w:val="00F815F2"/>
    <w:rsid w:val="00F81BD3"/>
    <w:rsid w:val="00F82B88"/>
    <w:rsid w:val="00F93680"/>
    <w:rsid w:val="00F96E07"/>
    <w:rsid w:val="00FA485A"/>
    <w:rsid w:val="00FA6D9C"/>
    <w:rsid w:val="00FB0D90"/>
    <w:rsid w:val="00FB235F"/>
    <w:rsid w:val="00FB3A4E"/>
    <w:rsid w:val="00FD040B"/>
    <w:rsid w:val="00FD2E5C"/>
    <w:rsid w:val="00FD62BA"/>
    <w:rsid w:val="00FE033A"/>
    <w:rsid w:val="00FE17AA"/>
    <w:rsid w:val="00FE35F5"/>
    <w:rsid w:val="00FF36BA"/>
    <w:rsid w:val="00FF498B"/>
    <w:rsid w:val="00FF53F3"/>
    <w:rsid w:val="00FF7657"/>
    <w:rsid w:val="00FF7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8C5B6"/>
  <w15:docId w15:val="{89A59287-B7B0-42D5-B643-62DCFFD49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1C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BB31C0"/>
    <w:rPr>
      <w:b/>
      <w:bCs/>
    </w:rPr>
  </w:style>
  <w:style w:type="paragraph" w:styleId="a4">
    <w:name w:val="Body Text Indent"/>
    <w:basedOn w:val="a"/>
    <w:rsid w:val="00BB31C0"/>
    <w:pPr>
      <w:spacing w:line="460" w:lineRule="exact"/>
      <w:ind w:firstLineChars="200" w:firstLine="420"/>
    </w:pPr>
    <w:rPr>
      <w:rFonts w:ascii="宋体" w:hAnsi="宋体"/>
      <w:color w:val="FF0000"/>
      <w:szCs w:val="18"/>
    </w:rPr>
  </w:style>
  <w:style w:type="paragraph" w:styleId="a5">
    <w:name w:val="Normal (Web)"/>
    <w:basedOn w:val="a"/>
    <w:rsid w:val="00BB31C0"/>
    <w:pPr>
      <w:widowControl/>
      <w:spacing w:before="100" w:beforeAutospacing="1" w:after="100" w:afterAutospacing="1"/>
      <w:jc w:val="left"/>
    </w:pPr>
    <w:rPr>
      <w:rFonts w:ascii="宋体" w:hAnsi="宋体"/>
      <w:kern w:val="0"/>
      <w:sz w:val="18"/>
      <w:szCs w:val="18"/>
    </w:rPr>
  </w:style>
  <w:style w:type="paragraph" w:styleId="2">
    <w:name w:val="Body Text Indent 2"/>
    <w:basedOn w:val="a"/>
    <w:rsid w:val="00BB31C0"/>
    <w:pPr>
      <w:spacing w:line="460" w:lineRule="exact"/>
      <w:ind w:firstLineChars="200" w:firstLine="480"/>
    </w:pPr>
    <w:rPr>
      <w:color w:val="000000"/>
      <w:sz w:val="24"/>
    </w:rPr>
  </w:style>
  <w:style w:type="paragraph" w:styleId="a6">
    <w:name w:val="footer"/>
    <w:basedOn w:val="a"/>
    <w:rsid w:val="00BB31C0"/>
    <w:pPr>
      <w:tabs>
        <w:tab w:val="center" w:pos="4153"/>
        <w:tab w:val="right" w:pos="8306"/>
      </w:tabs>
      <w:snapToGrid w:val="0"/>
      <w:jc w:val="left"/>
    </w:pPr>
    <w:rPr>
      <w:sz w:val="18"/>
      <w:szCs w:val="18"/>
    </w:rPr>
  </w:style>
  <w:style w:type="character" w:styleId="a7">
    <w:name w:val="page number"/>
    <w:basedOn w:val="a0"/>
    <w:rsid w:val="00BB31C0"/>
  </w:style>
  <w:style w:type="paragraph" w:styleId="a8">
    <w:name w:val="header"/>
    <w:basedOn w:val="a"/>
    <w:rsid w:val="00BB31C0"/>
    <w:pPr>
      <w:pBdr>
        <w:bottom w:val="single" w:sz="6" w:space="1" w:color="auto"/>
      </w:pBdr>
      <w:tabs>
        <w:tab w:val="center" w:pos="4153"/>
        <w:tab w:val="right" w:pos="8306"/>
      </w:tabs>
      <w:snapToGrid w:val="0"/>
      <w:jc w:val="center"/>
    </w:pPr>
    <w:rPr>
      <w:sz w:val="18"/>
      <w:szCs w:val="18"/>
    </w:rPr>
  </w:style>
  <w:style w:type="paragraph" w:styleId="a9">
    <w:name w:val="Balloon Text"/>
    <w:basedOn w:val="a"/>
    <w:semiHidden/>
    <w:rsid w:val="00BB1649"/>
    <w:rPr>
      <w:sz w:val="18"/>
      <w:szCs w:val="18"/>
    </w:rPr>
  </w:style>
  <w:style w:type="paragraph" w:customStyle="1" w:styleId="Char">
    <w:name w:val="Char"/>
    <w:basedOn w:val="a"/>
    <w:rsid w:val="00185F03"/>
    <w:rPr>
      <w:rFonts w:ascii="宋体" w:hAnsi="宋体" w:cs="Courier New"/>
      <w:sz w:val="32"/>
      <w:szCs w:val="32"/>
    </w:rPr>
  </w:style>
  <w:style w:type="character" w:styleId="aa">
    <w:name w:val="Hyperlink"/>
    <w:basedOn w:val="a0"/>
    <w:rsid w:val="004B7048"/>
    <w:rPr>
      <w:color w:val="0000FF"/>
      <w:u w:val="single"/>
    </w:rPr>
  </w:style>
  <w:style w:type="paragraph" w:styleId="ab">
    <w:name w:val="List Paragraph"/>
    <w:basedOn w:val="a"/>
    <w:uiPriority w:val="34"/>
    <w:qFormat/>
    <w:rsid w:val="009042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8469">
      <w:bodyDiv w:val="1"/>
      <w:marLeft w:val="0"/>
      <w:marRight w:val="0"/>
      <w:marTop w:val="0"/>
      <w:marBottom w:val="0"/>
      <w:divBdr>
        <w:top w:val="none" w:sz="0" w:space="0" w:color="auto"/>
        <w:left w:val="none" w:sz="0" w:space="0" w:color="auto"/>
        <w:bottom w:val="none" w:sz="0" w:space="0" w:color="auto"/>
        <w:right w:val="none" w:sz="0" w:space="0" w:color="auto"/>
      </w:divBdr>
      <w:divsChild>
        <w:div w:id="2019382384">
          <w:marLeft w:val="0"/>
          <w:marRight w:val="0"/>
          <w:marTop w:val="150"/>
          <w:marBottom w:val="0"/>
          <w:divBdr>
            <w:top w:val="none" w:sz="0" w:space="0" w:color="auto"/>
            <w:left w:val="none" w:sz="0" w:space="0" w:color="auto"/>
            <w:bottom w:val="none" w:sz="0" w:space="0" w:color="auto"/>
            <w:right w:val="none" w:sz="0" w:space="0" w:color="auto"/>
          </w:divBdr>
          <w:divsChild>
            <w:div w:id="1153716686">
              <w:marLeft w:val="0"/>
              <w:marRight w:val="0"/>
              <w:marTop w:val="0"/>
              <w:marBottom w:val="0"/>
              <w:divBdr>
                <w:top w:val="single" w:sz="6" w:space="9" w:color="E1E1E1"/>
                <w:left w:val="single" w:sz="6" w:space="19" w:color="E1E1E1"/>
                <w:bottom w:val="single" w:sz="6" w:space="23" w:color="E1E1E1"/>
                <w:right w:val="single" w:sz="6" w:space="19" w:color="E1E1E1"/>
              </w:divBdr>
              <w:divsChild>
                <w:div w:id="1274552374">
                  <w:marLeft w:val="0"/>
                  <w:marRight w:val="0"/>
                  <w:marTop w:val="0"/>
                  <w:marBottom w:val="0"/>
                  <w:divBdr>
                    <w:top w:val="none" w:sz="0" w:space="0" w:color="auto"/>
                    <w:left w:val="none" w:sz="0" w:space="0" w:color="auto"/>
                    <w:bottom w:val="none" w:sz="0" w:space="0" w:color="auto"/>
                    <w:right w:val="none" w:sz="0" w:space="0" w:color="auto"/>
                  </w:divBdr>
                  <w:divsChild>
                    <w:div w:id="82378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599</Words>
  <Characters>3417</Characters>
  <Application>Microsoft Office Word</Application>
  <DocSecurity>0</DocSecurity>
  <Lines>28</Lines>
  <Paragraphs>8</Paragraphs>
  <ScaleCrop>false</ScaleCrop>
  <Company>www.xunchi.com</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苏州大学2007年硕士研究生招生复试工作管理规定</dc:title>
  <dc:creator>Lenovo User</dc:creator>
  <cp:lastModifiedBy>weice shen</cp:lastModifiedBy>
  <cp:revision>4</cp:revision>
  <cp:lastPrinted>2016-03-17T23:46:00Z</cp:lastPrinted>
  <dcterms:created xsi:type="dcterms:W3CDTF">2017-03-20T08:06:00Z</dcterms:created>
  <dcterms:modified xsi:type="dcterms:W3CDTF">2017-03-20T08:31:00Z</dcterms:modified>
</cp:coreProperties>
</file>