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4DC8" w:rsidRDefault="00000000">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EE7F15" w:rsidRPr="00EE7F15">
        <w:rPr>
          <w:rFonts w:ascii="黑体" w:eastAsia="黑体" w:hAnsi="黑体"/>
          <w:sz w:val="32"/>
          <w:szCs w:val="32"/>
        </w:rPr>
        <w:t>货币银行学（一）</w:t>
      </w:r>
      <w:r>
        <w:rPr>
          <w:rFonts w:ascii="黑体" w:eastAsia="黑体" w:hAnsi="黑体" w:hint="eastAsia"/>
          <w:sz w:val="32"/>
          <w:szCs w:val="32"/>
        </w:rPr>
        <w:t>》课程教学大纲</w:t>
      </w:r>
    </w:p>
    <w:p w:rsidR="00AF4DC8" w:rsidRDefault="00000000">
      <w:pPr>
        <w:pStyle w:val="a3"/>
        <w:spacing w:beforeLines="50" w:before="156" w:afterLines="50" w:after="156"/>
        <w:ind w:firstLineChars="200" w:firstLine="571"/>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AF4DC8">
        <w:trPr>
          <w:jc w:val="center"/>
        </w:trPr>
        <w:tc>
          <w:tcPr>
            <w:tcW w:w="1135" w:type="dxa"/>
            <w:vAlign w:val="center"/>
          </w:tcPr>
          <w:p w:rsidR="00AF4DC8"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rsidR="00AF4DC8" w:rsidRDefault="00EE7F15">
            <w:pPr>
              <w:spacing w:beforeLines="50" w:before="156" w:afterLines="50" w:after="156"/>
              <w:jc w:val="left"/>
              <w:rPr>
                <w:rFonts w:ascii="宋体" w:eastAsia="宋体" w:hAnsi="宋体" w:cs="宋体"/>
                <w:szCs w:val="21"/>
              </w:rPr>
            </w:pPr>
            <w:r w:rsidRPr="00EE7F15">
              <w:rPr>
                <w:rFonts w:ascii="宋体" w:eastAsia="宋体" w:hAnsi="宋体" w:cs="宋体"/>
                <w:szCs w:val="21"/>
              </w:rPr>
              <w:t xml:space="preserve">Monetary </w:t>
            </w:r>
            <w:proofErr w:type="gramStart"/>
            <w:r w:rsidRPr="00EE7F15">
              <w:rPr>
                <w:rFonts w:ascii="宋体" w:eastAsia="宋体" w:hAnsi="宋体" w:cs="宋体"/>
                <w:szCs w:val="21"/>
              </w:rPr>
              <w:t>Banking</w:t>
            </w:r>
            <w:proofErr w:type="gramEnd"/>
            <w:r w:rsidRPr="00EE7F15">
              <w:rPr>
                <w:rFonts w:ascii="宋体" w:eastAsia="宋体" w:hAnsi="宋体" w:cs="宋体"/>
                <w:szCs w:val="21"/>
              </w:rPr>
              <w:t xml:space="preserve"> I</w:t>
            </w:r>
          </w:p>
        </w:tc>
        <w:tc>
          <w:tcPr>
            <w:tcW w:w="1134" w:type="dxa"/>
            <w:vAlign w:val="center"/>
          </w:tcPr>
          <w:p w:rsidR="00AF4DC8" w:rsidRDefault="00000000">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课程代码</w:t>
            </w:r>
          </w:p>
        </w:tc>
        <w:tc>
          <w:tcPr>
            <w:tcW w:w="2744" w:type="dxa"/>
            <w:vAlign w:val="center"/>
          </w:tcPr>
          <w:p w:rsidR="00AF4DC8" w:rsidRDefault="00EE7F15">
            <w:pPr>
              <w:spacing w:beforeLines="50" w:before="156" w:afterLines="50" w:after="156"/>
              <w:rPr>
                <w:rFonts w:ascii="宋体" w:eastAsia="宋体" w:hAnsi="宋体" w:cs="宋体"/>
                <w:szCs w:val="21"/>
              </w:rPr>
            </w:pPr>
            <w:r w:rsidRPr="00EE7F15">
              <w:rPr>
                <w:rFonts w:ascii="宋体" w:eastAsia="宋体" w:hAnsi="宋体" w:cs="宋体"/>
                <w:szCs w:val="21"/>
              </w:rPr>
              <w:t>FIAB2001</w:t>
            </w:r>
          </w:p>
        </w:tc>
      </w:tr>
      <w:tr w:rsidR="00AF4DC8">
        <w:trPr>
          <w:jc w:val="center"/>
        </w:trPr>
        <w:tc>
          <w:tcPr>
            <w:tcW w:w="1135" w:type="dxa"/>
            <w:vAlign w:val="center"/>
          </w:tcPr>
          <w:p w:rsidR="00AF4DC8"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rsidR="00AF4DC8" w:rsidRDefault="00000000">
            <w:pPr>
              <w:spacing w:beforeLines="50" w:before="156" w:afterLines="50" w:after="156"/>
              <w:jc w:val="left"/>
              <w:rPr>
                <w:rFonts w:ascii="宋体" w:eastAsia="宋体" w:hAnsi="宋体" w:cs="宋体"/>
                <w:szCs w:val="21"/>
              </w:rPr>
            </w:pPr>
            <w:r>
              <w:rPr>
                <w:rFonts w:ascii="宋体" w:eastAsia="宋体" w:hAnsi="宋体" w:cs="宋体" w:hint="eastAsia"/>
                <w:szCs w:val="21"/>
              </w:rPr>
              <w:t>专业必修课程</w:t>
            </w:r>
          </w:p>
        </w:tc>
        <w:tc>
          <w:tcPr>
            <w:tcW w:w="1134" w:type="dxa"/>
            <w:vAlign w:val="center"/>
          </w:tcPr>
          <w:p w:rsidR="00AF4DC8" w:rsidRDefault="00000000">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授课对象</w:t>
            </w:r>
          </w:p>
        </w:tc>
        <w:tc>
          <w:tcPr>
            <w:tcW w:w="2744" w:type="dxa"/>
            <w:vAlign w:val="center"/>
          </w:tcPr>
          <w:p w:rsidR="00AF4DC8" w:rsidRDefault="00EE7F15">
            <w:pPr>
              <w:spacing w:beforeLines="50" w:before="156" w:afterLines="50" w:after="156"/>
              <w:rPr>
                <w:rFonts w:ascii="宋体" w:eastAsia="宋体" w:hAnsi="宋体" w:cs="宋体"/>
                <w:szCs w:val="21"/>
              </w:rPr>
            </w:pPr>
            <w:r>
              <w:rPr>
                <w:rFonts w:ascii="宋体" w:eastAsia="宋体" w:hAnsi="宋体" w:cs="宋体" w:hint="eastAsia"/>
                <w:szCs w:val="21"/>
              </w:rPr>
              <w:t>金融</w:t>
            </w:r>
            <w:r w:rsidR="00000000">
              <w:rPr>
                <w:rFonts w:ascii="宋体" w:eastAsia="宋体" w:hAnsi="宋体" w:cs="宋体" w:hint="eastAsia"/>
                <w:szCs w:val="21"/>
              </w:rPr>
              <w:t>专业</w:t>
            </w:r>
          </w:p>
        </w:tc>
      </w:tr>
      <w:tr w:rsidR="00AF4DC8">
        <w:trPr>
          <w:jc w:val="center"/>
        </w:trPr>
        <w:tc>
          <w:tcPr>
            <w:tcW w:w="1135" w:type="dxa"/>
            <w:vAlign w:val="center"/>
          </w:tcPr>
          <w:p w:rsidR="00AF4DC8"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rsidR="00AF4DC8" w:rsidRDefault="00000000">
            <w:pPr>
              <w:spacing w:beforeLines="50" w:before="156" w:afterLines="50" w:after="156"/>
              <w:jc w:val="left"/>
              <w:rPr>
                <w:rFonts w:ascii="宋体" w:eastAsia="宋体" w:hAnsi="宋体" w:cs="宋体"/>
                <w:szCs w:val="21"/>
              </w:rPr>
            </w:pPr>
            <w:r>
              <w:rPr>
                <w:rFonts w:ascii="宋体" w:eastAsia="宋体" w:hAnsi="宋体" w:cs="宋体" w:hint="eastAsia"/>
                <w:szCs w:val="21"/>
              </w:rPr>
              <w:t>3</w:t>
            </w:r>
          </w:p>
        </w:tc>
        <w:tc>
          <w:tcPr>
            <w:tcW w:w="1134" w:type="dxa"/>
            <w:vAlign w:val="center"/>
          </w:tcPr>
          <w:p w:rsidR="00AF4DC8" w:rsidRDefault="00000000">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学   时</w:t>
            </w:r>
          </w:p>
        </w:tc>
        <w:tc>
          <w:tcPr>
            <w:tcW w:w="2744" w:type="dxa"/>
            <w:vAlign w:val="center"/>
          </w:tcPr>
          <w:p w:rsidR="00AF4DC8" w:rsidRDefault="00000000">
            <w:pPr>
              <w:spacing w:beforeLines="50" w:before="156" w:afterLines="50" w:after="156"/>
              <w:rPr>
                <w:rFonts w:ascii="宋体" w:eastAsia="宋体" w:hAnsi="宋体" w:cs="宋体"/>
                <w:szCs w:val="21"/>
              </w:rPr>
            </w:pPr>
            <w:r>
              <w:rPr>
                <w:rFonts w:ascii="宋体" w:eastAsia="宋体" w:hAnsi="宋体" w:cs="宋体" w:hint="eastAsia"/>
                <w:szCs w:val="21"/>
              </w:rPr>
              <w:t>54</w:t>
            </w:r>
          </w:p>
        </w:tc>
      </w:tr>
      <w:tr w:rsidR="00AF4DC8">
        <w:trPr>
          <w:jc w:val="center"/>
        </w:trPr>
        <w:tc>
          <w:tcPr>
            <w:tcW w:w="1135" w:type="dxa"/>
            <w:vAlign w:val="center"/>
          </w:tcPr>
          <w:p w:rsidR="00AF4DC8"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rsidR="00AF4DC8" w:rsidRDefault="00EE7F15">
            <w:pPr>
              <w:spacing w:beforeLines="50" w:before="156" w:afterLines="50" w:after="156"/>
              <w:jc w:val="left"/>
              <w:rPr>
                <w:rFonts w:ascii="宋体" w:eastAsia="宋体" w:hAnsi="宋体" w:cs="宋体"/>
                <w:szCs w:val="21"/>
              </w:rPr>
            </w:pPr>
            <w:r w:rsidRPr="00EE7F15">
              <w:rPr>
                <w:rFonts w:ascii="宋体" w:eastAsia="宋体" w:hAnsi="宋体" w:cs="宋体"/>
                <w:szCs w:val="21"/>
              </w:rPr>
              <w:t>薛誉华、徐涛、刘亮</w:t>
            </w:r>
            <w:r>
              <w:rPr>
                <w:rFonts w:ascii="宋体" w:eastAsia="宋体" w:hAnsi="宋体" w:cs="宋体" w:hint="eastAsia"/>
                <w:szCs w:val="21"/>
              </w:rPr>
              <w:t>、</w:t>
            </w:r>
            <w:r w:rsidRPr="00EE7F15">
              <w:rPr>
                <w:rFonts w:ascii="宋体" w:eastAsia="宋体" w:hAnsi="宋体" w:cs="宋体"/>
                <w:szCs w:val="21"/>
              </w:rPr>
              <w:t>方一蔚</w:t>
            </w:r>
            <w:r>
              <w:rPr>
                <w:rFonts w:ascii="宋体" w:eastAsia="宋体" w:hAnsi="宋体" w:cs="宋体" w:hint="eastAsia"/>
                <w:szCs w:val="21"/>
              </w:rPr>
              <w:t>、</w:t>
            </w:r>
            <w:r w:rsidRPr="00EE7F15">
              <w:rPr>
                <w:rFonts w:ascii="宋体" w:eastAsia="宋体" w:hAnsi="宋体" w:cs="宋体"/>
                <w:szCs w:val="21"/>
              </w:rPr>
              <w:t>陆游</w:t>
            </w:r>
          </w:p>
        </w:tc>
        <w:tc>
          <w:tcPr>
            <w:tcW w:w="1134" w:type="dxa"/>
            <w:vAlign w:val="center"/>
          </w:tcPr>
          <w:p w:rsidR="00AF4DC8" w:rsidRDefault="00000000">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修订日期</w:t>
            </w:r>
          </w:p>
        </w:tc>
        <w:tc>
          <w:tcPr>
            <w:tcW w:w="2744" w:type="dxa"/>
            <w:vAlign w:val="center"/>
          </w:tcPr>
          <w:p w:rsidR="00AF4DC8" w:rsidRDefault="00000000">
            <w:pPr>
              <w:spacing w:beforeLines="50" w:before="156" w:afterLines="50" w:after="156"/>
              <w:rPr>
                <w:rFonts w:ascii="宋体" w:eastAsia="宋体" w:hAnsi="宋体" w:cs="宋体"/>
                <w:szCs w:val="21"/>
              </w:rPr>
            </w:pPr>
            <w:r>
              <w:rPr>
                <w:rFonts w:ascii="宋体" w:eastAsia="宋体" w:hAnsi="宋体" w:cs="宋体" w:hint="eastAsia"/>
                <w:szCs w:val="21"/>
              </w:rPr>
              <w:t>202</w:t>
            </w:r>
            <w:r w:rsidR="00EE7F15">
              <w:rPr>
                <w:rFonts w:ascii="宋体" w:eastAsia="宋体" w:hAnsi="宋体" w:cs="宋体"/>
                <w:szCs w:val="21"/>
              </w:rPr>
              <w:t>3</w:t>
            </w:r>
            <w:r>
              <w:rPr>
                <w:rFonts w:ascii="宋体" w:eastAsia="宋体" w:hAnsi="宋体" w:cs="宋体" w:hint="eastAsia"/>
                <w:szCs w:val="21"/>
              </w:rPr>
              <w:t>.</w:t>
            </w:r>
            <w:r w:rsidR="00EE7F15">
              <w:rPr>
                <w:rFonts w:ascii="宋体" w:eastAsia="宋体" w:hAnsi="宋体" w:cs="宋体"/>
                <w:szCs w:val="21"/>
              </w:rPr>
              <w:t>8</w:t>
            </w:r>
          </w:p>
        </w:tc>
      </w:tr>
      <w:tr w:rsidR="00AF4DC8">
        <w:trPr>
          <w:jc w:val="center"/>
        </w:trPr>
        <w:tc>
          <w:tcPr>
            <w:tcW w:w="1135" w:type="dxa"/>
            <w:vAlign w:val="center"/>
          </w:tcPr>
          <w:p w:rsidR="00AF4DC8"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rsidR="00AF4DC8" w:rsidRDefault="00EE7F15">
            <w:pPr>
              <w:spacing w:beforeLines="50" w:before="156" w:afterLines="50" w:after="156"/>
              <w:rPr>
                <w:rFonts w:ascii="宋体" w:eastAsia="宋体" w:hAnsi="宋体" w:cs="宋体"/>
                <w:szCs w:val="21"/>
              </w:rPr>
            </w:pPr>
            <w:r w:rsidRPr="00EE7F15">
              <w:rPr>
                <w:rFonts w:ascii="宋体" w:eastAsia="宋体" w:hAnsi="宋体" w:cs="宋体"/>
                <w:szCs w:val="21"/>
              </w:rPr>
              <w:t>万解秋，《货币银行学通论》，复旦大学出版社，2015年。</w:t>
            </w:r>
          </w:p>
        </w:tc>
      </w:tr>
    </w:tbl>
    <w:p w:rsidR="00AF4DC8" w:rsidRDefault="00000000" w:rsidP="00C27D81">
      <w:pPr>
        <w:pStyle w:val="a3"/>
        <w:numPr>
          <w:ilvl w:val="0"/>
          <w:numId w:val="4"/>
        </w:numPr>
        <w:spacing w:beforeLines="50" w:before="156" w:afterLines="50" w:after="156"/>
        <w:rPr>
          <w:rFonts w:eastAsia="黑体" w:hAnsi="宋体" w:cs="宋体"/>
        </w:rPr>
      </w:pPr>
      <w:r>
        <w:rPr>
          <w:rFonts w:ascii="黑体" w:eastAsia="黑体" w:hAnsi="黑体" w:cs="宋体" w:hint="eastAsia"/>
          <w:b/>
          <w:sz w:val="28"/>
          <w:szCs w:val="28"/>
        </w:rPr>
        <w:t>课程目标</w:t>
      </w:r>
    </w:p>
    <w:p w:rsidR="00C27D81" w:rsidRDefault="00000000" w:rsidP="00C27D81">
      <w:pPr>
        <w:pStyle w:val="a3"/>
        <w:numPr>
          <w:ilvl w:val="0"/>
          <w:numId w:val="6"/>
        </w:numPr>
        <w:spacing w:beforeLines="50" w:before="156" w:afterLines="50" w:after="156"/>
        <w:rPr>
          <w:rFonts w:ascii="黑体" w:eastAsia="黑体" w:hAnsi="黑体" w:cs="宋体"/>
          <w:b/>
          <w:sz w:val="24"/>
          <w:szCs w:val="24"/>
        </w:rPr>
      </w:pPr>
      <w:r>
        <w:rPr>
          <w:rFonts w:ascii="黑体" w:eastAsia="黑体" w:hAnsi="黑体" w:cs="宋体" w:hint="eastAsia"/>
          <w:b/>
          <w:sz w:val="24"/>
          <w:szCs w:val="24"/>
        </w:rPr>
        <w:t>总体目标</w:t>
      </w:r>
    </w:p>
    <w:p w:rsidR="00C27D81" w:rsidRPr="00C27D81" w:rsidRDefault="00C27D81" w:rsidP="00C27D81">
      <w:pPr>
        <w:pStyle w:val="a3"/>
        <w:spacing w:beforeLines="50" w:before="156" w:afterLines="50" w:after="156" w:line="240" w:lineRule="atLeast"/>
        <w:ind w:firstLineChars="200" w:firstLine="420"/>
        <w:rPr>
          <w:rFonts w:ascii="黑体" w:eastAsia="黑体" w:hAnsi="黑体" w:cs="宋体" w:hint="eastAsia"/>
          <w:b/>
          <w:sz w:val="24"/>
          <w:szCs w:val="24"/>
        </w:rPr>
      </w:pPr>
      <w:r w:rsidRPr="00C27D81">
        <w:rPr>
          <w:rFonts w:hAnsi="宋体" w:cs="宋体"/>
        </w:rPr>
        <w:t>本课程旨在培养学生在德、智各方面的全面发展，确保学生不仅在学术上取得进步，而且在道德和</w:t>
      </w:r>
      <w:r>
        <w:rPr>
          <w:rFonts w:hAnsi="宋体" w:cs="宋体" w:hint="eastAsia"/>
        </w:rPr>
        <w:t>社会责任感</w:t>
      </w:r>
      <w:r w:rsidRPr="00C27D81">
        <w:rPr>
          <w:rFonts w:hAnsi="宋体" w:cs="宋体" w:hint="eastAsia"/>
        </w:rPr>
        <w:t>方</w:t>
      </w:r>
      <w:r w:rsidRPr="00C27D81">
        <w:rPr>
          <w:rFonts w:hAnsi="宋体" w:cs="宋体"/>
        </w:rPr>
        <w:t>面也能得到提升。具体目标如下：</w:t>
      </w:r>
    </w:p>
    <w:p w:rsidR="00C27D81" w:rsidRDefault="00C27D81" w:rsidP="00C27D81">
      <w:pPr>
        <w:pStyle w:val="a3"/>
        <w:numPr>
          <w:ilvl w:val="0"/>
          <w:numId w:val="5"/>
        </w:numPr>
        <w:spacing w:beforeLines="50" w:before="156" w:afterLines="50" w:after="156" w:line="240" w:lineRule="atLeast"/>
        <w:rPr>
          <w:rFonts w:hAnsi="宋体" w:cs="宋体"/>
        </w:rPr>
      </w:pPr>
      <w:r w:rsidRPr="00C27D81">
        <w:rPr>
          <w:rFonts w:hAnsi="宋体" w:cs="宋体"/>
        </w:rPr>
        <w:t>德的培养：</w:t>
      </w:r>
    </w:p>
    <w:p w:rsidR="00C27D81" w:rsidRDefault="00C27D81" w:rsidP="00C27D81">
      <w:pPr>
        <w:pStyle w:val="a3"/>
        <w:numPr>
          <w:ilvl w:val="1"/>
          <w:numId w:val="5"/>
        </w:numPr>
        <w:spacing w:beforeLines="50" w:before="156" w:afterLines="50" w:after="156" w:line="240" w:lineRule="atLeast"/>
        <w:rPr>
          <w:rFonts w:hAnsi="宋体" w:cs="宋体"/>
        </w:rPr>
      </w:pPr>
      <w:r w:rsidRPr="00C27D81">
        <w:rPr>
          <w:rFonts w:hAnsi="宋体" w:cs="宋体"/>
        </w:rPr>
        <w:t>培养学生的职业道德和社会责任感，使其在未来的金融行业中能够坚守诚信、公正和透明的原则。</w:t>
      </w:r>
    </w:p>
    <w:p w:rsidR="00C27D81" w:rsidRPr="00C27D81" w:rsidRDefault="00C27D81" w:rsidP="00C27D81">
      <w:pPr>
        <w:pStyle w:val="a3"/>
        <w:numPr>
          <w:ilvl w:val="1"/>
          <w:numId w:val="5"/>
        </w:numPr>
        <w:spacing w:beforeLines="50" w:before="156" w:afterLines="50" w:after="156" w:line="240" w:lineRule="atLeast"/>
        <w:rPr>
          <w:rFonts w:hAnsi="宋体" w:cs="宋体"/>
        </w:rPr>
      </w:pPr>
      <w:r w:rsidRPr="00C27D81">
        <w:rPr>
          <w:rFonts w:hAnsi="宋体" w:cs="宋体"/>
        </w:rPr>
        <w:t>通过课程中的案例分析和小组讨论，培养学生的团队合作精神和对金融伦理的深入理解。</w:t>
      </w:r>
    </w:p>
    <w:p w:rsidR="00C27D81" w:rsidRDefault="00C27D81" w:rsidP="00C27D81">
      <w:pPr>
        <w:pStyle w:val="a3"/>
        <w:numPr>
          <w:ilvl w:val="0"/>
          <w:numId w:val="5"/>
        </w:numPr>
        <w:spacing w:beforeLines="50" w:before="156" w:afterLines="50" w:after="156" w:line="240" w:lineRule="atLeast"/>
        <w:rPr>
          <w:rFonts w:hAnsi="宋体" w:cs="宋体"/>
        </w:rPr>
      </w:pPr>
      <w:r w:rsidRPr="00C27D81">
        <w:rPr>
          <w:rFonts w:hAnsi="宋体" w:cs="宋体"/>
        </w:rPr>
        <w:t>智的培养：</w:t>
      </w:r>
    </w:p>
    <w:p w:rsidR="00C27D81" w:rsidRDefault="00C27D81" w:rsidP="00C27D81">
      <w:pPr>
        <w:pStyle w:val="a3"/>
        <w:numPr>
          <w:ilvl w:val="1"/>
          <w:numId w:val="5"/>
        </w:numPr>
        <w:spacing w:beforeLines="50" w:before="156" w:afterLines="50" w:after="156" w:line="240" w:lineRule="atLeast"/>
        <w:rPr>
          <w:rFonts w:hAnsi="宋体" w:cs="宋体"/>
        </w:rPr>
      </w:pPr>
      <w:r w:rsidRPr="00C27D81">
        <w:rPr>
          <w:rFonts w:hAnsi="宋体" w:cs="宋体"/>
        </w:rPr>
        <w:t>使学生掌握货币银行学的基本理论知识，包括货币的本质、货币供应和需求、中央银行的角色和货币政策等。</w:t>
      </w:r>
    </w:p>
    <w:p w:rsidR="00C27D81" w:rsidRDefault="00C27D81" w:rsidP="00C27D81">
      <w:pPr>
        <w:pStyle w:val="a3"/>
        <w:numPr>
          <w:ilvl w:val="1"/>
          <w:numId w:val="5"/>
        </w:numPr>
        <w:spacing w:beforeLines="50" w:before="156" w:afterLines="50" w:after="156" w:line="240" w:lineRule="atLeast"/>
        <w:rPr>
          <w:rFonts w:hAnsi="宋体" w:cs="宋体"/>
        </w:rPr>
      </w:pPr>
      <w:r w:rsidRPr="00C27D81">
        <w:rPr>
          <w:rFonts w:hAnsi="宋体" w:cs="宋体"/>
        </w:rPr>
        <w:t>通过实际案例和模拟操作，培养学生的业务技能，使其能够熟练应用金融学的理论知识于实际工作中。</w:t>
      </w:r>
    </w:p>
    <w:p w:rsidR="00C27D81" w:rsidRPr="00C27D81" w:rsidRDefault="00C27D81" w:rsidP="00C27D81">
      <w:pPr>
        <w:pStyle w:val="a3"/>
        <w:numPr>
          <w:ilvl w:val="1"/>
          <w:numId w:val="5"/>
        </w:numPr>
        <w:spacing w:beforeLines="50" w:before="156" w:afterLines="50" w:after="156" w:line="240" w:lineRule="atLeast"/>
        <w:rPr>
          <w:rFonts w:hAnsi="宋体" w:cs="宋体"/>
        </w:rPr>
      </w:pPr>
      <w:r w:rsidRPr="00C27D81">
        <w:rPr>
          <w:rFonts w:hAnsi="宋体" w:cs="宋体"/>
        </w:rPr>
        <w:t>培养学生的批判性思维，使其能够独立分析金融市场的变化和挑战，并提出有针对性的解决方案。</w:t>
      </w:r>
    </w:p>
    <w:p w:rsidR="00C27D81" w:rsidRDefault="00C27D81" w:rsidP="00C27D81">
      <w:pPr>
        <w:pStyle w:val="a3"/>
        <w:numPr>
          <w:ilvl w:val="0"/>
          <w:numId w:val="5"/>
        </w:numPr>
        <w:spacing w:beforeLines="50" w:before="156" w:afterLines="50" w:after="156" w:line="240" w:lineRule="atLeast"/>
        <w:rPr>
          <w:rFonts w:hAnsi="宋体" w:cs="宋体"/>
        </w:rPr>
      </w:pPr>
      <w:r w:rsidRPr="00C27D81">
        <w:rPr>
          <w:rFonts w:hAnsi="宋体" w:cs="宋体"/>
        </w:rPr>
        <w:t>沟通能力的培养：</w:t>
      </w:r>
    </w:p>
    <w:p w:rsidR="00C27D81" w:rsidRDefault="00C27D81" w:rsidP="00C27D81">
      <w:pPr>
        <w:pStyle w:val="a3"/>
        <w:numPr>
          <w:ilvl w:val="1"/>
          <w:numId w:val="5"/>
        </w:numPr>
        <w:spacing w:beforeLines="50" w:before="156" w:afterLines="50" w:after="156" w:line="240" w:lineRule="atLeast"/>
        <w:rPr>
          <w:rFonts w:hAnsi="宋体" w:cs="宋体"/>
        </w:rPr>
      </w:pPr>
      <w:r w:rsidRPr="00C27D81">
        <w:rPr>
          <w:rFonts w:hAnsi="宋体" w:cs="宋体"/>
        </w:rPr>
        <w:t>通过报告、演讲和小组讨论等形式，培养学生清晰、有效地传达经济概念和思想的能力。</w:t>
      </w:r>
    </w:p>
    <w:p w:rsidR="00C27D81" w:rsidRPr="00C27D81" w:rsidRDefault="00C27D81" w:rsidP="00C27D81">
      <w:pPr>
        <w:pStyle w:val="a3"/>
        <w:numPr>
          <w:ilvl w:val="1"/>
          <w:numId w:val="5"/>
        </w:numPr>
        <w:spacing w:beforeLines="50" w:before="156" w:afterLines="50" w:after="156" w:line="240" w:lineRule="atLeast"/>
        <w:rPr>
          <w:rFonts w:hAnsi="宋体" w:cs="宋体"/>
        </w:rPr>
      </w:pPr>
      <w:r w:rsidRPr="00C27D81">
        <w:rPr>
          <w:rFonts w:hAnsi="宋体" w:cs="宋体"/>
        </w:rPr>
        <w:t>使学生能够在多种文化和背景下与他人交流，理解并尊重不同的观点，提高其跨文化沟通能力。</w:t>
      </w:r>
    </w:p>
    <w:p w:rsidR="00C27D81" w:rsidRDefault="00C27D81" w:rsidP="00C27D81">
      <w:pPr>
        <w:pStyle w:val="a3"/>
        <w:spacing w:beforeLines="50" w:before="156" w:afterLines="50" w:after="156" w:line="240" w:lineRule="atLeast"/>
        <w:rPr>
          <w:rFonts w:hAnsi="宋体" w:cs="宋体"/>
        </w:rPr>
      </w:pPr>
      <w:r w:rsidRPr="00C27D81">
        <w:rPr>
          <w:rFonts w:hAnsi="宋体" w:cs="宋体"/>
        </w:rPr>
        <w:lastRenderedPageBreak/>
        <w:t>期望通过本课程的学习，学生能够全面提高自己在德、智、体各方面的能力，为其未来在金融行业的发展打下坚实的基础。</w:t>
      </w:r>
    </w:p>
    <w:p w:rsidR="00987E63" w:rsidRDefault="00987E63" w:rsidP="00C27D81">
      <w:pPr>
        <w:pStyle w:val="a3"/>
        <w:spacing w:beforeLines="50" w:before="156" w:afterLines="50" w:after="156" w:line="240" w:lineRule="atLeast"/>
        <w:rPr>
          <w:rFonts w:hAnsi="宋体" w:cs="宋体" w:hint="eastAsia"/>
        </w:rPr>
      </w:pPr>
    </w:p>
    <w:p w:rsidR="00AF4DC8" w:rsidRPr="00C27D81" w:rsidRDefault="00000000" w:rsidP="00C27D81">
      <w:pPr>
        <w:pStyle w:val="a3"/>
        <w:numPr>
          <w:ilvl w:val="0"/>
          <w:numId w:val="6"/>
        </w:numPr>
        <w:spacing w:beforeLines="50" w:before="156" w:afterLines="50" w:after="156"/>
        <w:rPr>
          <w:rFonts w:ascii="黑体" w:eastAsia="黑体" w:hAnsi="黑体" w:cs="宋体"/>
          <w:sz w:val="24"/>
          <w:szCs w:val="24"/>
        </w:rPr>
      </w:pPr>
      <w:r w:rsidRPr="00C27D81">
        <w:rPr>
          <w:rFonts w:ascii="黑体" w:eastAsia="黑体" w:hAnsi="黑体" w:cs="宋体" w:hint="eastAsia"/>
          <w:sz w:val="24"/>
          <w:szCs w:val="24"/>
        </w:rPr>
        <w:t>课程目标：</w:t>
      </w:r>
    </w:p>
    <w:p w:rsidR="00987E63" w:rsidRDefault="00987E63" w:rsidP="003C60BF">
      <w:pPr>
        <w:pStyle w:val="a3"/>
        <w:numPr>
          <w:ilvl w:val="0"/>
          <w:numId w:val="13"/>
        </w:numPr>
        <w:spacing w:beforeLines="50" w:before="156" w:afterLines="50" w:after="156"/>
        <w:rPr>
          <w:rFonts w:hAnsi="宋体" w:cs="宋体"/>
          <w:b/>
        </w:rPr>
      </w:pPr>
      <w:r w:rsidRPr="00987E63">
        <w:rPr>
          <w:rFonts w:hAnsi="宋体" w:cs="宋体"/>
          <w:b/>
        </w:rPr>
        <w:t>培养学生的职业道德和社会责任感</w:t>
      </w:r>
    </w:p>
    <w:p w:rsidR="003C60BF" w:rsidRPr="00987E63" w:rsidRDefault="003C60BF" w:rsidP="003C60BF">
      <w:pPr>
        <w:pStyle w:val="a3"/>
        <w:numPr>
          <w:ilvl w:val="1"/>
          <w:numId w:val="13"/>
        </w:numPr>
        <w:spacing w:beforeLines="50" w:before="156" w:afterLines="50" w:after="156"/>
        <w:rPr>
          <w:rFonts w:hAnsi="宋体" w:cs="宋体"/>
          <w:bCs/>
        </w:rPr>
      </w:pPr>
      <w:r w:rsidRPr="00987E63">
        <w:rPr>
          <w:rFonts w:hAnsi="宋体" w:cs="宋体"/>
          <w:bCs/>
        </w:rPr>
        <w:t>学生应能明确理解金融行业的职业道德和社会责任，并能够在实际工作中实践这些原则。</w:t>
      </w:r>
    </w:p>
    <w:p w:rsidR="003C60BF" w:rsidRPr="003C60BF" w:rsidRDefault="003C60BF" w:rsidP="003C60BF">
      <w:pPr>
        <w:pStyle w:val="ac"/>
        <w:numPr>
          <w:ilvl w:val="1"/>
          <w:numId w:val="13"/>
        </w:numPr>
        <w:ind w:firstLineChars="0"/>
        <w:rPr>
          <w:rFonts w:ascii="宋体" w:eastAsia="宋体" w:hAnsi="宋体" w:cs="宋体" w:hint="eastAsia"/>
          <w:bCs/>
          <w:szCs w:val="20"/>
        </w:rPr>
      </w:pPr>
      <w:r w:rsidRPr="003C60BF">
        <w:rPr>
          <w:rFonts w:ascii="宋体" w:eastAsia="宋体" w:hAnsi="宋体" w:cs="宋体"/>
          <w:bCs/>
          <w:szCs w:val="20"/>
        </w:rPr>
        <w:t>学生应能在团队中展现出合作精神，尊重团队成员的观点，并在金融决策中考虑伦理因素。</w:t>
      </w:r>
    </w:p>
    <w:p w:rsidR="00987E63" w:rsidRDefault="00987E63" w:rsidP="003C60BF">
      <w:pPr>
        <w:pStyle w:val="a3"/>
        <w:numPr>
          <w:ilvl w:val="0"/>
          <w:numId w:val="13"/>
        </w:numPr>
        <w:spacing w:beforeLines="50" w:before="156" w:afterLines="50" w:after="156"/>
        <w:rPr>
          <w:rFonts w:hAnsi="宋体" w:cs="宋体"/>
          <w:b/>
        </w:rPr>
      </w:pPr>
      <w:r w:rsidRPr="00987E63">
        <w:rPr>
          <w:rFonts w:hAnsi="宋体" w:cs="宋体"/>
          <w:b/>
        </w:rPr>
        <w:t>确保学生掌握货币银行学的基础和核心理论知识</w:t>
      </w:r>
    </w:p>
    <w:p w:rsidR="003C60BF" w:rsidRPr="003C60BF" w:rsidRDefault="003C60BF" w:rsidP="003C60BF">
      <w:pPr>
        <w:pStyle w:val="a3"/>
        <w:numPr>
          <w:ilvl w:val="1"/>
          <w:numId w:val="13"/>
        </w:numPr>
        <w:spacing w:beforeLines="50" w:before="156" w:afterLines="50" w:after="156"/>
        <w:rPr>
          <w:rFonts w:hAnsi="宋体" w:cs="宋体"/>
          <w:bCs/>
        </w:rPr>
      </w:pPr>
      <w:r w:rsidRPr="003C60BF">
        <w:rPr>
          <w:rFonts w:hAnsi="宋体" w:cs="宋体"/>
          <w:bCs/>
        </w:rPr>
        <w:t>学生应能理解和掌握货币、信用、银行的基本概念和基本理论，为学习和掌握专业课程知识、基本技能及现代经济管理的方法打下理论基础。</w:t>
      </w:r>
    </w:p>
    <w:p w:rsidR="003C60BF" w:rsidRPr="003C60BF" w:rsidRDefault="003C60BF" w:rsidP="003C60BF">
      <w:pPr>
        <w:pStyle w:val="a3"/>
        <w:numPr>
          <w:ilvl w:val="1"/>
          <w:numId w:val="13"/>
        </w:numPr>
        <w:spacing w:beforeLines="50" w:before="156" w:afterLines="50" w:after="156"/>
        <w:rPr>
          <w:rFonts w:hAnsi="宋体" w:cs="宋体"/>
          <w:bCs/>
        </w:rPr>
      </w:pPr>
      <w:r w:rsidRPr="003C60BF">
        <w:rPr>
          <w:rFonts w:hAnsi="宋体" w:cs="宋体"/>
          <w:bCs/>
        </w:rPr>
        <w:t>学生应能理解和掌握市场经济条件下金融体系的基本内容及金融调控运行机制，确保其拥有深厚的基本知识。</w:t>
      </w:r>
    </w:p>
    <w:p w:rsidR="00987E63" w:rsidRDefault="00987E63" w:rsidP="003C60BF">
      <w:pPr>
        <w:pStyle w:val="a3"/>
        <w:numPr>
          <w:ilvl w:val="0"/>
          <w:numId w:val="13"/>
        </w:numPr>
        <w:spacing w:beforeLines="50" w:before="156" w:afterLines="50" w:after="156"/>
        <w:rPr>
          <w:rFonts w:hAnsi="宋体" w:cs="宋体"/>
          <w:b/>
        </w:rPr>
      </w:pPr>
      <w:r w:rsidRPr="00987E63">
        <w:rPr>
          <w:rFonts w:hAnsi="宋体" w:cs="宋体"/>
          <w:b/>
        </w:rPr>
        <w:t>培养学生的实际应用和问题解决能力</w:t>
      </w:r>
    </w:p>
    <w:p w:rsidR="003C60BF" w:rsidRPr="003C60BF" w:rsidRDefault="003C60BF" w:rsidP="003C60BF">
      <w:pPr>
        <w:pStyle w:val="a3"/>
        <w:numPr>
          <w:ilvl w:val="1"/>
          <w:numId w:val="13"/>
        </w:numPr>
        <w:spacing w:beforeLines="50" w:before="156" w:afterLines="50" w:after="156"/>
        <w:rPr>
          <w:rFonts w:hAnsi="宋体" w:cs="宋体"/>
          <w:bCs/>
        </w:rPr>
      </w:pPr>
      <w:r w:rsidRPr="003C60BF">
        <w:rPr>
          <w:rFonts w:hAnsi="宋体" w:cs="宋体"/>
          <w:bCs/>
        </w:rPr>
        <w:t>学生应具备独立思考的能力，能够批判性地评估金融市场的变化和挑战。</w:t>
      </w:r>
    </w:p>
    <w:p w:rsidR="003C60BF" w:rsidRPr="003C60BF" w:rsidRDefault="003C60BF" w:rsidP="003C60BF">
      <w:pPr>
        <w:pStyle w:val="a3"/>
        <w:numPr>
          <w:ilvl w:val="1"/>
          <w:numId w:val="13"/>
        </w:numPr>
        <w:spacing w:beforeLines="50" w:before="156" w:afterLines="50" w:after="156"/>
        <w:rPr>
          <w:rFonts w:hAnsi="宋体" w:cs="宋体"/>
          <w:bCs/>
        </w:rPr>
      </w:pPr>
      <w:r w:rsidRPr="003C60BF">
        <w:rPr>
          <w:rFonts w:hAnsi="宋体" w:cs="宋体"/>
          <w:bCs/>
        </w:rPr>
        <w:t>为适应当今知识更新的需要，学生应能够运用所掌握的基本理论来分析和解决中涉及到的经济金融问题。</w:t>
      </w:r>
    </w:p>
    <w:p w:rsidR="00987E63" w:rsidRDefault="00987E63" w:rsidP="003C60BF">
      <w:pPr>
        <w:pStyle w:val="a3"/>
        <w:numPr>
          <w:ilvl w:val="0"/>
          <w:numId w:val="13"/>
        </w:numPr>
        <w:spacing w:beforeLines="50" w:before="156" w:afterLines="50" w:after="156"/>
        <w:rPr>
          <w:rFonts w:hAnsi="宋体" w:cs="宋体"/>
          <w:b/>
        </w:rPr>
      </w:pPr>
      <w:r w:rsidRPr="00987E63">
        <w:rPr>
          <w:rFonts w:hAnsi="宋体" w:cs="宋体"/>
          <w:b/>
        </w:rPr>
        <w:t>培养学生的沟通能力</w:t>
      </w:r>
    </w:p>
    <w:p w:rsidR="003C60BF" w:rsidRPr="003C60BF" w:rsidRDefault="003C60BF" w:rsidP="003C60BF">
      <w:pPr>
        <w:pStyle w:val="a3"/>
        <w:numPr>
          <w:ilvl w:val="1"/>
          <w:numId w:val="13"/>
        </w:numPr>
        <w:spacing w:beforeLines="50" w:before="156" w:afterLines="50" w:after="156"/>
        <w:rPr>
          <w:rFonts w:hAnsi="宋体" w:cs="宋体"/>
          <w:bCs/>
        </w:rPr>
      </w:pPr>
      <w:r w:rsidRPr="003C60BF">
        <w:rPr>
          <w:rFonts w:hAnsi="宋体" w:cs="宋体"/>
          <w:bCs/>
        </w:rPr>
        <w:t>学生应能够清晰、有逻辑地进行口头和书面表达，有效地传达经济和金融概念。</w:t>
      </w:r>
    </w:p>
    <w:p w:rsidR="003C60BF" w:rsidRPr="003C60BF" w:rsidRDefault="003C60BF" w:rsidP="003C60BF">
      <w:pPr>
        <w:pStyle w:val="a3"/>
        <w:numPr>
          <w:ilvl w:val="1"/>
          <w:numId w:val="13"/>
        </w:numPr>
        <w:spacing w:beforeLines="50" w:before="156" w:afterLines="50" w:after="156"/>
        <w:rPr>
          <w:rFonts w:hAnsi="宋体" w:cs="宋体"/>
          <w:bCs/>
        </w:rPr>
      </w:pPr>
      <w:r w:rsidRPr="003C60BF">
        <w:rPr>
          <w:rFonts w:hAnsi="宋体" w:cs="宋体"/>
          <w:bCs/>
        </w:rPr>
        <w:t>学生应在小组讨论和报告中展现出良好的听力和反馈技巧，确保与团队成员和其他利益相关者的有效沟通。</w:t>
      </w:r>
    </w:p>
    <w:p w:rsidR="00987E63" w:rsidRPr="00987E63" w:rsidRDefault="00987E63" w:rsidP="00987E63">
      <w:pPr>
        <w:pStyle w:val="a3"/>
        <w:spacing w:beforeLines="50" w:before="156" w:afterLines="50" w:after="156"/>
        <w:rPr>
          <w:rFonts w:hAnsi="宋体" w:cs="宋体" w:hint="eastAsia"/>
          <w:bCs/>
        </w:rPr>
      </w:pPr>
    </w:p>
    <w:p w:rsidR="00AF4DC8" w:rsidRDefault="00000000" w:rsidP="00987E63">
      <w:pPr>
        <w:pStyle w:val="a3"/>
        <w:numPr>
          <w:ilvl w:val="0"/>
          <w:numId w:val="6"/>
        </w:numPr>
        <w:spacing w:beforeLines="50" w:before="156" w:afterLines="50" w:after="156"/>
        <w:rPr>
          <w:rFonts w:ascii="黑体" w:eastAsia="黑体" w:hAnsi="黑体" w:cs="宋体"/>
          <w:sz w:val="24"/>
          <w:szCs w:val="24"/>
        </w:rPr>
      </w:pPr>
      <w:r>
        <w:rPr>
          <w:rFonts w:ascii="黑体" w:eastAsia="黑体" w:hAnsi="黑体" w:cs="宋体" w:hint="eastAsia"/>
          <w:sz w:val="24"/>
          <w:szCs w:val="24"/>
        </w:rPr>
        <w:t>课程目标与毕业要求、课程内容的对应关系</w:t>
      </w:r>
    </w:p>
    <w:p w:rsidR="00AF4DC8" w:rsidRDefault="00000000">
      <w:pPr>
        <w:pStyle w:val="a3"/>
        <w:spacing w:beforeLines="50" w:before="156" w:afterLines="50" w:after="156"/>
        <w:jc w:val="center"/>
        <w:rPr>
          <w:rFonts w:ascii="黑体" w:hAnsi="宋体"/>
          <w:b/>
          <w:bCs/>
          <w:szCs w:val="21"/>
        </w:rPr>
      </w:pPr>
      <w:r>
        <w:rPr>
          <w:rFonts w:ascii="黑体" w:hAnsi="宋体" w:hint="eastAsia"/>
          <w:b/>
          <w:bCs/>
          <w:szCs w:val="21"/>
        </w:rPr>
        <w:t xml:space="preserve"> </w:t>
      </w: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617"/>
        <w:gridCol w:w="3460"/>
        <w:gridCol w:w="2688"/>
      </w:tblGrid>
      <w:tr w:rsidR="00AF4DC8">
        <w:trPr>
          <w:jc w:val="center"/>
        </w:trPr>
        <w:tc>
          <w:tcPr>
            <w:tcW w:w="1302" w:type="dxa"/>
            <w:vAlign w:val="center"/>
          </w:tcPr>
          <w:p w:rsidR="00AF4DC8" w:rsidRDefault="00000000">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617" w:type="dxa"/>
            <w:vAlign w:val="center"/>
          </w:tcPr>
          <w:p w:rsidR="00AF4DC8" w:rsidRDefault="00000000">
            <w:pPr>
              <w:pStyle w:val="a3"/>
              <w:spacing w:beforeLines="50" w:before="156" w:afterLines="50" w:after="156"/>
              <w:jc w:val="center"/>
              <w:rPr>
                <w:rFonts w:hAnsi="宋体" w:cs="宋体"/>
                <w:b/>
              </w:rPr>
            </w:pPr>
            <w:r>
              <w:rPr>
                <w:rFonts w:hAnsi="宋体" w:cs="宋体" w:hint="eastAsia"/>
                <w:b/>
              </w:rPr>
              <w:t>课程子目标</w:t>
            </w:r>
          </w:p>
        </w:tc>
        <w:tc>
          <w:tcPr>
            <w:tcW w:w="3460" w:type="dxa"/>
            <w:vAlign w:val="center"/>
          </w:tcPr>
          <w:p w:rsidR="00AF4DC8" w:rsidRDefault="00000000">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rsidR="00AF4DC8" w:rsidRDefault="00000000">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AF4DC8">
        <w:trPr>
          <w:jc w:val="center"/>
        </w:trPr>
        <w:tc>
          <w:tcPr>
            <w:tcW w:w="1302" w:type="dxa"/>
            <w:vMerge w:val="restart"/>
            <w:vAlign w:val="center"/>
          </w:tcPr>
          <w:p w:rsidR="00AF4DC8" w:rsidRDefault="00000000">
            <w:pPr>
              <w:pStyle w:val="a3"/>
              <w:spacing w:beforeLines="50" w:before="156" w:afterLines="50" w:after="156"/>
              <w:jc w:val="center"/>
              <w:rPr>
                <w:rFonts w:hAnsi="宋体" w:cs="宋体"/>
                <w:szCs w:val="21"/>
              </w:rPr>
            </w:pPr>
            <w:r>
              <w:rPr>
                <w:rFonts w:hAnsi="宋体" w:cs="宋体" w:hint="eastAsia"/>
                <w:szCs w:val="21"/>
              </w:rPr>
              <w:t>课程目标1</w:t>
            </w:r>
          </w:p>
        </w:tc>
        <w:tc>
          <w:tcPr>
            <w:tcW w:w="1617" w:type="dxa"/>
            <w:vAlign w:val="center"/>
          </w:tcPr>
          <w:p w:rsidR="00AF4DC8" w:rsidRDefault="00CA2115">
            <w:pPr>
              <w:pStyle w:val="a3"/>
              <w:spacing w:beforeLines="50" w:before="156" w:afterLines="50" w:after="156"/>
              <w:jc w:val="center"/>
              <w:rPr>
                <w:rFonts w:hAnsi="宋体" w:cs="宋体"/>
              </w:rPr>
            </w:pPr>
            <w:r>
              <w:rPr>
                <w:rFonts w:hAnsi="宋体" w:cs="宋体" w:hint="eastAsia"/>
              </w:rPr>
              <w:t>a</w:t>
            </w:r>
          </w:p>
        </w:tc>
        <w:tc>
          <w:tcPr>
            <w:tcW w:w="3460" w:type="dxa"/>
            <w:vAlign w:val="center"/>
          </w:tcPr>
          <w:p w:rsidR="00AF4DC8" w:rsidRDefault="009C109E" w:rsidP="000C1B5E">
            <w:pPr>
              <w:pStyle w:val="a3"/>
              <w:spacing w:beforeLines="50" w:before="156" w:afterLines="50" w:after="156"/>
              <w:jc w:val="left"/>
              <w:rPr>
                <w:rFonts w:hAnsi="宋体" w:cs="宋体"/>
              </w:rPr>
            </w:pPr>
            <w:r w:rsidRPr="009C109E">
              <w:rPr>
                <w:rFonts w:hAnsi="宋体" w:cs="宋体"/>
              </w:rPr>
              <w:t>金融行业的职业道德与社会责任</w:t>
            </w:r>
          </w:p>
        </w:tc>
        <w:tc>
          <w:tcPr>
            <w:tcW w:w="2688" w:type="dxa"/>
            <w:vAlign w:val="center"/>
          </w:tcPr>
          <w:p w:rsidR="00AF4DC8" w:rsidRDefault="009C109E" w:rsidP="000C1B5E">
            <w:pPr>
              <w:jc w:val="left"/>
              <w:rPr>
                <w:rFonts w:ascii="宋体" w:eastAsia="宋体" w:hAnsi="宋体" w:cs="宋体"/>
              </w:rPr>
            </w:pPr>
            <w:r w:rsidRPr="009C109E">
              <w:rPr>
                <w:rFonts w:ascii="宋体" w:eastAsia="宋体" w:hAnsi="宋体" w:cs="宋体"/>
              </w:rPr>
              <w:t>成功理解并能够实践金融行业的职业道德与社会责任。</w:t>
            </w:r>
          </w:p>
        </w:tc>
      </w:tr>
      <w:tr w:rsidR="00AF4DC8">
        <w:trPr>
          <w:trHeight w:val="1732"/>
          <w:jc w:val="center"/>
        </w:trPr>
        <w:tc>
          <w:tcPr>
            <w:tcW w:w="1302" w:type="dxa"/>
            <w:vMerge/>
            <w:vAlign w:val="center"/>
          </w:tcPr>
          <w:p w:rsidR="00AF4DC8" w:rsidRDefault="00AF4DC8">
            <w:pPr>
              <w:pStyle w:val="a3"/>
              <w:spacing w:beforeLines="50" w:before="156" w:afterLines="50" w:after="156"/>
              <w:jc w:val="center"/>
              <w:rPr>
                <w:rFonts w:hAnsi="宋体" w:cs="宋体"/>
                <w:szCs w:val="21"/>
              </w:rPr>
            </w:pPr>
          </w:p>
        </w:tc>
        <w:tc>
          <w:tcPr>
            <w:tcW w:w="1617" w:type="dxa"/>
            <w:vAlign w:val="center"/>
          </w:tcPr>
          <w:p w:rsidR="00AF4DC8" w:rsidRDefault="00CA2115">
            <w:pPr>
              <w:pStyle w:val="a3"/>
              <w:spacing w:beforeLines="50" w:before="156" w:afterLines="50" w:after="156"/>
              <w:jc w:val="center"/>
              <w:rPr>
                <w:rFonts w:hAnsi="宋体" w:cs="宋体"/>
              </w:rPr>
            </w:pPr>
            <w:r>
              <w:rPr>
                <w:rFonts w:hAnsi="宋体" w:cs="宋体" w:hint="eastAsia"/>
              </w:rPr>
              <w:t>b</w:t>
            </w:r>
          </w:p>
        </w:tc>
        <w:tc>
          <w:tcPr>
            <w:tcW w:w="3460" w:type="dxa"/>
            <w:vAlign w:val="center"/>
          </w:tcPr>
          <w:p w:rsidR="00AF4DC8" w:rsidRDefault="009C109E" w:rsidP="000C1B5E">
            <w:pPr>
              <w:pStyle w:val="a3"/>
              <w:spacing w:beforeLines="50" w:before="156" w:afterLines="50" w:after="156"/>
              <w:jc w:val="left"/>
              <w:rPr>
                <w:rFonts w:ascii="黑体" w:hAnsi="宋体"/>
                <w:b/>
                <w:bCs/>
                <w:szCs w:val="21"/>
              </w:rPr>
            </w:pPr>
            <w:r w:rsidRPr="009C109E">
              <w:rPr>
                <w:rFonts w:ascii="黑体" w:hAnsi="宋体"/>
                <w:szCs w:val="21"/>
              </w:rPr>
              <w:t>金融伦理案例分析、团队合作与沟通技巧</w:t>
            </w:r>
          </w:p>
        </w:tc>
        <w:tc>
          <w:tcPr>
            <w:tcW w:w="2688" w:type="dxa"/>
            <w:vAlign w:val="center"/>
          </w:tcPr>
          <w:p w:rsidR="00AF4DC8" w:rsidRDefault="009C109E" w:rsidP="000C1B5E">
            <w:pPr>
              <w:spacing w:beforeLines="50" w:before="156" w:afterLines="50" w:after="156"/>
              <w:jc w:val="left"/>
              <w:rPr>
                <w:rFonts w:ascii="宋体" w:eastAsia="宋体" w:hAnsi="宋体" w:cs="宋体"/>
              </w:rPr>
            </w:pPr>
            <w:r w:rsidRPr="009C109E">
              <w:rPr>
                <w:rFonts w:ascii="宋体" w:eastAsia="宋体" w:hAnsi="宋体" w:cs="宋体"/>
              </w:rPr>
              <w:t>能够分析并评估金融伦理案例。在团队中展现出合作精神和有效的沟通技巧。</w:t>
            </w:r>
          </w:p>
        </w:tc>
      </w:tr>
      <w:tr w:rsidR="00AF4DC8">
        <w:trPr>
          <w:jc w:val="center"/>
        </w:trPr>
        <w:tc>
          <w:tcPr>
            <w:tcW w:w="1302" w:type="dxa"/>
            <w:vMerge w:val="restart"/>
            <w:vAlign w:val="center"/>
          </w:tcPr>
          <w:p w:rsidR="00AF4DC8" w:rsidRDefault="00000000">
            <w:pPr>
              <w:pStyle w:val="a3"/>
              <w:spacing w:beforeLines="50" w:before="156" w:afterLines="50" w:after="156"/>
              <w:jc w:val="center"/>
              <w:rPr>
                <w:rFonts w:hAnsi="宋体" w:cs="宋体"/>
                <w:szCs w:val="21"/>
              </w:rPr>
            </w:pPr>
            <w:r>
              <w:rPr>
                <w:rFonts w:hAnsi="宋体" w:cs="宋体" w:hint="eastAsia"/>
                <w:szCs w:val="21"/>
              </w:rPr>
              <w:lastRenderedPageBreak/>
              <w:t>课程目标2</w:t>
            </w:r>
          </w:p>
        </w:tc>
        <w:tc>
          <w:tcPr>
            <w:tcW w:w="1617" w:type="dxa"/>
            <w:vAlign w:val="center"/>
          </w:tcPr>
          <w:p w:rsidR="00AF4DC8" w:rsidRDefault="00CA2115">
            <w:pPr>
              <w:pStyle w:val="a3"/>
              <w:spacing w:beforeLines="50" w:before="156" w:afterLines="50" w:after="156"/>
              <w:jc w:val="center"/>
              <w:rPr>
                <w:rFonts w:hAnsi="宋体" w:cs="宋体"/>
              </w:rPr>
            </w:pPr>
            <w:r>
              <w:rPr>
                <w:rFonts w:hAnsi="宋体" w:cs="宋体" w:hint="eastAsia"/>
              </w:rPr>
              <w:t>a</w:t>
            </w:r>
          </w:p>
        </w:tc>
        <w:tc>
          <w:tcPr>
            <w:tcW w:w="3460" w:type="dxa"/>
            <w:vAlign w:val="center"/>
          </w:tcPr>
          <w:p w:rsidR="00AF4DC8" w:rsidRDefault="000C1B5E" w:rsidP="000C1B5E">
            <w:pPr>
              <w:pStyle w:val="a3"/>
              <w:spacing w:beforeLines="50" w:before="156" w:afterLines="50" w:after="156"/>
              <w:jc w:val="left"/>
              <w:rPr>
                <w:rFonts w:hAnsi="宋体" w:cs="宋体" w:hint="eastAsia"/>
              </w:rPr>
            </w:pPr>
            <w:r w:rsidRPr="000C1B5E">
              <w:rPr>
                <w:rFonts w:hAnsi="宋体" w:cs="宋体"/>
              </w:rPr>
              <w:t>货币与货币制度、信用和信用制度、利率与利率杠杆</w:t>
            </w:r>
            <w:r>
              <w:rPr>
                <w:rFonts w:hAnsi="宋体" w:cs="宋体" w:hint="eastAsia"/>
              </w:rPr>
              <w:t>。</w:t>
            </w:r>
          </w:p>
        </w:tc>
        <w:tc>
          <w:tcPr>
            <w:tcW w:w="2688" w:type="dxa"/>
            <w:vAlign w:val="center"/>
          </w:tcPr>
          <w:p w:rsidR="000C1B5E" w:rsidRPr="000C1B5E" w:rsidRDefault="000C1B5E" w:rsidP="000C1B5E">
            <w:pPr>
              <w:spacing w:beforeLines="50" w:before="156" w:afterLines="50" w:after="156"/>
              <w:jc w:val="left"/>
              <w:rPr>
                <w:rFonts w:ascii="宋体" w:eastAsia="宋体" w:hAnsi="宋体" w:cs="宋体"/>
                <w:szCs w:val="20"/>
              </w:rPr>
            </w:pPr>
            <w:r w:rsidRPr="000C1B5E">
              <w:rPr>
                <w:rFonts w:ascii="宋体" w:eastAsia="宋体" w:hAnsi="宋体" w:cs="宋体"/>
                <w:szCs w:val="20"/>
              </w:rPr>
              <w:t>掌握货币、信用和银行的基本概念。</w:t>
            </w:r>
          </w:p>
          <w:p w:rsidR="00AF4DC8" w:rsidRPr="000C1B5E" w:rsidRDefault="000C1B5E" w:rsidP="000C1B5E">
            <w:pPr>
              <w:spacing w:beforeLines="50" w:before="156" w:afterLines="50" w:after="156"/>
              <w:jc w:val="left"/>
              <w:rPr>
                <w:rFonts w:ascii="宋体" w:eastAsia="宋体" w:hAnsi="宋体" w:cs="宋体"/>
                <w:szCs w:val="20"/>
              </w:rPr>
            </w:pPr>
            <w:r w:rsidRPr="000C1B5E">
              <w:rPr>
                <w:rFonts w:ascii="宋体" w:eastAsia="宋体" w:hAnsi="宋体" w:cs="宋体"/>
                <w:szCs w:val="20"/>
              </w:rPr>
              <w:t>熟悉金融体系和金融制度的构成。</w:t>
            </w:r>
          </w:p>
        </w:tc>
      </w:tr>
      <w:tr w:rsidR="00AF4DC8">
        <w:trPr>
          <w:jc w:val="center"/>
        </w:trPr>
        <w:tc>
          <w:tcPr>
            <w:tcW w:w="1302" w:type="dxa"/>
            <w:vMerge/>
            <w:vAlign w:val="center"/>
          </w:tcPr>
          <w:p w:rsidR="00AF4DC8" w:rsidRDefault="00AF4DC8">
            <w:pPr>
              <w:pStyle w:val="a3"/>
              <w:spacing w:beforeLines="50" w:before="156" w:afterLines="50" w:after="156"/>
              <w:jc w:val="center"/>
              <w:rPr>
                <w:rFonts w:hAnsi="宋体" w:cs="宋体"/>
                <w:szCs w:val="21"/>
              </w:rPr>
            </w:pPr>
          </w:p>
        </w:tc>
        <w:tc>
          <w:tcPr>
            <w:tcW w:w="1617" w:type="dxa"/>
            <w:vAlign w:val="center"/>
          </w:tcPr>
          <w:p w:rsidR="00AF4DC8" w:rsidRDefault="00CA2115">
            <w:pPr>
              <w:pStyle w:val="a3"/>
              <w:spacing w:beforeLines="50" w:before="156" w:afterLines="50" w:after="156"/>
              <w:jc w:val="center"/>
              <w:rPr>
                <w:rFonts w:hAnsi="宋体" w:cs="宋体"/>
              </w:rPr>
            </w:pPr>
            <w:r>
              <w:rPr>
                <w:rFonts w:hAnsi="宋体" w:cs="宋体" w:hint="eastAsia"/>
              </w:rPr>
              <w:t>b</w:t>
            </w:r>
          </w:p>
        </w:tc>
        <w:tc>
          <w:tcPr>
            <w:tcW w:w="3460" w:type="dxa"/>
            <w:vAlign w:val="center"/>
          </w:tcPr>
          <w:p w:rsidR="00AF4DC8" w:rsidRDefault="000C1B5E" w:rsidP="000C1B5E">
            <w:pPr>
              <w:pStyle w:val="a3"/>
              <w:spacing w:beforeLines="50" w:before="156" w:afterLines="50" w:after="156"/>
              <w:jc w:val="left"/>
              <w:rPr>
                <w:rFonts w:hAnsi="宋体" w:cs="宋体"/>
              </w:rPr>
            </w:pPr>
            <w:r w:rsidRPr="000C1B5E">
              <w:rPr>
                <w:rFonts w:hAnsi="宋体" w:cs="宋体"/>
              </w:rPr>
              <w:t>金融体系和金融制度构成、金融市场与直接融资、金融机构的组织与构成。</w:t>
            </w:r>
          </w:p>
        </w:tc>
        <w:tc>
          <w:tcPr>
            <w:tcW w:w="2688" w:type="dxa"/>
            <w:vAlign w:val="center"/>
          </w:tcPr>
          <w:p w:rsidR="000C1B5E" w:rsidRDefault="000C1B5E" w:rsidP="000C1B5E">
            <w:pPr>
              <w:spacing w:beforeLines="50" w:before="156" w:afterLines="50" w:after="156"/>
              <w:jc w:val="left"/>
              <w:rPr>
                <w:rFonts w:ascii="宋体" w:eastAsia="宋体" w:hAnsi="宋体" w:cs="宋体"/>
                <w:szCs w:val="20"/>
              </w:rPr>
            </w:pPr>
            <w:r w:rsidRPr="000C1B5E">
              <w:rPr>
                <w:rFonts w:ascii="宋体" w:eastAsia="宋体" w:hAnsi="宋体" w:cs="宋体"/>
                <w:szCs w:val="20"/>
              </w:rPr>
              <w:t>了解金融市场的运作和直接融资的机制。</w:t>
            </w:r>
          </w:p>
          <w:p w:rsidR="000C1B5E" w:rsidRPr="000C1B5E" w:rsidRDefault="000C1B5E" w:rsidP="000C1B5E">
            <w:pPr>
              <w:spacing w:beforeLines="50" w:before="156" w:afterLines="50" w:after="156"/>
              <w:jc w:val="left"/>
              <w:rPr>
                <w:rFonts w:ascii="宋体" w:eastAsia="宋体" w:hAnsi="宋体" w:cs="宋体"/>
                <w:szCs w:val="20"/>
              </w:rPr>
            </w:pPr>
            <w:r w:rsidRPr="000C1B5E">
              <w:rPr>
                <w:rFonts w:ascii="宋体" w:eastAsia="宋体" w:hAnsi="宋体" w:cs="宋体"/>
                <w:szCs w:val="20"/>
              </w:rPr>
              <w:t>掌握金融机构的组织结构和银行业的经营管理原则。</w:t>
            </w:r>
          </w:p>
          <w:p w:rsidR="00AF4DC8" w:rsidRDefault="000C1B5E" w:rsidP="000C1B5E">
            <w:pPr>
              <w:spacing w:beforeLines="50" w:before="156" w:afterLines="50" w:after="156"/>
              <w:jc w:val="left"/>
              <w:rPr>
                <w:rFonts w:ascii="宋体" w:eastAsia="宋体" w:hAnsi="宋体" w:cs="宋体"/>
                <w:szCs w:val="20"/>
              </w:rPr>
            </w:pPr>
            <w:r w:rsidRPr="000C1B5E">
              <w:rPr>
                <w:rFonts w:ascii="宋体" w:eastAsia="宋体" w:hAnsi="宋体" w:cs="宋体"/>
                <w:szCs w:val="20"/>
              </w:rPr>
              <w:t>理解中央银行的角色和功能。</w:t>
            </w:r>
          </w:p>
        </w:tc>
      </w:tr>
      <w:tr w:rsidR="00AF4DC8">
        <w:trPr>
          <w:jc w:val="center"/>
        </w:trPr>
        <w:tc>
          <w:tcPr>
            <w:tcW w:w="1302" w:type="dxa"/>
            <w:vMerge w:val="restart"/>
            <w:vAlign w:val="center"/>
          </w:tcPr>
          <w:p w:rsidR="00AF4DC8" w:rsidRDefault="00000000">
            <w:pPr>
              <w:pStyle w:val="a3"/>
              <w:spacing w:beforeLines="50" w:before="156" w:afterLines="50" w:after="156"/>
              <w:jc w:val="center"/>
              <w:rPr>
                <w:rFonts w:hAnsi="宋体" w:cs="宋体"/>
                <w:szCs w:val="21"/>
              </w:rPr>
            </w:pPr>
            <w:r>
              <w:rPr>
                <w:rFonts w:hAnsi="宋体" w:cs="宋体" w:hint="eastAsia"/>
                <w:szCs w:val="21"/>
              </w:rPr>
              <w:t>课程目标3</w:t>
            </w:r>
          </w:p>
        </w:tc>
        <w:tc>
          <w:tcPr>
            <w:tcW w:w="1617" w:type="dxa"/>
            <w:vAlign w:val="center"/>
          </w:tcPr>
          <w:p w:rsidR="00AF4DC8" w:rsidRDefault="00CA2115">
            <w:pPr>
              <w:pStyle w:val="a3"/>
              <w:spacing w:beforeLines="50" w:before="156" w:afterLines="50" w:after="156"/>
              <w:jc w:val="center"/>
              <w:rPr>
                <w:rFonts w:hAnsi="宋体" w:cs="宋体"/>
              </w:rPr>
            </w:pPr>
            <w:r>
              <w:rPr>
                <w:rFonts w:hAnsi="宋体" w:cs="宋体" w:hint="eastAsia"/>
              </w:rPr>
              <w:t>a</w:t>
            </w:r>
          </w:p>
        </w:tc>
        <w:tc>
          <w:tcPr>
            <w:tcW w:w="3460" w:type="dxa"/>
            <w:vAlign w:val="center"/>
          </w:tcPr>
          <w:p w:rsidR="00AF4DC8" w:rsidRPr="000C1B5E" w:rsidRDefault="000C1B5E" w:rsidP="000C1B5E">
            <w:pPr>
              <w:pStyle w:val="a3"/>
              <w:spacing w:beforeLines="50" w:before="156" w:afterLines="50" w:after="156"/>
              <w:jc w:val="left"/>
              <w:rPr>
                <w:rFonts w:ascii="黑体" w:hAnsi="宋体"/>
                <w:szCs w:val="21"/>
              </w:rPr>
            </w:pPr>
            <w:r w:rsidRPr="000C1B5E">
              <w:rPr>
                <w:rFonts w:ascii="黑体" w:hAnsi="宋体"/>
                <w:szCs w:val="21"/>
              </w:rPr>
              <w:t>货币需求、货币供给理论、通货膨胀与通货紧缩、货币政策与宏观调控、货币供求与国民收入决定</w:t>
            </w:r>
            <w:r>
              <w:rPr>
                <w:rFonts w:ascii="黑体" w:hAnsi="宋体" w:hint="eastAsia"/>
                <w:szCs w:val="21"/>
              </w:rPr>
              <w:t>。</w:t>
            </w:r>
          </w:p>
        </w:tc>
        <w:tc>
          <w:tcPr>
            <w:tcW w:w="2688" w:type="dxa"/>
            <w:vAlign w:val="center"/>
          </w:tcPr>
          <w:p w:rsidR="000C1B5E" w:rsidRDefault="000C1B5E" w:rsidP="000C1B5E">
            <w:pPr>
              <w:spacing w:beforeLines="50" w:before="156" w:afterLines="50" w:after="156"/>
              <w:jc w:val="left"/>
              <w:rPr>
                <w:rFonts w:ascii="宋体" w:eastAsia="宋体" w:hAnsi="宋体" w:cs="宋体"/>
              </w:rPr>
            </w:pPr>
            <w:r w:rsidRPr="000C1B5E">
              <w:rPr>
                <w:rFonts w:ascii="宋体" w:eastAsia="宋体" w:hAnsi="宋体" w:cs="宋体"/>
              </w:rPr>
              <w:t>能够分析货币的需求和供给。</w:t>
            </w:r>
          </w:p>
          <w:p w:rsidR="000C1B5E" w:rsidRPr="000C1B5E" w:rsidRDefault="000C1B5E" w:rsidP="000C1B5E">
            <w:pPr>
              <w:spacing w:beforeLines="50" w:before="156" w:afterLines="50" w:after="156"/>
              <w:jc w:val="left"/>
              <w:rPr>
                <w:rFonts w:ascii="宋体" w:eastAsia="宋体" w:hAnsi="宋体" w:cs="宋体"/>
              </w:rPr>
            </w:pPr>
            <w:r w:rsidRPr="000C1B5E">
              <w:rPr>
                <w:rFonts w:ascii="宋体" w:eastAsia="宋体" w:hAnsi="宋体" w:cs="宋体"/>
              </w:rPr>
              <w:t>了解通货膨胀和通货紧缩的原因及其对经济的影响。</w:t>
            </w:r>
          </w:p>
          <w:p w:rsidR="00AF4DC8" w:rsidRDefault="000C1B5E" w:rsidP="000C1B5E">
            <w:pPr>
              <w:spacing w:beforeLines="50" w:before="156" w:afterLines="50" w:after="156"/>
              <w:jc w:val="left"/>
              <w:rPr>
                <w:rFonts w:ascii="宋体" w:eastAsia="宋体" w:hAnsi="宋体" w:cs="宋体"/>
              </w:rPr>
            </w:pPr>
            <w:r w:rsidRPr="000C1B5E">
              <w:rPr>
                <w:rFonts w:ascii="宋体" w:eastAsia="宋体" w:hAnsi="宋体" w:cs="宋体"/>
              </w:rPr>
              <w:t>掌握货币政策和宏观调控的基本原理。</w:t>
            </w:r>
          </w:p>
        </w:tc>
      </w:tr>
      <w:tr w:rsidR="00AF4DC8">
        <w:trPr>
          <w:jc w:val="center"/>
        </w:trPr>
        <w:tc>
          <w:tcPr>
            <w:tcW w:w="1302" w:type="dxa"/>
            <w:vMerge/>
            <w:vAlign w:val="center"/>
          </w:tcPr>
          <w:p w:rsidR="00AF4DC8" w:rsidRDefault="00AF4DC8">
            <w:pPr>
              <w:pStyle w:val="a3"/>
              <w:spacing w:beforeLines="50" w:before="156" w:afterLines="50" w:after="156"/>
              <w:jc w:val="center"/>
              <w:rPr>
                <w:rFonts w:hAnsi="宋体" w:cs="宋体"/>
                <w:szCs w:val="21"/>
              </w:rPr>
            </w:pPr>
          </w:p>
        </w:tc>
        <w:tc>
          <w:tcPr>
            <w:tcW w:w="1617" w:type="dxa"/>
            <w:vAlign w:val="center"/>
          </w:tcPr>
          <w:p w:rsidR="00AF4DC8" w:rsidRDefault="00CA2115">
            <w:pPr>
              <w:pStyle w:val="a3"/>
              <w:spacing w:beforeLines="50" w:before="156" w:afterLines="50" w:after="156"/>
              <w:jc w:val="center"/>
              <w:rPr>
                <w:rFonts w:hAnsi="宋体" w:cs="宋体"/>
              </w:rPr>
            </w:pPr>
            <w:r>
              <w:rPr>
                <w:rFonts w:hAnsi="宋体" w:cs="宋体" w:hint="eastAsia"/>
              </w:rPr>
              <w:t>b</w:t>
            </w:r>
          </w:p>
        </w:tc>
        <w:tc>
          <w:tcPr>
            <w:tcW w:w="3460" w:type="dxa"/>
            <w:vAlign w:val="center"/>
          </w:tcPr>
          <w:p w:rsidR="00AF4DC8" w:rsidRDefault="000C1B5E" w:rsidP="000C1B5E">
            <w:pPr>
              <w:pStyle w:val="a3"/>
              <w:spacing w:beforeLines="50" w:before="156" w:afterLines="50" w:after="156"/>
              <w:jc w:val="left"/>
              <w:rPr>
                <w:rFonts w:ascii="黑体" w:hAnsi="宋体"/>
                <w:b/>
                <w:bCs/>
                <w:szCs w:val="21"/>
              </w:rPr>
            </w:pPr>
            <w:r w:rsidRPr="000C1B5E">
              <w:rPr>
                <w:rFonts w:ascii="黑体" w:hAnsi="宋体"/>
                <w:szCs w:val="21"/>
              </w:rPr>
              <w:t>IS-LM</w:t>
            </w:r>
            <w:r w:rsidRPr="000C1B5E">
              <w:rPr>
                <w:rFonts w:ascii="黑体" w:hAnsi="宋体"/>
                <w:szCs w:val="21"/>
              </w:rPr>
              <w:t>模型、国际金融和货币政策调控、金融风险和金融危机、金融深化与经济发展</w:t>
            </w:r>
          </w:p>
        </w:tc>
        <w:tc>
          <w:tcPr>
            <w:tcW w:w="2688" w:type="dxa"/>
            <w:vAlign w:val="center"/>
          </w:tcPr>
          <w:p w:rsidR="000C1B5E" w:rsidRPr="000C1B5E" w:rsidRDefault="000C1B5E" w:rsidP="000C1B5E">
            <w:pPr>
              <w:spacing w:beforeLines="50" w:before="156" w:afterLines="50" w:after="156"/>
              <w:jc w:val="left"/>
              <w:rPr>
                <w:rFonts w:ascii="宋体" w:eastAsia="宋体" w:hAnsi="宋体" w:cs="宋体"/>
              </w:rPr>
            </w:pPr>
            <w:r w:rsidRPr="000C1B5E">
              <w:rPr>
                <w:rFonts w:ascii="宋体" w:eastAsia="宋体" w:hAnsi="宋体" w:cs="宋体"/>
              </w:rPr>
              <w:t>使用IS-LM模型分析货币供求与国民收入的关系。</w:t>
            </w:r>
          </w:p>
          <w:p w:rsidR="000C1B5E" w:rsidRPr="000C1B5E" w:rsidRDefault="000C1B5E" w:rsidP="000C1B5E">
            <w:pPr>
              <w:spacing w:beforeLines="50" w:before="156" w:afterLines="50" w:after="156"/>
              <w:jc w:val="left"/>
              <w:rPr>
                <w:rFonts w:ascii="宋体" w:eastAsia="宋体" w:hAnsi="宋体" w:cs="宋体"/>
              </w:rPr>
            </w:pPr>
            <w:r w:rsidRPr="000C1B5E">
              <w:rPr>
                <w:rFonts w:ascii="宋体" w:eastAsia="宋体" w:hAnsi="宋体" w:cs="宋体"/>
              </w:rPr>
              <w:t>了解国际金融的基本原理和货币政策的调控机制。</w:t>
            </w:r>
          </w:p>
          <w:p w:rsidR="00AF4DC8" w:rsidRDefault="000C1B5E" w:rsidP="000C1B5E">
            <w:pPr>
              <w:spacing w:beforeLines="50" w:before="156" w:afterLines="50" w:after="156"/>
              <w:jc w:val="left"/>
              <w:rPr>
                <w:rFonts w:ascii="宋体" w:eastAsia="宋体" w:hAnsi="宋体" w:cs="宋体"/>
              </w:rPr>
            </w:pPr>
            <w:r w:rsidRPr="000C1B5E">
              <w:rPr>
                <w:rFonts w:ascii="宋体" w:eastAsia="宋体" w:hAnsi="宋体" w:cs="宋体"/>
              </w:rPr>
              <w:t>能够识别金融风险并了解金融危机的成因。</w:t>
            </w:r>
          </w:p>
        </w:tc>
      </w:tr>
      <w:tr w:rsidR="00CA2115">
        <w:trPr>
          <w:jc w:val="center"/>
        </w:trPr>
        <w:tc>
          <w:tcPr>
            <w:tcW w:w="1302" w:type="dxa"/>
            <w:vMerge w:val="restart"/>
            <w:vAlign w:val="center"/>
          </w:tcPr>
          <w:p w:rsidR="00CA2115" w:rsidRDefault="00CA2115">
            <w:pPr>
              <w:pStyle w:val="a3"/>
              <w:spacing w:beforeLines="50" w:before="156" w:afterLines="50" w:after="156"/>
              <w:jc w:val="center"/>
              <w:rPr>
                <w:rFonts w:hAnsi="宋体" w:cs="宋体" w:hint="eastAsia"/>
                <w:szCs w:val="21"/>
              </w:rPr>
            </w:pPr>
            <w:r>
              <w:rPr>
                <w:rFonts w:hAnsi="宋体" w:cs="宋体" w:hint="eastAsia"/>
                <w:szCs w:val="21"/>
              </w:rPr>
              <w:t>课程目标</w:t>
            </w:r>
            <w:r>
              <w:rPr>
                <w:rFonts w:hAnsi="宋体" w:cs="宋体"/>
                <w:szCs w:val="21"/>
              </w:rPr>
              <w:t>4</w:t>
            </w:r>
          </w:p>
        </w:tc>
        <w:tc>
          <w:tcPr>
            <w:tcW w:w="1617" w:type="dxa"/>
            <w:vAlign w:val="center"/>
          </w:tcPr>
          <w:p w:rsidR="00CA2115" w:rsidRDefault="00CA2115">
            <w:pPr>
              <w:pStyle w:val="a3"/>
              <w:spacing w:beforeLines="50" w:before="156" w:afterLines="50" w:after="156"/>
              <w:jc w:val="center"/>
              <w:rPr>
                <w:rFonts w:hAnsi="宋体" w:cs="宋体" w:hint="eastAsia"/>
              </w:rPr>
            </w:pPr>
            <w:r>
              <w:rPr>
                <w:rFonts w:hAnsi="宋体" w:cs="宋体" w:hint="eastAsia"/>
              </w:rPr>
              <w:t>a</w:t>
            </w:r>
          </w:p>
        </w:tc>
        <w:tc>
          <w:tcPr>
            <w:tcW w:w="3460" w:type="dxa"/>
            <w:vAlign w:val="center"/>
          </w:tcPr>
          <w:p w:rsidR="00CA2115" w:rsidRDefault="000C1B5E" w:rsidP="000C1B5E">
            <w:pPr>
              <w:pStyle w:val="a3"/>
              <w:spacing w:beforeLines="50" w:before="156" w:afterLines="50" w:after="156"/>
              <w:jc w:val="left"/>
              <w:rPr>
                <w:rFonts w:ascii="黑体" w:hAnsi="宋体" w:hint="eastAsia"/>
                <w:szCs w:val="21"/>
              </w:rPr>
            </w:pPr>
            <w:r w:rsidRPr="000C1B5E">
              <w:rPr>
                <w:rFonts w:ascii="黑体" w:hAnsi="宋体"/>
                <w:szCs w:val="21"/>
              </w:rPr>
              <w:t>经济和金融概念的有效传达方法</w:t>
            </w:r>
          </w:p>
        </w:tc>
        <w:tc>
          <w:tcPr>
            <w:tcW w:w="2688" w:type="dxa"/>
            <w:vAlign w:val="center"/>
          </w:tcPr>
          <w:p w:rsidR="00CA2115" w:rsidRDefault="000C1B5E" w:rsidP="000C1B5E">
            <w:pPr>
              <w:spacing w:beforeLines="50" w:before="156" w:afterLines="50" w:after="156"/>
              <w:jc w:val="left"/>
              <w:rPr>
                <w:rFonts w:ascii="宋体" w:eastAsia="宋体" w:hAnsi="宋体" w:cs="宋体" w:hint="eastAsia"/>
              </w:rPr>
            </w:pPr>
            <w:r w:rsidRPr="000C1B5E">
              <w:rPr>
                <w:rFonts w:ascii="宋体" w:eastAsia="宋体" w:hAnsi="宋体" w:cs="宋体"/>
              </w:rPr>
              <w:t>成功清晰、有逻辑地传达经济和金融概念。</w:t>
            </w:r>
          </w:p>
        </w:tc>
      </w:tr>
      <w:tr w:rsidR="00CA2115">
        <w:trPr>
          <w:jc w:val="center"/>
        </w:trPr>
        <w:tc>
          <w:tcPr>
            <w:tcW w:w="1302" w:type="dxa"/>
            <w:vMerge/>
            <w:vAlign w:val="center"/>
          </w:tcPr>
          <w:p w:rsidR="00CA2115" w:rsidRDefault="00CA2115">
            <w:pPr>
              <w:pStyle w:val="a3"/>
              <w:spacing w:beforeLines="50" w:before="156" w:afterLines="50" w:after="156"/>
              <w:jc w:val="center"/>
              <w:rPr>
                <w:rFonts w:hAnsi="宋体" w:cs="宋体" w:hint="eastAsia"/>
                <w:szCs w:val="21"/>
              </w:rPr>
            </w:pPr>
          </w:p>
        </w:tc>
        <w:tc>
          <w:tcPr>
            <w:tcW w:w="1617" w:type="dxa"/>
            <w:vAlign w:val="center"/>
          </w:tcPr>
          <w:p w:rsidR="00CA2115" w:rsidRDefault="00CA2115">
            <w:pPr>
              <w:pStyle w:val="a3"/>
              <w:spacing w:beforeLines="50" w:before="156" w:afterLines="50" w:after="156"/>
              <w:jc w:val="center"/>
              <w:rPr>
                <w:rFonts w:hAnsi="宋体" w:cs="宋体" w:hint="eastAsia"/>
              </w:rPr>
            </w:pPr>
            <w:r>
              <w:rPr>
                <w:rFonts w:hAnsi="宋体" w:cs="宋体" w:hint="eastAsia"/>
              </w:rPr>
              <w:t>b</w:t>
            </w:r>
          </w:p>
        </w:tc>
        <w:tc>
          <w:tcPr>
            <w:tcW w:w="3460" w:type="dxa"/>
            <w:vAlign w:val="center"/>
          </w:tcPr>
          <w:p w:rsidR="00CA2115" w:rsidRPr="000C1B5E" w:rsidRDefault="000C1B5E" w:rsidP="000C1B5E">
            <w:pPr>
              <w:pStyle w:val="a3"/>
              <w:spacing w:beforeLines="50" w:before="156" w:afterLines="50" w:after="156"/>
              <w:jc w:val="left"/>
              <w:rPr>
                <w:rFonts w:ascii="黑体" w:hAnsi="宋体" w:hint="eastAsia"/>
                <w:b/>
                <w:bCs/>
                <w:szCs w:val="21"/>
              </w:rPr>
            </w:pPr>
            <w:r w:rsidRPr="000C1B5E">
              <w:rPr>
                <w:rFonts w:ascii="黑体" w:hAnsi="宋体"/>
                <w:szCs w:val="21"/>
              </w:rPr>
              <w:t>小组讨论与报告技巧</w:t>
            </w:r>
          </w:p>
        </w:tc>
        <w:tc>
          <w:tcPr>
            <w:tcW w:w="2688" w:type="dxa"/>
            <w:vAlign w:val="center"/>
          </w:tcPr>
          <w:p w:rsidR="00CA2115" w:rsidRDefault="000C1B5E" w:rsidP="000C1B5E">
            <w:pPr>
              <w:spacing w:beforeLines="50" w:before="156" w:afterLines="50" w:after="156"/>
              <w:jc w:val="left"/>
              <w:rPr>
                <w:rFonts w:ascii="宋体" w:eastAsia="宋体" w:hAnsi="宋体" w:cs="宋体" w:hint="eastAsia"/>
              </w:rPr>
            </w:pPr>
            <w:r w:rsidRPr="000C1B5E">
              <w:rPr>
                <w:rFonts w:ascii="宋体" w:eastAsia="宋体" w:hAnsi="宋体" w:cs="宋体"/>
              </w:rPr>
              <w:t>在小组讨论和报告中展现出良好的听力和反馈技巧</w:t>
            </w:r>
            <w:r>
              <w:rPr>
                <w:rFonts w:ascii="宋体" w:eastAsia="宋体" w:hAnsi="宋体" w:cs="宋体" w:hint="eastAsia"/>
              </w:rPr>
              <w:t>。</w:t>
            </w:r>
          </w:p>
        </w:tc>
      </w:tr>
      <w:tr w:rsidR="00B734B2">
        <w:trPr>
          <w:jc w:val="center"/>
        </w:trPr>
        <w:tc>
          <w:tcPr>
            <w:tcW w:w="1302" w:type="dxa"/>
            <w:vAlign w:val="center"/>
          </w:tcPr>
          <w:p w:rsidR="00B734B2" w:rsidRDefault="00B734B2">
            <w:pPr>
              <w:pStyle w:val="a3"/>
              <w:spacing w:beforeLines="50" w:before="156" w:afterLines="50" w:after="156"/>
              <w:jc w:val="center"/>
              <w:rPr>
                <w:rFonts w:hAnsi="宋体" w:cs="宋体" w:hint="eastAsia"/>
                <w:szCs w:val="21"/>
              </w:rPr>
            </w:pPr>
          </w:p>
        </w:tc>
        <w:tc>
          <w:tcPr>
            <w:tcW w:w="1617" w:type="dxa"/>
            <w:vAlign w:val="center"/>
          </w:tcPr>
          <w:p w:rsidR="00B734B2" w:rsidRDefault="00B734B2">
            <w:pPr>
              <w:pStyle w:val="a3"/>
              <w:spacing w:beforeLines="50" w:before="156" w:afterLines="50" w:after="156"/>
              <w:jc w:val="center"/>
              <w:rPr>
                <w:rFonts w:hAnsi="宋体" w:cs="宋体" w:hint="eastAsia"/>
              </w:rPr>
            </w:pPr>
          </w:p>
        </w:tc>
        <w:tc>
          <w:tcPr>
            <w:tcW w:w="3460" w:type="dxa"/>
            <w:vAlign w:val="center"/>
          </w:tcPr>
          <w:p w:rsidR="00B734B2" w:rsidRPr="000C1B5E" w:rsidRDefault="00B734B2" w:rsidP="000C1B5E">
            <w:pPr>
              <w:pStyle w:val="a3"/>
              <w:spacing w:beforeLines="50" w:before="156" w:afterLines="50" w:after="156"/>
              <w:jc w:val="left"/>
              <w:rPr>
                <w:rFonts w:ascii="黑体" w:hAnsi="宋体"/>
                <w:szCs w:val="21"/>
              </w:rPr>
            </w:pPr>
          </w:p>
        </w:tc>
        <w:tc>
          <w:tcPr>
            <w:tcW w:w="2688" w:type="dxa"/>
            <w:vAlign w:val="center"/>
          </w:tcPr>
          <w:p w:rsidR="00B734B2" w:rsidRPr="000C1B5E" w:rsidRDefault="00B734B2" w:rsidP="000C1B5E">
            <w:pPr>
              <w:spacing w:beforeLines="50" w:before="156" w:afterLines="50" w:after="156"/>
              <w:jc w:val="left"/>
              <w:rPr>
                <w:rFonts w:ascii="宋体" w:eastAsia="宋体" w:hAnsi="宋体" w:cs="宋体"/>
              </w:rPr>
            </w:pPr>
          </w:p>
        </w:tc>
      </w:tr>
      <w:tr w:rsidR="00B734B2">
        <w:trPr>
          <w:jc w:val="center"/>
        </w:trPr>
        <w:tc>
          <w:tcPr>
            <w:tcW w:w="1302" w:type="dxa"/>
            <w:vAlign w:val="center"/>
          </w:tcPr>
          <w:p w:rsidR="00B734B2" w:rsidRDefault="00B734B2">
            <w:pPr>
              <w:pStyle w:val="a3"/>
              <w:spacing w:beforeLines="50" w:before="156" w:afterLines="50" w:after="156"/>
              <w:jc w:val="center"/>
              <w:rPr>
                <w:rFonts w:hAnsi="宋体" w:cs="宋体" w:hint="eastAsia"/>
                <w:szCs w:val="21"/>
              </w:rPr>
            </w:pPr>
          </w:p>
        </w:tc>
        <w:tc>
          <w:tcPr>
            <w:tcW w:w="1617" w:type="dxa"/>
            <w:vAlign w:val="center"/>
          </w:tcPr>
          <w:p w:rsidR="00B734B2" w:rsidRDefault="00B734B2">
            <w:pPr>
              <w:pStyle w:val="a3"/>
              <w:spacing w:beforeLines="50" w:before="156" w:afterLines="50" w:after="156"/>
              <w:jc w:val="center"/>
              <w:rPr>
                <w:rFonts w:hAnsi="宋体" w:cs="宋体" w:hint="eastAsia"/>
              </w:rPr>
            </w:pPr>
          </w:p>
        </w:tc>
        <w:tc>
          <w:tcPr>
            <w:tcW w:w="3460" w:type="dxa"/>
            <w:vAlign w:val="center"/>
          </w:tcPr>
          <w:p w:rsidR="00B734B2" w:rsidRPr="000C1B5E" w:rsidRDefault="00B734B2" w:rsidP="000C1B5E">
            <w:pPr>
              <w:pStyle w:val="a3"/>
              <w:spacing w:beforeLines="50" w:before="156" w:afterLines="50" w:after="156"/>
              <w:jc w:val="left"/>
              <w:rPr>
                <w:rFonts w:ascii="黑体" w:hAnsi="宋体"/>
                <w:szCs w:val="21"/>
              </w:rPr>
            </w:pPr>
          </w:p>
        </w:tc>
        <w:tc>
          <w:tcPr>
            <w:tcW w:w="2688" w:type="dxa"/>
            <w:vAlign w:val="center"/>
          </w:tcPr>
          <w:p w:rsidR="00B734B2" w:rsidRPr="000C1B5E" w:rsidRDefault="00B734B2" w:rsidP="000C1B5E">
            <w:pPr>
              <w:spacing w:beforeLines="50" w:before="156" w:afterLines="50" w:after="156"/>
              <w:jc w:val="left"/>
              <w:rPr>
                <w:rFonts w:ascii="宋体" w:eastAsia="宋体" w:hAnsi="宋体" w:cs="宋体"/>
              </w:rPr>
            </w:pPr>
          </w:p>
        </w:tc>
      </w:tr>
    </w:tbl>
    <w:p w:rsidR="00AF4DC8" w:rsidRPr="00B734B2" w:rsidRDefault="00000000" w:rsidP="00B734B2">
      <w:pPr>
        <w:widowControl/>
        <w:numPr>
          <w:ilvl w:val="0"/>
          <w:numId w:val="2"/>
        </w:numPr>
        <w:spacing w:beforeLines="50" w:before="156" w:afterLines="50" w:after="156"/>
        <w:ind w:firstLineChars="200" w:firstLine="571"/>
        <w:jc w:val="left"/>
        <w:rPr>
          <w:rFonts w:ascii="黑体" w:eastAsia="黑体" w:hAnsi="黑体"/>
          <w:b/>
          <w:sz w:val="28"/>
          <w:szCs w:val="28"/>
        </w:rPr>
      </w:pPr>
      <w:r w:rsidRPr="00B734B2">
        <w:rPr>
          <w:rFonts w:ascii="黑体" w:eastAsia="黑体" w:hAnsi="黑体" w:hint="eastAsia"/>
          <w:b/>
          <w:sz w:val="28"/>
          <w:szCs w:val="28"/>
        </w:rPr>
        <w:lastRenderedPageBreak/>
        <w:t>教学内容</w:t>
      </w:r>
    </w:p>
    <w:p w:rsidR="00AF4DC8" w:rsidRDefault="00000000">
      <w:pPr>
        <w:widowControl/>
        <w:spacing w:beforeLines="50" w:before="156" w:afterLines="50" w:after="156"/>
        <w:jc w:val="left"/>
      </w:pPr>
      <w:r>
        <w:rPr>
          <w:rFonts w:ascii="黑体" w:eastAsia="黑体" w:hAnsi="黑体" w:cs="Times New Roman" w:hint="eastAsia"/>
          <w:b/>
          <w:sz w:val="24"/>
          <w:szCs w:val="24"/>
        </w:rPr>
        <w:t xml:space="preserve">  第一章 </w:t>
      </w:r>
      <w:r w:rsidR="000C1B5E" w:rsidRPr="000C1B5E">
        <w:rPr>
          <w:rFonts w:ascii="黑体" w:eastAsia="黑体" w:hAnsi="黑体" w:cs="Times New Roman"/>
          <w:b/>
          <w:sz w:val="24"/>
          <w:szCs w:val="24"/>
        </w:rPr>
        <w:t>货币与货币制度</w:t>
      </w:r>
    </w:p>
    <w:p w:rsidR="00AF4DC8"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教学目标：（1）</w:t>
      </w:r>
      <w:r w:rsidR="000C1B5E">
        <w:rPr>
          <w:rFonts w:ascii="宋体" w:eastAsia="宋体" w:hAnsi="宋体" w:cs="宋体" w:hint="eastAsia"/>
          <w:color w:val="000000"/>
          <w:kern w:val="0"/>
          <w:szCs w:val="21"/>
        </w:rPr>
        <w:t>了解</w:t>
      </w:r>
      <w:r w:rsidR="000C1B5E" w:rsidRPr="000C1B5E">
        <w:rPr>
          <w:rFonts w:ascii="宋体" w:eastAsia="宋体" w:hAnsi="宋体" w:cs="宋体"/>
          <w:color w:val="000000"/>
          <w:kern w:val="0"/>
          <w:szCs w:val="21"/>
        </w:rPr>
        <w:t>货币与经济发展</w:t>
      </w:r>
      <w:r>
        <w:rPr>
          <w:rFonts w:ascii="宋体" w:eastAsia="宋体" w:hAnsi="宋体" w:cs="宋体" w:hint="eastAsia"/>
          <w:color w:val="000000"/>
          <w:kern w:val="0"/>
          <w:szCs w:val="21"/>
        </w:rPr>
        <w:t>；（2）</w:t>
      </w:r>
      <w:r w:rsidR="000C1B5E">
        <w:rPr>
          <w:rFonts w:ascii="宋体" w:eastAsia="宋体" w:hAnsi="宋体" w:cs="宋体" w:hint="eastAsia"/>
          <w:color w:val="000000"/>
          <w:kern w:val="0"/>
          <w:szCs w:val="21"/>
        </w:rPr>
        <w:t>掌握</w:t>
      </w:r>
      <w:r w:rsidR="000C1B5E" w:rsidRPr="000C1B5E">
        <w:rPr>
          <w:rFonts w:ascii="宋体" w:eastAsia="宋体" w:hAnsi="宋体" w:cs="宋体"/>
          <w:color w:val="000000"/>
          <w:kern w:val="0"/>
          <w:szCs w:val="21"/>
        </w:rPr>
        <w:t>货币的功能</w:t>
      </w:r>
      <w:r>
        <w:rPr>
          <w:rFonts w:ascii="宋体" w:eastAsia="宋体" w:hAnsi="宋体" w:cs="宋体" w:hint="eastAsia"/>
          <w:color w:val="000000"/>
          <w:kern w:val="0"/>
          <w:szCs w:val="21"/>
        </w:rPr>
        <w:t>；</w:t>
      </w:r>
    </w:p>
    <w:p w:rsidR="000C1B5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0C1B5E" w:rsidRPr="000C1B5E">
        <w:rPr>
          <w:rFonts w:ascii="宋体" w:eastAsia="宋体" w:hAnsi="宋体" w:cs="宋体"/>
          <w:color w:val="000000"/>
          <w:kern w:val="0"/>
          <w:szCs w:val="21"/>
        </w:rPr>
        <w:t>货币与经济发展</w:t>
      </w:r>
      <w:r>
        <w:rPr>
          <w:rFonts w:ascii="宋体" w:eastAsia="宋体" w:hAnsi="宋体" w:cs="宋体" w:hint="eastAsia"/>
          <w:color w:val="000000"/>
          <w:kern w:val="0"/>
          <w:szCs w:val="21"/>
        </w:rPr>
        <w:t>；（2）</w:t>
      </w:r>
      <w:r w:rsidR="000C1B5E" w:rsidRPr="000C1B5E">
        <w:rPr>
          <w:rFonts w:ascii="宋体" w:eastAsia="宋体" w:hAnsi="宋体" w:cs="宋体"/>
          <w:color w:val="000000"/>
          <w:kern w:val="0"/>
          <w:szCs w:val="21"/>
        </w:rPr>
        <w:t>货币的功能</w:t>
      </w:r>
    </w:p>
    <w:p w:rsidR="00AF4DC8" w:rsidRDefault="00000000">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0C1B5E" w:rsidRPr="000C1B5E">
        <w:rPr>
          <w:rFonts w:ascii="宋体" w:eastAsia="宋体" w:hAnsi="宋体" w:cs="宋体"/>
          <w:color w:val="000000"/>
          <w:kern w:val="0"/>
          <w:szCs w:val="21"/>
        </w:rPr>
        <w:t>货币与经济发展</w:t>
      </w:r>
      <w:r>
        <w:rPr>
          <w:rFonts w:ascii="宋体" w:eastAsia="宋体" w:hAnsi="宋体" w:cs="宋体" w:hint="eastAsia"/>
          <w:color w:val="000000"/>
          <w:kern w:val="0"/>
          <w:szCs w:val="21"/>
        </w:rPr>
        <w:t>；（2）</w:t>
      </w:r>
      <w:r w:rsidR="000C1B5E" w:rsidRPr="000C1B5E">
        <w:rPr>
          <w:rFonts w:ascii="宋体" w:eastAsia="宋体" w:hAnsi="宋体" w:cs="宋体"/>
          <w:color w:val="000000"/>
          <w:kern w:val="0"/>
          <w:szCs w:val="21"/>
        </w:rPr>
        <w:t>货币的功能</w:t>
      </w:r>
      <w:r>
        <w:rPr>
          <w:rFonts w:ascii="宋体" w:eastAsia="宋体" w:hAnsi="宋体" w:cs="宋体" w:hint="eastAsia"/>
          <w:color w:val="000000"/>
          <w:kern w:val="0"/>
          <w:szCs w:val="21"/>
        </w:rPr>
        <w:t>；（3）</w:t>
      </w:r>
      <w:r w:rsidR="000C1B5E" w:rsidRPr="000C1B5E">
        <w:rPr>
          <w:rFonts w:ascii="宋体" w:eastAsia="宋体" w:hAnsi="宋体" w:cs="宋体"/>
          <w:color w:val="000000"/>
          <w:kern w:val="0"/>
          <w:szCs w:val="21"/>
        </w:rPr>
        <w:t>货币制度及其演变</w:t>
      </w:r>
      <w:r>
        <w:rPr>
          <w:rFonts w:ascii="宋体" w:eastAsia="宋体" w:hAnsi="宋体" w:cs="宋体" w:hint="eastAsia"/>
          <w:color w:val="000000"/>
          <w:kern w:val="0"/>
          <w:szCs w:val="21"/>
        </w:rPr>
        <w:t>；（4）</w:t>
      </w:r>
      <w:r w:rsidR="000C1B5E" w:rsidRPr="000C1B5E">
        <w:rPr>
          <w:rFonts w:ascii="宋体" w:eastAsia="宋体" w:hAnsi="宋体" w:cs="宋体"/>
          <w:color w:val="000000"/>
          <w:kern w:val="0"/>
          <w:szCs w:val="21"/>
        </w:rPr>
        <w:t>货币的国际化</w:t>
      </w:r>
      <w:r>
        <w:rPr>
          <w:rFonts w:ascii="宋体" w:eastAsia="宋体" w:hAnsi="宋体" w:cs="宋体" w:hint="eastAsia"/>
          <w:color w:val="000000"/>
          <w:kern w:val="0"/>
          <w:szCs w:val="21"/>
        </w:rPr>
        <w:t>。</w:t>
      </w:r>
    </w:p>
    <w:p w:rsidR="00AF4DC8"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rsidR="00AF4DC8" w:rsidRDefault="00000000">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0C1B5E" w:rsidRPr="000C1B5E">
        <w:rPr>
          <w:rFonts w:ascii="宋体" w:eastAsia="宋体" w:hAnsi="宋体" w:cs="TimesNewRomanPSMT"/>
          <w:color w:val="000000"/>
          <w:kern w:val="0"/>
          <w:szCs w:val="21"/>
        </w:rPr>
        <w:t>为什么说现代经济是一种“货币信用经济”</w:t>
      </w:r>
      <w:r w:rsidR="000C1B5E">
        <w:rPr>
          <w:rFonts w:ascii="宋体" w:eastAsia="宋体" w:hAnsi="宋体" w:cs="TimesNewRomanPSMT" w:hint="eastAsia"/>
          <w:color w:val="000000"/>
          <w:kern w:val="0"/>
          <w:szCs w:val="21"/>
        </w:rPr>
        <w:t>？</w:t>
      </w:r>
    </w:p>
    <w:p w:rsidR="00AF4DC8" w:rsidRDefault="00000000">
      <w:pPr>
        <w:widowControl/>
        <w:spacing w:beforeLines="50" w:before="156" w:afterLines="50" w:after="156"/>
        <w:ind w:firstLineChars="200" w:firstLine="489"/>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第二章 </w:t>
      </w:r>
      <w:r w:rsidR="00AE63DA" w:rsidRPr="00AE63DA">
        <w:rPr>
          <w:rFonts w:ascii="黑体" w:eastAsia="黑体" w:hAnsi="黑体" w:cs="Times New Roman"/>
          <w:b/>
          <w:sz w:val="24"/>
          <w:szCs w:val="24"/>
        </w:rPr>
        <w:t>信用和信用制度</w:t>
      </w:r>
    </w:p>
    <w:p w:rsidR="004511AC"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color w:val="000000"/>
          <w:kern w:val="0"/>
          <w:szCs w:val="21"/>
        </w:rPr>
        <w:t>1</w:t>
      </w:r>
      <w:r>
        <w:rPr>
          <w:rFonts w:ascii="宋体" w:eastAsia="宋体" w:hAnsi="宋体" w:cs="宋体" w:hint="eastAsia"/>
          <w:color w:val="000000"/>
          <w:kern w:val="0"/>
          <w:szCs w:val="21"/>
        </w:rPr>
        <w:t>）</w:t>
      </w:r>
      <w:r w:rsidR="004511AC" w:rsidRPr="002C0869">
        <w:rPr>
          <w:rFonts w:ascii="宋体" w:eastAsia="宋体" w:hAnsi="宋体" w:cs="宋体"/>
          <w:color w:val="000000"/>
          <w:kern w:val="0"/>
          <w:szCs w:val="21"/>
        </w:rPr>
        <w:t>信用的产生</w:t>
      </w:r>
      <w:r>
        <w:rPr>
          <w:rFonts w:ascii="宋体" w:eastAsia="宋体" w:hAnsi="宋体" w:cs="宋体" w:hint="eastAsia"/>
          <w:color w:val="000000"/>
          <w:kern w:val="0"/>
          <w:szCs w:val="21"/>
        </w:rPr>
        <w:t>；（2）理解</w:t>
      </w:r>
      <w:r w:rsidR="004511AC" w:rsidRPr="004511AC">
        <w:rPr>
          <w:rFonts w:ascii="宋体" w:eastAsia="宋体" w:hAnsi="宋体" w:cs="宋体"/>
          <w:szCs w:val="20"/>
        </w:rPr>
        <w:t>现代信用的基础和作用</w:t>
      </w:r>
    </w:p>
    <w:p w:rsidR="00AF4DC8"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4511AC" w:rsidRPr="002C0869">
        <w:rPr>
          <w:rFonts w:ascii="宋体" w:eastAsia="宋体" w:hAnsi="宋体" w:cs="宋体"/>
          <w:color w:val="000000"/>
          <w:kern w:val="0"/>
          <w:szCs w:val="21"/>
        </w:rPr>
        <w:t>信用的产生</w:t>
      </w:r>
      <w:r>
        <w:rPr>
          <w:rFonts w:ascii="宋体" w:eastAsia="宋体" w:hAnsi="宋体" w:cs="宋体" w:hint="eastAsia"/>
          <w:color w:val="000000"/>
          <w:kern w:val="0"/>
          <w:szCs w:val="21"/>
        </w:rPr>
        <w:t>；（2）</w:t>
      </w:r>
      <w:r w:rsidR="004511AC" w:rsidRPr="004511AC">
        <w:rPr>
          <w:rFonts w:ascii="宋体" w:eastAsia="宋体" w:hAnsi="宋体" w:cs="宋体"/>
          <w:szCs w:val="20"/>
        </w:rPr>
        <w:t>现代信用的基础和作用</w:t>
      </w:r>
      <w:r>
        <w:rPr>
          <w:rFonts w:ascii="宋体" w:eastAsia="宋体" w:hAnsi="宋体" w:cs="宋体" w:hint="eastAsia"/>
          <w:color w:val="000000"/>
          <w:kern w:val="0"/>
          <w:szCs w:val="21"/>
        </w:rPr>
        <w:t>。</w:t>
      </w:r>
    </w:p>
    <w:p w:rsidR="00AF4DC8" w:rsidRDefault="00000000">
      <w:pPr>
        <w:widowControl/>
        <w:spacing w:beforeLines="50" w:before="156" w:afterLines="50" w:after="156"/>
        <w:ind w:firstLineChars="200" w:firstLine="420"/>
        <w:jc w:val="left"/>
        <w:rPr>
          <w:rFonts w:ascii="宋体" w:eastAsia="宋体" w:hAnsi="宋体" w:hint="eastAsia"/>
          <w:szCs w:val="21"/>
        </w:rPr>
      </w:pPr>
      <w:r>
        <w:rPr>
          <w:rFonts w:ascii="宋体" w:eastAsia="宋体" w:hAnsi="宋体" w:cs="TimesNewRomanPSMT"/>
          <w:color w:val="000000"/>
          <w:kern w:val="0"/>
          <w:szCs w:val="21"/>
        </w:rPr>
        <w:t>3</w:t>
      </w:r>
      <w:r w:rsidRPr="002C0869">
        <w:rPr>
          <w:rFonts w:ascii="宋体" w:eastAsia="宋体" w:hAnsi="宋体" w:cs="TimesNewRomanPSMT"/>
          <w:color w:val="000000"/>
          <w:kern w:val="0"/>
          <w:szCs w:val="21"/>
        </w:rPr>
        <w:t>.</w:t>
      </w:r>
      <w:r w:rsidRPr="002C0869">
        <w:rPr>
          <w:rFonts w:ascii="宋体" w:eastAsia="宋体" w:hAnsi="宋体" w:cs="宋体" w:hint="eastAsia"/>
          <w:color w:val="000000"/>
          <w:kern w:val="0"/>
          <w:szCs w:val="21"/>
        </w:rPr>
        <w:t>教学内容：（1）</w:t>
      </w:r>
      <w:r w:rsidR="002C0869" w:rsidRPr="002C0869">
        <w:rPr>
          <w:rFonts w:ascii="宋体" w:eastAsia="宋体" w:hAnsi="宋体" w:cs="宋体"/>
          <w:color w:val="000000"/>
          <w:kern w:val="0"/>
          <w:szCs w:val="21"/>
        </w:rPr>
        <w:t>信用的产生</w:t>
      </w:r>
      <w:r w:rsidRPr="002C0869">
        <w:rPr>
          <w:rFonts w:ascii="宋体" w:eastAsia="宋体" w:hAnsi="宋体" w:cs="宋体" w:hint="eastAsia"/>
          <w:color w:val="000000"/>
          <w:kern w:val="0"/>
          <w:szCs w:val="21"/>
        </w:rPr>
        <w:t>；（2）</w:t>
      </w:r>
      <w:r w:rsidR="004511AC" w:rsidRPr="004511AC">
        <w:rPr>
          <w:rFonts w:ascii="宋体" w:eastAsia="宋体" w:hAnsi="宋体" w:cs="宋体"/>
          <w:szCs w:val="20"/>
        </w:rPr>
        <w:t>高利贷</w:t>
      </w:r>
      <w:r w:rsidRPr="002C0869">
        <w:rPr>
          <w:rFonts w:ascii="宋体" w:eastAsia="宋体" w:hAnsi="宋体" w:cs="宋体" w:hint="eastAsia"/>
          <w:color w:val="000000"/>
          <w:kern w:val="0"/>
          <w:szCs w:val="21"/>
        </w:rPr>
        <w:t>；（3）</w:t>
      </w:r>
      <w:r w:rsidR="004511AC" w:rsidRPr="004511AC">
        <w:rPr>
          <w:rFonts w:ascii="宋体" w:eastAsia="宋体" w:hAnsi="宋体" w:cs="宋体"/>
          <w:szCs w:val="20"/>
        </w:rPr>
        <w:t>现代信用的基础和作用</w:t>
      </w:r>
      <w:r w:rsidR="004511AC">
        <w:rPr>
          <w:rFonts w:ascii="宋体" w:eastAsia="宋体" w:hAnsi="宋体" w:cs="宋体" w:hint="eastAsia"/>
          <w:color w:val="000000"/>
          <w:kern w:val="0"/>
          <w:szCs w:val="21"/>
        </w:rPr>
        <w:t>；（4）</w:t>
      </w:r>
      <w:r w:rsidR="004511AC" w:rsidRPr="004511AC">
        <w:rPr>
          <w:rFonts w:ascii="宋体" w:eastAsia="宋体" w:hAnsi="宋体" w:cs="宋体"/>
          <w:color w:val="000000"/>
          <w:kern w:val="0"/>
          <w:szCs w:val="21"/>
        </w:rPr>
        <w:t>信用的形式和工具</w:t>
      </w:r>
      <w:r w:rsidR="004511AC">
        <w:rPr>
          <w:rFonts w:ascii="宋体" w:eastAsia="宋体" w:hAnsi="宋体" w:cs="宋体" w:hint="eastAsia"/>
          <w:color w:val="000000"/>
          <w:kern w:val="0"/>
          <w:szCs w:val="21"/>
        </w:rPr>
        <w:t>。</w:t>
      </w:r>
    </w:p>
    <w:p w:rsidR="00AF4DC8"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rsidR="00AF4DC8"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4511AC" w:rsidRPr="004511AC">
        <w:rPr>
          <w:rFonts w:ascii="宋体" w:eastAsia="宋体" w:hAnsi="宋体" w:cs="TimesNewRomanPSMT"/>
          <w:color w:val="000000"/>
          <w:kern w:val="0"/>
          <w:szCs w:val="21"/>
        </w:rPr>
        <w:t>为什么说现代经济是一种“信用经济”？</w:t>
      </w:r>
    </w:p>
    <w:p w:rsidR="00AF4DC8" w:rsidRDefault="00000000">
      <w:pPr>
        <w:widowControl/>
        <w:spacing w:beforeLines="50" w:before="156" w:afterLines="50" w:after="156"/>
        <w:ind w:firstLineChars="200" w:firstLine="489"/>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第三章 </w:t>
      </w:r>
      <w:r w:rsidR="003D0A55" w:rsidRPr="003D0A55">
        <w:rPr>
          <w:rFonts w:ascii="黑体" w:eastAsia="黑体" w:hAnsi="黑体" w:cs="Times New Roman"/>
          <w:b/>
          <w:sz w:val="24"/>
          <w:szCs w:val="24"/>
        </w:rPr>
        <w:t xml:space="preserve">利率与利率杠杆 </w:t>
      </w:r>
    </w:p>
    <w:p w:rsidR="00AF4DC8"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color w:val="000000"/>
          <w:kern w:val="0"/>
          <w:szCs w:val="21"/>
        </w:rPr>
        <w:t>1</w:t>
      </w:r>
      <w:r>
        <w:rPr>
          <w:rFonts w:ascii="宋体" w:eastAsia="宋体" w:hAnsi="宋体" w:cs="宋体" w:hint="eastAsia"/>
          <w:color w:val="000000"/>
          <w:kern w:val="0"/>
          <w:szCs w:val="21"/>
        </w:rPr>
        <w:t>）理解</w:t>
      </w:r>
      <w:r w:rsidR="003D0A55" w:rsidRPr="003D0A55">
        <w:rPr>
          <w:rFonts w:ascii="宋体" w:eastAsia="宋体" w:hAnsi="宋体" w:cs="宋体"/>
          <w:color w:val="000000"/>
          <w:kern w:val="0"/>
          <w:szCs w:val="21"/>
        </w:rPr>
        <w:t>利息理论</w:t>
      </w:r>
      <w:r>
        <w:rPr>
          <w:rFonts w:ascii="宋体" w:eastAsia="宋体" w:hAnsi="宋体" w:cs="宋体" w:hint="eastAsia"/>
          <w:color w:val="000000"/>
          <w:kern w:val="0"/>
          <w:szCs w:val="21"/>
        </w:rPr>
        <w:t>；（2）掌握</w:t>
      </w:r>
      <w:r w:rsidR="003D0A55" w:rsidRPr="003D0A55">
        <w:rPr>
          <w:rFonts w:ascii="宋体" w:eastAsia="宋体" w:hAnsi="宋体" w:cs="宋体"/>
          <w:color w:val="000000"/>
          <w:kern w:val="0"/>
          <w:szCs w:val="21"/>
        </w:rPr>
        <w:t>利率决定理论</w:t>
      </w:r>
      <w:r>
        <w:rPr>
          <w:rFonts w:ascii="宋体" w:eastAsia="宋体" w:hAnsi="宋体" w:cs="宋体" w:hint="eastAsia"/>
          <w:color w:val="000000"/>
          <w:kern w:val="0"/>
          <w:szCs w:val="21"/>
        </w:rPr>
        <w:t>。</w:t>
      </w:r>
    </w:p>
    <w:p w:rsidR="00AF4DC8"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3D0A55" w:rsidRPr="003D0A55">
        <w:rPr>
          <w:rFonts w:ascii="宋体" w:eastAsia="宋体" w:hAnsi="宋体" w:cs="宋体"/>
          <w:color w:val="000000"/>
          <w:kern w:val="0"/>
          <w:szCs w:val="21"/>
        </w:rPr>
        <w:t>利息理论</w:t>
      </w:r>
      <w:r>
        <w:rPr>
          <w:rFonts w:ascii="宋体" w:eastAsia="宋体" w:hAnsi="宋体" w:cs="宋体" w:hint="eastAsia"/>
          <w:color w:val="000000"/>
          <w:kern w:val="0"/>
          <w:szCs w:val="21"/>
        </w:rPr>
        <w:t>；（2）</w:t>
      </w:r>
      <w:r w:rsidR="003D0A55" w:rsidRPr="003D0A55">
        <w:rPr>
          <w:rFonts w:ascii="宋体" w:eastAsia="宋体" w:hAnsi="宋体" w:cs="宋体"/>
          <w:color w:val="000000"/>
          <w:kern w:val="0"/>
          <w:szCs w:val="21"/>
        </w:rPr>
        <w:t>利率决定理论</w:t>
      </w:r>
      <w:r>
        <w:rPr>
          <w:rFonts w:ascii="宋体" w:eastAsia="宋体" w:hAnsi="宋体" w:cs="宋体" w:hint="eastAsia"/>
          <w:color w:val="000000"/>
          <w:kern w:val="0"/>
          <w:szCs w:val="21"/>
        </w:rPr>
        <w:t>。</w:t>
      </w:r>
    </w:p>
    <w:p w:rsidR="00AF4DC8" w:rsidRDefault="00000000">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3D0A55" w:rsidRPr="003D0A55">
        <w:rPr>
          <w:rFonts w:ascii="宋体" w:eastAsia="宋体" w:hAnsi="宋体" w:cs="宋体"/>
          <w:color w:val="000000"/>
          <w:kern w:val="0"/>
          <w:szCs w:val="21"/>
        </w:rPr>
        <w:t>利息与利息率</w:t>
      </w:r>
      <w:r>
        <w:rPr>
          <w:rFonts w:ascii="宋体" w:eastAsia="宋体" w:hAnsi="宋体" w:cs="宋体" w:hint="eastAsia"/>
          <w:color w:val="000000"/>
          <w:kern w:val="0"/>
          <w:szCs w:val="21"/>
        </w:rPr>
        <w:t>；（2）</w:t>
      </w:r>
      <w:r w:rsidR="003D0A55" w:rsidRPr="003D0A55">
        <w:rPr>
          <w:rFonts w:ascii="宋体" w:eastAsia="宋体" w:hAnsi="宋体" w:cs="宋体"/>
          <w:color w:val="000000"/>
          <w:kern w:val="0"/>
          <w:szCs w:val="21"/>
        </w:rPr>
        <w:t>利息理论</w:t>
      </w:r>
      <w:r>
        <w:rPr>
          <w:rFonts w:ascii="宋体" w:eastAsia="宋体" w:hAnsi="宋体" w:cs="宋体" w:hint="eastAsia"/>
          <w:color w:val="000000"/>
          <w:kern w:val="0"/>
          <w:szCs w:val="21"/>
        </w:rPr>
        <w:t>；（3）</w:t>
      </w:r>
      <w:r w:rsidR="003D0A55" w:rsidRPr="003D0A55">
        <w:rPr>
          <w:rFonts w:ascii="宋体" w:eastAsia="宋体" w:hAnsi="宋体" w:cs="宋体"/>
          <w:color w:val="000000"/>
          <w:kern w:val="0"/>
          <w:szCs w:val="21"/>
        </w:rPr>
        <w:t>利率决定理论</w:t>
      </w:r>
      <w:r>
        <w:rPr>
          <w:rFonts w:ascii="宋体" w:eastAsia="宋体" w:hAnsi="宋体" w:cs="宋体" w:hint="eastAsia"/>
          <w:color w:val="000000"/>
          <w:kern w:val="0"/>
          <w:szCs w:val="21"/>
        </w:rPr>
        <w:t>；（4）</w:t>
      </w:r>
      <w:r w:rsidR="003D0A55" w:rsidRPr="003D0A55">
        <w:rPr>
          <w:rFonts w:ascii="宋体" w:eastAsia="宋体" w:hAnsi="宋体" w:cs="宋体"/>
          <w:color w:val="000000"/>
          <w:kern w:val="0"/>
          <w:szCs w:val="21"/>
        </w:rPr>
        <w:t>利率的种类</w:t>
      </w:r>
      <w:r w:rsidR="003D0A55">
        <w:rPr>
          <w:rFonts w:ascii="宋体" w:eastAsia="宋体" w:hAnsi="宋体" w:cs="宋体" w:hint="eastAsia"/>
          <w:color w:val="000000"/>
          <w:kern w:val="0"/>
          <w:szCs w:val="21"/>
        </w:rPr>
        <w:t>；（5）</w:t>
      </w:r>
      <w:r w:rsidR="003D0A55" w:rsidRPr="003D0A55">
        <w:rPr>
          <w:rFonts w:ascii="宋体" w:eastAsia="宋体" w:hAnsi="宋体" w:cs="宋体"/>
          <w:color w:val="000000"/>
          <w:kern w:val="0"/>
          <w:szCs w:val="21"/>
        </w:rPr>
        <w:t>利率的作用</w:t>
      </w:r>
      <w:r w:rsidR="003D0A55">
        <w:rPr>
          <w:rFonts w:ascii="宋体" w:eastAsia="宋体" w:hAnsi="宋体" w:cs="宋体" w:hint="eastAsia"/>
          <w:color w:val="000000"/>
          <w:kern w:val="0"/>
          <w:szCs w:val="21"/>
        </w:rPr>
        <w:t>；（6）</w:t>
      </w:r>
      <w:r w:rsidR="003D0A55" w:rsidRPr="003D0A55">
        <w:rPr>
          <w:rFonts w:ascii="宋体" w:eastAsia="宋体" w:hAnsi="宋体" w:cs="宋体"/>
          <w:color w:val="000000"/>
          <w:kern w:val="0"/>
          <w:szCs w:val="21"/>
        </w:rPr>
        <w:t>利率管制与利率市场化</w:t>
      </w:r>
      <w:r>
        <w:rPr>
          <w:rFonts w:ascii="宋体" w:eastAsia="宋体" w:hAnsi="宋体" w:cs="宋体" w:hint="eastAsia"/>
          <w:color w:val="000000"/>
          <w:kern w:val="0"/>
          <w:szCs w:val="21"/>
        </w:rPr>
        <w:t>。</w:t>
      </w:r>
    </w:p>
    <w:p w:rsidR="00AF4DC8"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rsidR="00AF4DC8" w:rsidRDefault="00000000">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3D0A55" w:rsidRPr="003D0A55">
        <w:rPr>
          <w:rFonts w:ascii="宋体" w:eastAsia="宋体" w:hAnsi="宋体" w:cs="TimesNewRomanPSMT"/>
          <w:color w:val="000000"/>
          <w:kern w:val="0"/>
          <w:szCs w:val="21"/>
        </w:rPr>
        <w:t>利息率的计算方法有哪些</w:t>
      </w:r>
      <w:r w:rsidR="003D0A55">
        <w:rPr>
          <w:rFonts w:ascii="宋体" w:eastAsia="宋体" w:hAnsi="宋体" w:cs="TimesNewRomanPSMT" w:hint="eastAsia"/>
          <w:color w:val="000000"/>
          <w:kern w:val="0"/>
          <w:szCs w:val="21"/>
        </w:rPr>
        <w:t>？</w:t>
      </w:r>
    </w:p>
    <w:p w:rsidR="00AF4DC8" w:rsidRDefault="00000000">
      <w:pPr>
        <w:widowControl/>
        <w:spacing w:beforeLines="50" w:before="156" w:afterLines="50" w:after="156"/>
        <w:ind w:firstLineChars="200" w:firstLine="489"/>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第四章 </w:t>
      </w:r>
      <w:r w:rsidR="003D0A55" w:rsidRPr="003D0A55">
        <w:rPr>
          <w:rFonts w:ascii="黑体" w:eastAsia="黑体" w:hAnsi="黑体" w:cs="Times New Roman"/>
          <w:b/>
          <w:sz w:val="24"/>
          <w:szCs w:val="24"/>
        </w:rPr>
        <w:t xml:space="preserve">金融体系和金融制度构成 </w:t>
      </w:r>
    </w:p>
    <w:p w:rsidR="00AF4DC8"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color w:val="000000"/>
          <w:kern w:val="0"/>
          <w:szCs w:val="21"/>
        </w:rPr>
        <w:t>1</w:t>
      </w:r>
      <w:r>
        <w:rPr>
          <w:rFonts w:ascii="宋体" w:eastAsia="宋体" w:hAnsi="宋体" w:cs="宋体" w:hint="eastAsia"/>
          <w:color w:val="000000"/>
          <w:kern w:val="0"/>
          <w:szCs w:val="21"/>
        </w:rPr>
        <w:t>）理解</w:t>
      </w:r>
      <w:r w:rsidR="000238FB" w:rsidRPr="000238FB">
        <w:rPr>
          <w:rFonts w:ascii="宋体" w:eastAsia="宋体" w:hAnsi="宋体" w:cs="宋体"/>
          <w:color w:val="000000"/>
          <w:kern w:val="0"/>
          <w:szCs w:val="21"/>
        </w:rPr>
        <w:t>现代金融体系的形成与发展</w:t>
      </w:r>
      <w:r>
        <w:rPr>
          <w:rFonts w:ascii="宋体" w:eastAsia="宋体" w:hAnsi="宋体" w:cs="宋体" w:hint="eastAsia"/>
          <w:color w:val="000000"/>
          <w:kern w:val="0"/>
          <w:szCs w:val="21"/>
        </w:rPr>
        <w:t>；（</w:t>
      </w:r>
      <w:r>
        <w:rPr>
          <w:rFonts w:ascii="宋体" w:eastAsia="宋体" w:hAnsi="宋体" w:cs="宋体"/>
          <w:color w:val="000000"/>
          <w:kern w:val="0"/>
          <w:szCs w:val="21"/>
        </w:rPr>
        <w:t>2</w:t>
      </w:r>
      <w:r>
        <w:rPr>
          <w:rFonts w:ascii="宋体" w:eastAsia="宋体" w:hAnsi="宋体" w:cs="宋体" w:hint="eastAsia"/>
          <w:color w:val="000000"/>
          <w:kern w:val="0"/>
          <w:szCs w:val="21"/>
        </w:rPr>
        <w:t>）知晓</w:t>
      </w:r>
      <w:r w:rsidR="000238FB" w:rsidRPr="000238FB">
        <w:rPr>
          <w:rFonts w:ascii="宋体" w:eastAsia="宋体" w:hAnsi="宋体" w:cs="宋体"/>
          <w:color w:val="000000"/>
          <w:kern w:val="0"/>
          <w:szCs w:val="21"/>
        </w:rPr>
        <w:t>我国的金融机构及其发展变革</w:t>
      </w:r>
      <w:r>
        <w:rPr>
          <w:rFonts w:ascii="宋体" w:eastAsia="宋体" w:hAnsi="宋体" w:cs="宋体" w:hint="eastAsia"/>
          <w:color w:val="000000"/>
          <w:kern w:val="0"/>
          <w:szCs w:val="21"/>
        </w:rPr>
        <w:t>。</w:t>
      </w:r>
    </w:p>
    <w:p w:rsidR="00AF4DC8"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0238FB" w:rsidRPr="000238FB">
        <w:rPr>
          <w:rFonts w:ascii="宋体" w:eastAsia="宋体" w:hAnsi="宋体" w:cs="宋体"/>
          <w:color w:val="000000"/>
          <w:kern w:val="0"/>
          <w:szCs w:val="21"/>
        </w:rPr>
        <w:t>现代金融体系的形成与发展</w:t>
      </w:r>
      <w:r>
        <w:rPr>
          <w:rFonts w:ascii="宋体" w:eastAsia="宋体" w:hAnsi="宋体" w:cs="宋体" w:hint="eastAsia"/>
          <w:color w:val="000000"/>
          <w:kern w:val="0"/>
          <w:szCs w:val="21"/>
        </w:rPr>
        <w:t>；（2）</w:t>
      </w:r>
      <w:r w:rsidR="000238FB" w:rsidRPr="000238FB">
        <w:rPr>
          <w:rFonts w:ascii="宋体" w:eastAsia="宋体" w:hAnsi="宋体" w:cs="宋体"/>
          <w:color w:val="000000"/>
          <w:kern w:val="0"/>
          <w:szCs w:val="21"/>
        </w:rPr>
        <w:t>我国的金融机构及其发展变革</w:t>
      </w:r>
      <w:r w:rsidR="000238FB">
        <w:rPr>
          <w:rFonts w:ascii="宋体" w:eastAsia="宋体" w:hAnsi="宋体" w:cs="宋体" w:hint="eastAsia"/>
          <w:color w:val="000000"/>
          <w:kern w:val="0"/>
          <w:szCs w:val="21"/>
        </w:rPr>
        <w:t>。</w:t>
      </w:r>
    </w:p>
    <w:p w:rsidR="00AF4DC8" w:rsidRDefault="00000000">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0238FB" w:rsidRPr="000238FB">
        <w:rPr>
          <w:rFonts w:ascii="宋体" w:eastAsia="宋体" w:hAnsi="宋体" w:cs="宋体"/>
          <w:color w:val="000000"/>
          <w:kern w:val="0"/>
          <w:szCs w:val="21"/>
        </w:rPr>
        <w:t>现代金融体系的形成与发展</w:t>
      </w:r>
      <w:r>
        <w:rPr>
          <w:rFonts w:ascii="宋体" w:eastAsia="宋体" w:hAnsi="宋体" w:cs="宋体" w:hint="eastAsia"/>
          <w:color w:val="000000"/>
          <w:kern w:val="0"/>
          <w:szCs w:val="21"/>
        </w:rPr>
        <w:t>；（2）</w:t>
      </w:r>
      <w:r w:rsidR="000238FB" w:rsidRPr="000238FB">
        <w:rPr>
          <w:rFonts w:ascii="宋体" w:eastAsia="宋体" w:hAnsi="宋体" w:cs="宋体"/>
          <w:color w:val="000000"/>
          <w:kern w:val="0"/>
          <w:szCs w:val="21"/>
        </w:rPr>
        <w:t>现代金融体系的结构特征</w:t>
      </w:r>
      <w:r>
        <w:rPr>
          <w:rFonts w:ascii="宋体" w:eastAsia="宋体" w:hAnsi="宋体" w:cs="宋体" w:hint="eastAsia"/>
          <w:color w:val="000000"/>
          <w:kern w:val="0"/>
          <w:szCs w:val="21"/>
        </w:rPr>
        <w:t>；（3）</w:t>
      </w:r>
      <w:r w:rsidR="000238FB" w:rsidRPr="000238FB">
        <w:rPr>
          <w:rFonts w:ascii="宋体" w:eastAsia="宋体" w:hAnsi="宋体" w:cs="宋体"/>
          <w:color w:val="000000"/>
          <w:kern w:val="0"/>
          <w:szCs w:val="21"/>
        </w:rPr>
        <w:t>我国的金融机构及其发展变革</w:t>
      </w:r>
      <w:r>
        <w:rPr>
          <w:rFonts w:ascii="宋体" w:eastAsia="宋体" w:hAnsi="宋体" w:cs="宋体" w:hint="eastAsia"/>
          <w:color w:val="000000"/>
          <w:kern w:val="0"/>
          <w:szCs w:val="21"/>
        </w:rPr>
        <w:t>。</w:t>
      </w:r>
    </w:p>
    <w:p w:rsidR="00AF4DC8"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rsidR="00AF4DC8"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0238FB" w:rsidRPr="00275DBF">
        <w:rPr>
          <w:rFonts w:ascii="宋体" w:eastAsia="宋体" w:hAnsi="宋体" w:cs="宋体" w:hint="eastAsia"/>
          <w:color w:val="000000"/>
          <w:kern w:val="0"/>
          <w:szCs w:val="21"/>
        </w:rPr>
        <w:t>我国传统体制下的“大一统银行模式”有何特征?</w:t>
      </w:r>
    </w:p>
    <w:p w:rsidR="00AF4DC8" w:rsidRDefault="00000000">
      <w:pPr>
        <w:widowControl/>
        <w:spacing w:beforeLines="50" w:before="156" w:afterLines="50" w:after="156"/>
        <w:ind w:firstLineChars="200" w:firstLine="489"/>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lastRenderedPageBreak/>
        <w:t xml:space="preserve">第五章 </w:t>
      </w:r>
      <w:r w:rsidR="00FD1EBF" w:rsidRPr="00FD1EBF">
        <w:rPr>
          <w:rFonts w:ascii="黑体" w:eastAsia="黑体" w:hAnsi="黑体" w:cs="Times New Roman"/>
          <w:b/>
          <w:sz w:val="24"/>
          <w:szCs w:val="24"/>
        </w:rPr>
        <w:t xml:space="preserve">金融市场与直接融资 </w:t>
      </w:r>
    </w:p>
    <w:p w:rsidR="00AF4DC8"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）理解</w:t>
      </w:r>
      <w:r w:rsidR="00FD1EBF" w:rsidRPr="00275DBF">
        <w:rPr>
          <w:rFonts w:ascii="宋体" w:eastAsia="宋体" w:hAnsi="宋体" w:cs="宋体"/>
          <w:color w:val="000000"/>
          <w:kern w:val="0"/>
          <w:szCs w:val="21"/>
        </w:rPr>
        <w:t>金融市场与金融工具</w:t>
      </w:r>
      <w:r>
        <w:rPr>
          <w:rFonts w:ascii="宋体" w:eastAsia="宋体" w:hAnsi="宋体" w:cs="TimesNewRomanPSMT" w:hint="eastAsia"/>
          <w:color w:val="000000"/>
          <w:kern w:val="0"/>
          <w:szCs w:val="21"/>
        </w:rPr>
        <w:t>；（</w:t>
      </w:r>
      <w:r w:rsidR="00FD1EBF">
        <w:rPr>
          <w:rFonts w:ascii="宋体" w:eastAsia="宋体" w:hAnsi="宋体" w:cs="TimesNewRomanPSMT"/>
          <w:color w:val="000000"/>
          <w:kern w:val="0"/>
          <w:szCs w:val="21"/>
        </w:rPr>
        <w:t>2</w:t>
      </w:r>
      <w:r>
        <w:rPr>
          <w:rFonts w:ascii="宋体" w:eastAsia="宋体" w:hAnsi="宋体" w:cs="TimesNewRomanPSMT" w:hint="eastAsia"/>
          <w:color w:val="000000"/>
          <w:kern w:val="0"/>
          <w:szCs w:val="21"/>
        </w:rPr>
        <w:t>）掌握</w:t>
      </w:r>
      <w:r w:rsidR="00FD1EBF" w:rsidRPr="00FD1EBF">
        <w:rPr>
          <w:rFonts w:ascii="宋体" w:eastAsia="宋体" w:hAnsi="宋体" w:cs="宋体"/>
          <w:color w:val="000000"/>
          <w:kern w:val="0"/>
          <w:szCs w:val="21"/>
        </w:rPr>
        <w:t>证券的收益与估价</w:t>
      </w:r>
      <w:r>
        <w:rPr>
          <w:rFonts w:ascii="宋体" w:eastAsia="宋体" w:hAnsi="宋体" w:cs="TimesNewRomanPSMT" w:hint="eastAsia"/>
          <w:color w:val="000000"/>
          <w:kern w:val="0"/>
          <w:szCs w:val="21"/>
        </w:rPr>
        <w:t>。</w:t>
      </w:r>
    </w:p>
    <w:p w:rsidR="00AF4DC8"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FD1EBF" w:rsidRPr="00275DBF">
        <w:rPr>
          <w:rFonts w:ascii="宋体" w:eastAsia="宋体" w:hAnsi="宋体" w:cs="宋体"/>
          <w:color w:val="000000"/>
          <w:kern w:val="0"/>
          <w:szCs w:val="21"/>
        </w:rPr>
        <w:t>金融市场与金融工具</w:t>
      </w:r>
      <w:r>
        <w:rPr>
          <w:rFonts w:ascii="宋体" w:eastAsia="宋体" w:hAnsi="宋体" w:cs="宋体" w:hint="eastAsia"/>
          <w:color w:val="000000"/>
          <w:kern w:val="0"/>
          <w:szCs w:val="21"/>
        </w:rPr>
        <w:t>；（2）</w:t>
      </w:r>
      <w:r w:rsidR="00FD1EBF" w:rsidRPr="00FD1EBF">
        <w:rPr>
          <w:rFonts w:ascii="宋体" w:eastAsia="宋体" w:hAnsi="宋体" w:cs="宋体"/>
          <w:color w:val="000000"/>
          <w:kern w:val="0"/>
          <w:szCs w:val="21"/>
        </w:rPr>
        <w:t>证券的收益与估价</w:t>
      </w:r>
      <w:r>
        <w:rPr>
          <w:rFonts w:ascii="宋体" w:eastAsia="宋体" w:hAnsi="宋体" w:cs="宋体" w:hint="eastAsia"/>
          <w:color w:val="000000"/>
          <w:kern w:val="0"/>
          <w:szCs w:val="21"/>
        </w:rPr>
        <w:t>。</w:t>
      </w:r>
    </w:p>
    <w:p w:rsidR="00AF4DC8" w:rsidRDefault="00000000">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275DBF" w:rsidRPr="00275DBF">
        <w:rPr>
          <w:rFonts w:ascii="宋体" w:eastAsia="宋体" w:hAnsi="宋体" w:cs="宋体"/>
          <w:color w:val="000000"/>
          <w:kern w:val="0"/>
          <w:szCs w:val="21"/>
        </w:rPr>
        <w:t>金融市场与金融工具</w:t>
      </w:r>
      <w:r>
        <w:rPr>
          <w:rFonts w:ascii="宋体" w:eastAsia="宋体" w:hAnsi="宋体" w:cs="宋体" w:hint="eastAsia"/>
          <w:color w:val="000000"/>
          <w:kern w:val="0"/>
          <w:szCs w:val="21"/>
        </w:rPr>
        <w:t>；（2）</w:t>
      </w:r>
      <w:r w:rsidR="00275DBF" w:rsidRPr="00275DBF">
        <w:rPr>
          <w:rFonts w:ascii="宋体" w:eastAsia="宋体" w:hAnsi="宋体" w:cs="宋体"/>
          <w:color w:val="000000"/>
          <w:kern w:val="0"/>
          <w:szCs w:val="21"/>
        </w:rPr>
        <w:t>货币市场</w:t>
      </w:r>
      <w:r>
        <w:rPr>
          <w:rFonts w:ascii="宋体" w:eastAsia="宋体" w:hAnsi="宋体" w:cs="宋体" w:hint="eastAsia"/>
          <w:color w:val="000000"/>
          <w:kern w:val="0"/>
          <w:szCs w:val="21"/>
        </w:rPr>
        <w:t>；（3）</w:t>
      </w:r>
      <w:r w:rsidR="00FD1EBF" w:rsidRPr="00FD1EBF">
        <w:rPr>
          <w:rFonts w:ascii="宋体" w:eastAsia="宋体" w:hAnsi="宋体" w:cs="宋体"/>
          <w:color w:val="000000"/>
          <w:kern w:val="0"/>
          <w:szCs w:val="21"/>
        </w:rPr>
        <w:t>资本市场</w:t>
      </w:r>
      <w:r>
        <w:rPr>
          <w:rFonts w:ascii="宋体" w:eastAsia="宋体" w:hAnsi="宋体" w:cs="宋体" w:hint="eastAsia"/>
          <w:color w:val="000000"/>
          <w:kern w:val="0"/>
          <w:szCs w:val="21"/>
        </w:rPr>
        <w:t>；（4）</w:t>
      </w:r>
      <w:r w:rsidR="00FD1EBF" w:rsidRPr="00FD1EBF">
        <w:rPr>
          <w:rFonts w:ascii="宋体" w:eastAsia="宋体" w:hAnsi="宋体" w:cs="宋体"/>
          <w:color w:val="000000"/>
          <w:kern w:val="0"/>
          <w:szCs w:val="21"/>
        </w:rPr>
        <w:t xml:space="preserve">证券的收益与估价 </w:t>
      </w:r>
      <w:r>
        <w:rPr>
          <w:rFonts w:ascii="宋体" w:eastAsia="宋体" w:hAnsi="宋体" w:cs="宋体" w:hint="eastAsia"/>
          <w:color w:val="000000"/>
          <w:kern w:val="0"/>
          <w:szCs w:val="21"/>
        </w:rPr>
        <w:t>；（5）</w:t>
      </w:r>
      <w:r w:rsidR="00610EE9">
        <w:rPr>
          <w:rFonts w:ascii="宋体" w:eastAsia="宋体" w:hAnsi="宋体" w:cs="宋体" w:hint="eastAsia"/>
          <w:color w:val="000000"/>
          <w:kern w:val="0"/>
          <w:szCs w:val="21"/>
        </w:rPr>
        <w:t>金</w:t>
      </w:r>
      <w:r w:rsidR="00610EE9" w:rsidRPr="00610EE9">
        <w:rPr>
          <w:rFonts w:ascii="宋体" w:eastAsia="宋体" w:hAnsi="宋体" w:cs="宋体"/>
          <w:color w:val="000000"/>
          <w:kern w:val="0"/>
          <w:szCs w:val="21"/>
        </w:rPr>
        <w:t>融行业的职业道德与社会责任</w:t>
      </w:r>
      <w:r>
        <w:rPr>
          <w:rFonts w:ascii="宋体" w:eastAsia="宋体" w:hAnsi="宋体" w:cs="宋体" w:hint="eastAsia"/>
          <w:color w:val="000000"/>
          <w:kern w:val="0"/>
          <w:szCs w:val="21"/>
        </w:rPr>
        <w:t>。</w:t>
      </w:r>
    </w:p>
    <w:p w:rsidR="00AF4DC8"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rsidR="00AF4DC8"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FD1EBF" w:rsidRPr="00FD1EBF">
        <w:rPr>
          <w:rFonts w:ascii="宋体" w:eastAsia="宋体" w:hAnsi="宋体" w:cs="TimesNewRomanPSMT"/>
          <w:color w:val="000000"/>
          <w:kern w:val="0"/>
          <w:szCs w:val="21"/>
        </w:rPr>
        <w:t>参与金融市场活动的机构主要有哪些?</w:t>
      </w:r>
    </w:p>
    <w:p w:rsidR="00AF4DC8" w:rsidRDefault="00000000">
      <w:pPr>
        <w:widowControl/>
        <w:spacing w:beforeLines="50" w:before="156" w:afterLines="50" w:after="156"/>
        <w:ind w:firstLineChars="200" w:firstLine="489"/>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第六章 </w:t>
      </w:r>
      <w:r w:rsidR="00FD1EBF" w:rsidRPr="00FD1EBF">
        <w:rPr>
          <w:rFonts w:ascii="黑体" w:eastAsia="黑体" w:hAnsi="黑体" w:cs="Times New Roman"/>
          <w:b/>
          <w:sz w:val="24"/>
          <w:szCs w:val="24"/>
        </w:rPr>
        <w:t xml:space="preserve">金融机构的组织与构成 </w:t>
      </w:r>
    </w:p>
    <w:p w:rsidR="00AF4DC8"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）了解</w:t>
      </w:r>
      <w:r w:rsidR="00FD1EBF" w:rsidRPr="00FD1EBF">
        <w:rPr>
          <w:rFonts w:ascii="宋体" w:eastAsia="宋体" w:hAnsi="宋体" w:cs="宋体"/>
          <w:color w:val="000000"/>
          <w:kern w:val="0"/>
          <w:szCs w:val="21"/>
        </w:rPr>
        <w:t>金融机构的形成与演变</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）理解</w:t>
      </w:r>
      <w:r w:rsidR="00FD1EBF" w:rsidRPr="00FD1EBF">
        <w:rPr>
          <w:rFonts w:ascii="宋体" w:eastAsia="宋体" w:hAnsi="宋体" w:cs="宋体"/>
          <w:color w:val="000000"/>
          <w:kern w:val="0"/>
          <w:szCs w:val="21"/>
        </w:rPr>
        <w:t>现代经济中的金融机构</w:t>
      </w:r>
      <w:r>
        <w:rPr>
          <w:rFonts w:ascii="宋体" w:eastAsia="宋体" w:hAnsi="宋体" w:cs="TimesNewRomanPSMT" w:hint="eastAsia"/>
          <w:color w:val="000000"/>
          <w:kern w:val="0"/>
          <w:szCs w:val="21"/>
        </w:rPr>
        <w:t>。</w:t>
      </w:r>
    </w:p>
    <w:p w:rsidR="00AF4DC8"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FD1EBF" w:rsidRPr="00FD1EBF">
        <w:rPr>
          <w:rFonts w:ascii="宋体" w:eastAsia="宋体" w:hAnsi="宋体" w:cs="宋体"/>
          <w:color w:val="000000"/>
          <w:kern w:val="0"/>
          <w:szCs w:val="21"/>
        </w:rPr>
        <w:t>金融机构的形成与演变</w:t>
      </w:r>
      <w:r>
        <w:rPr>
          <w:rFonts w:ascii="宋体" w:eastAsia="宋体" w:hAnsi="宋体" w:cs="宋体" w:hint="eastAsia"/>
          <w:color w:val="000000"/>
          <w:kern w:val="0"/>
          <w:szCs w:val="21"/>
        </w:rPr>
        <w:t>；（2）</w:t>
      </w:r>
      <w:r w:rsidR="00FD1EBF" w:rsidRPr="00FD1EBF">
        <w:rPr>
          <w:rFonts w:ascii="宋体" w:eastAsia="宋体" w:hAnsi="宋体" w:cs="宋体"/>
          <w:color w:val="000000"/>
          <w:kern w:val="0"/>
          <w:szCs w:val="21"/>
        </w:rPr>
        <w:t>现代经济中的金融机构</w:t>
      </w:r>
      <w:r>
        <w:rPr>
          <w:rFonts w:ascii="宋体" w:eastAsia="宋体" w:hAnsi="宋体" w:cs="宋体" w:hint="eastAsia"/>
          <w:color w:val="000000"/>
          <w:kern w:val="0"/>
          <w:szCs w:val="21"/>
        </w:rPr>
        <w:t>。</w:t>
      </w:r>
    </w:p>
    <w:p w:rsidR="00AF4DC8" w:rsidRDefault="00000000">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FD1EBF" w:rsidRPr="00FD1EBF">
        <w:rPr>
          <w:rFonts w:ascii="宋体" w:eastAsia="宋体" w:hAnsi="宋体" w:cs="宋体"/>
          <w:color w:val="000000"/>
          <w:kern w:val="0"/>
          <w:szCs w:val="21"/>
        </w:rPr>
        <w:t>金融机构的形成与演变</w:t>
      </w:r>
      <w:r>
        <w:rPr>
          <w:rFonts w:ascii="宋体" w:eastAsia="宋体" w:hAnsi="宋体" w:cs="宋体" w:hint="eastAsia"/>
          <w:color w:val="000000"/>
          <w:kern w:val="0"/>
          <w:szCs w:val="21"/>
        </w:rPr>
        <w:t>；（2）</w:t>
      </w:r>
      <w:r w:rsidR="00FD1EBF" w:rsidRPr="00FD1EBF">
        <w:rPr>
          <w:rFonts w:ascii="宋体" w:eastAsia="宋体" w:hAnsi="宋体" w:cs="宋体"/>
          <w:color w:val="000000"/>
          <w:kern w:val="0"/>
          <w:szCs w:val="21"/>
        </w:rPr>
        <w:t>现代经济中的金融机构</w:t>
      </w:r>
      <w:r>
        <w:rPr>
          <w:rFonts w:ascii="宋体" w:eastAsia="宋体" w:hAnsi="宋体" w:cs="宋体" w:hint="eastAsia"/>
          <w:color w:val="000000"/>
          <w:kern w:val="0"/>
          <w:szCs w:val="21"/>
        </w:rPr>
        <w:t>；（3）</w:t>
      </w:r>
      <w:r w:rsidR="00FD1EBF" w:rsidRPr="00FD1EBF">
        <w:rPr>
          <w:rFonts w:ascii="宋体" w:eastAsia="宋体" w:hAnsi="宋体" w:cs="宋体"/>
          <w:color w:val="000000"/>
          <w:kern w:val="0"/>
          <w:szCs w:val="21"/>
        </w:rPr>
        <w:t>金融业的开放与外资金融机资</w:t>
      </w:r>
      <w:r>
        <w:rPr>
          <w:rFonts w:ascii="宋体" w:eastAsia="宋体" w:hAnsi="宋体" w:cs="宋体" w:hint="eastAsia"/>
          <w:color w:val="000000"/>
          <w:kern w:val="0"/>
          <w:szCs w:val="21"/>
        </w:rPr>
        <w:t>。</w:t>
      </w:r>
    </w:p>
    <w:p w:rsidR="00AF4DC8"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rsidR="00AF4DC8"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FD1EBF" w:rsidRPr="00FD1EBF">
        <w:rPr>
          <w:rFonts w:ascii="宋体" w:eastAsia="宋体" w:hAnsi="宋体" w:cs="TimesNewRomanPSMT"/>
          <w:color w:val="000000"/>
          <w:kern w:val="0"/>
          <w:szCs w:val="21"/>
        </w:rPr>
        <w:t>商业银行在现代金融体系中的地位是怎样的?</w:t>
      </w:r>
    </w:p>
    <w:p w:rsidR="00AF4DC8" w:rsidRDefault="00000000">
      <w:pPr>
        <w:widowControl/>
        <w:spacing w:beforeLines="50" w:before="156" w:afterLines="50" w:after="156"/>
        <w:ind w:firstLineChars="200" w:firstLine="489"/>
        <w:jc w:val="left"/>
        <w:rPr>
          <w:rFonts w:ascii="TimesNewRomanPSMT" w:eastAsia="黑体" w:hAnsi="TimesNewRomanPSMT" w:cs="TimesNewRomanPSMT" w:hint="eastAsia"/>
          <w:color w:val="000000"/>
          <w:kern w:val="0"/>
          <w:sz w:val="20"/>
          <w:szCs w:val="20"/>
        </w:rPr>
      </w:pPr>
      <w:r>
        <w:rPr>
          <w:rFonts w:ascii="黑体" w:eastAsia="黑体" w:hAnsi="黑体" w:cs="Times New Roman" w:hint="eastAsia"/>
          <w:b/>
          <w:sz w:val="24"/>
          <w:szCs w:val="24"/>
        </w:rPr>
        <w:t xml:space="preserve">第七章 </w:t>
      </w:r>
      <w:r w:rsidR="00431F76" w:rsidRPr="00431F76">
        <w:rPr>
          <w:rFonts w:ascii="黑体" w:eastAsia="黑体" w:hAnsi="黑体" w:cs="Times New Roman"/>
          <w:b/>
          <w:sz w:val="24"/>
          <w:szCs w:val="24"/>
        </w:rPr>
        <w:t xml:space="preserve">银行业的组织与经营管理 </w:t>
      </w:r>
    </w:p>
    <w:p w:rsidR="00AF4DC8"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4E1A55">
        <w:rPr>
          <w:rFonts w:ascii="宋体" w:eastAsia="宋体" w:hAnsi="宋体" w:cs="TimesNewRomanPSMT" w:hint="eastAsia"/>
          <w:color w:val="000000"/>
          <w:kern w:val="0"/>
          <w:szCs w:val="21"/>
        </w:rPr>
        <w:t>了解</w:t>
      </w:r>
      <w:r w:rsidR="004E1A55" w:rsidRPr="004E1A55">
        <w:rPr>
          <w:rFonts w:ascii="宋体" w:eastAsia="宋体" w:hAnsi="宋体" w:cs="宋体"/>
          <w:color w:val="000000"/>
          <w:kern w:val="0"/>
          <w:szCs w:val="21"/>
        </w:rPr>
        <w:t>商业银行的性质、职能与变革趋势</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）知晓</w:t>
      </w:r>
      <w:r w:rsidR="004E1A55" w:rsidRPr="004E1A55">
        <w:rPr>
          <w:rFonts w:ascii="宋体" w:eastAsia="宋体" w:hAnsi="宋体" w:cs="宋体"/>
          <w:color w:val="000000"/>
          <w:kern w:val="0"/>
          <w:szCs w:val="21"/>
        </w:rPr>
        <w:t>商业银行的经营管理原则与方法</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3</w:t>
      </w:r>
      <w:r>
        <w:rPr>
          <w:rFonts w:ascii="宋体" w:eastAsia="宋体" w:hAnsi="宋体" w:cs="TimesNewRomanPSMT" w:hint="eastAsia"/>
          <w:color w:val="000000"/>
          <w:kern w:val="0"/>
          <w:szCs w:val="21"/>
        </w:rPr>
        <w:t>）了解</w:t>
      </w:r>
      <w:r w:rsidR="004E1A55" w:rsidRPr="004E1A55">
        <w:rPr>
          <w:rFonts w:ascii="宋体" w:eastAsia="宋体" w:hAnsi="宋体" w:cs="宋体"/>
          <w:color w:val="000000"/>
          <w:kern w:val="0"/>
          <w:szCs w:val="21"/>
        </w:rPr>
        <w:t>商业银行的业务构成</w:t>
      </w:r>
      <w:r w:rsidR="004E1A55">
        <w:rPr>
          <w:rFonts w:ascii="宋体" w:eastAsia="宋体" w:hAnsi="宋体" w:cs="TimesNewRomanPSMT" w:hint="eastAsia"/>
          <w:color w:val="000000"/>
          <w:kern w:val="0"/>
          <w:szCs w:val="21"/>
        </w:rPr>
        <w:t>。</w:t>
      </w:r>
    </w:p>
    <w:p w:rsidR="00AF4DC8"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4E1A55" w:rsidRPr="004E1A55">
        <w:rPr>
          <w:rFonts w:ascii="宋体" w:eastAsia="宋体" w:hAnsi="宋体" w:cs="宋体"/>
          <w:color w:val="000000"/>
          <w:kern w:val="0"/>
          <w:szCs w:val="21"/>
        </w:rPr>
        <w:t>商业银行的性质、职能与变革趋势</w:t>
      </w:r>
      <w:r>
        <w:rPr>
          <w:rFonts w:ascii="宋体" w:eastAsia="宋体" w:hAnsi="宋体" w:cs="宋体" w:hint="eastAsia"/>
          <w:color w:val="000000"/>
          <w:kern w:val="0"/>
          <w:szCs w:val="21"/>
        </w:rPr>
        <w:t>；（2）</w:t>
      </w:r>
      <w:r w:rsidR="004E1A55" w:rsidRPr="004E1A55">
        <w:rPr>
          <w:rFonts w:ascii="宋体" w:eastAsia="宋体" w:hAnsi="宋体" w:cs="宋体"/>
          <w:color w:val="000000"/>
          <w:kern w:val="0"/>
          <w:szCs w:val="21"/>
        </w:rPr>
        <w:t>商业银行的经营管理原则与方法</w:t>
      </w:r>
      <w:r>
        <w:rPr>
          <w:rFonts w:ascii="宋体" w:eastAsia="宋体" w:hAnsi="宋体" w:cs="宋体" w:hint="eastAsia"/>
          <w:color w:val="000000"/>
          <w:kern w:val="0"/>
          <w:szCs w:val="21"/>
        </w:rPr>
        <w:t>。</w:t>
      </w:r>
    </w:p>
    <w:p w:rsidR="00AF4DC8" w:rsidRDefault="00000000">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4E1A55" w:rsidRPr="004E1A55">
        <w:rPr>
          <w:rFonts w:ascii="宋体" w:eastAsia="宋体" w:hAnsi="宋体" w:cs="宋体"/>
          <w:color w:val="000000"/>
          <w:kern w:val="0"/>
          <w:szCs w:val="21"/>
        </w:rPr>
        <w:t>商业银行的起源与组织形式</w:t>
      </w:r>
      <w:r>
        <w:rPr>
          <w:rFonts w:ascii="宋体" w:eastAsia="宋体" w:hAnsi="宋体" w:cs="宋体" w:hint="eastAsia"/>
          <w:color w:val="000000"/>
          <w:kern w:val="0"/>
          <w:szCs w:val="21"/>
        </w:rPr>
        <w:t>；（2）</w:t>
      </w:r>
      <w:r w:rsidR="004E1A55" w:rsidRPr="004E1A55">
        <w:rPr>
          <w:rFonts w:ascii="宋体" w:eastAsia="宋体" w:hAnsi="宋体" w:cs="宋体"/>
          <w:color w:val="000000"/>
          <w:kern w:val="0"/>
          <w:szCs w:val="21"/>
        </w:rPr>
        <w:t>商业银行的性质、职能与变革趋势</w:t>
      </w:r>
      <w:r>
        <w:rPr>
          <w:rFonts w:ascii="宋体" w:eastAsia="宋体" w:hAnsi="宋体" w:cs="宋体" w:hint="eastAsia"/>
          <w:color w:val="000000"/>
          <w:kern w:val="0"/>
          <w:szCs w:val="21"/>
        </w:rPr>
        <w:t>；（3）</w:t>
      </w:r>
      <w:r w:rsidR="004E1A55" w:rsidRPr="004E1A55">
        <w:rPr>
          <w:rFonts w:ascii="宋体" w:eastAsia="宋体" w:hAnsi="宋体" w:cs="宋体"/>
          <w:color w:val="000000"/>
          <w:kern w:val="0"/>
          <w:szCs w:val="21"/>
        </w:rPr>
        <w:t>商业银行的立法与管理</w:t>
      </w:r>
      <w:r w:rsidR="004E1A55">
        <w:rPr>
          <w:rFonts w:ascii="宋体" w:eastAsia="宋体" w:hAnsi="宋体" w:cs="宋体" w:hint="eastAsia"/>
          <w:color w:val="000000"/>
          <w:kern w:val="0"/>
          <w:szCs w:val="21"/>
        </w:rPr>
        <w:t>；（4）</w:t>
      </w:r>
      <w:r w:rsidR="004E1A55" w:rsidRPr="004E1A55">
        <w:rPr>
          <w:rFonts w:ascii="宋体" w:eastAsia="宋体" w:hAnsi="宋体" w:cs="宋体"/>
          <w:color w:val="000000"/>
          <w:kern w:val="0"/>
          <w:szCs w:val="21"/>
        </w:rPr>
        <w:t>商业银行的业务构成</w:t>
      </w:r>
      <w:r w:rsidR="004E1A55">
        <w:rPr>
          <w:rFonts w:ascii="宋体" w:eastAsia="宋体" w:hAnsi="宋体" w:cs="宋体" w:hint="eastAsia"/>
          <w:color w:val="000000"/>
          <w:kern w:val="0"/>
          <w:szCs w:val="21"/>
        </w:rPr>
        <w:t>；（5）</w:t>
      </w:r>
      <w:r w:rsidR="004E1A55" w:rsidRPr="004E1A55">
        <w:rPr>
          <w:rFonts w:ascii="宋体" w:eastAsia="宋体" w:hAnsi="宋体" w:cs="宋体"/>
          <w:color w:val="000000"/>
          <w:kern w:val="0"/>
          <w:szCs w:val="21"/>
        </w:rPr>
        <w:t>商业银行的存款扩张机制</w:t>
      </w:r>
      <w:r w:rsidR="004E1A55">
        <w:rPr>
          <w:rFonts w:ascii="宋体" w:eastAsia="宋体" w:hAnsi="宋体" w:cs="宋体" w:hint="eastAsia"/>
          <w:color w:val="000000"/>
          <w:kern w:val="0"/>
          <w:szCs w:val="21"/>
        </w:rPr>
        <w:t>；（6）</w:t>
      </w:r>
      <w:r w:rsidR="004E1A55" w:rsidRPr="004E1A55">
        <w:rPr>
          <w:rFonts w:ascii="宋体" w:eastAsia="宋体" w:hAnsi="宋体" w:cs="宋体"/>
          <w:color w:val="000000"/>
          <w:kern w:val="0"/>
          <w:szCs w:val="21"/>
        </w:rPr>
        <w:t>商业银行的经营管理原则与方法</w:t>
      </w:r>
      <w:r w:rsidR="004E1A55">
        <w:rPr>
          <w:rFonts w:ascii="宋体" w:eastAsia="宋体" w:hAnsi="宋体" w:cs="宋体" w:hint="eastAsia"/>
          <w:color w:val="000000"/>
          <w:kern w:val="0"/>
          <w:szCs w:val="21"/>
        </w:rPr>
        <w:t>；（7）</w:t>
      </w:r>
      <w:r w:rsidR="004E1A55" w:rsidRPr="004E1A55">
        <w:rPr>
          <w:rFonts w:ascii="宋体" w:eastAsia="宋体" w:hAnsi="宋体" w:cs="宋体"/>
          <w:color w:val="000000"/>
          <w:kern w:val="0"/>
          <w:szCs w:val="21"/>
        </w:rPr>
        <w:t>商业银行经营管理的基本内容</w:t>
      </w:r>
      <w:r>
        <w:rPr>
          <w:rFonts w:ascii="宋体" w:eastAsia="宋体" w:hAnsi="宋体" w:cs="宋体" w:hint="eastAsia"/>
          <w:color w:val="000000"/>
          <w:kern w:val="0"/>
          <w:szCs w:val="21"/>
        </w:rPr>
        <w:t>。</w:t>
      </w:r>
    </w:p>
    <w:p w:rsidR="00AF4DC8"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教学方法：讲授、讨论、举例。</w:t>
      </w:r>
    </w:p>
    <w:p w:rsidR="00AF4DC8"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4E1A55" w:rsidRPr="004E1A55">
        <w:rPr>
          <w:rFonts w:ascii="宋体" w:eastAsia="宋体" w:hAnsi="宋体" w:cs="TimesNewRomanPSMT"/>
          <w:color w:val="000000"/>
          <w:kern w:val="0"/>
          <w:szCs w:val="21"/>
        </w:rPr>
        <w:t>商业银行发展中的基本组织形式有哪些?</w:t>
      </w:r>
    </w:p>
    <w:p w:rsidR="00AF4DC8" w:rsidRDefault="00000000">
      <w:pPr>
        <w:widowControl/>
        <w:spacing w:beforeLines="50" w:before="156" w:afterLines="50" w:after="156"/>
        <w:ind w:firstLineChars="200" w:firstLine="489"/>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 xml:space="preserve">第八章 </w:t>
      </w:r>
      <w:r w:rsidR="004E1A55" w:rsidRPr="004E1A55">
        <w:rPr>
          <w:rFonts w:ascii="黑体" w:eastAsia="黑体" w:hAnsi="黑体" w:cs="Times New Roman"/>
          <w:b/>
          <w:sz w:val="24"/>
          <w:szCs w:val="24"/>
        </w:rPr>
        <w:t xml:space="preserve">中央银行 </w:t>
      </w:r>
    </w:p>
    <w:p w:rsidR="00AF4DC8"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4E1A55">
        <w:rPr>
          <w:rFonts w:ascii="宋体" w:eastAsia="宋体" w:hAnsi="宋体" w:cs="TimesNewRomanPSMT" w:hint="eastAsia"/>
          <w:color w:val="000000"/>
          <w:kern w:val="0"/>
          <w:szCs w:val="21"/>
        </w:rPr>
        <w:t>了解</w:t>
      </w:r>
      <w:r w:rsidR="004E1A55" w:rsidRPr="004E1A55">
        <w:rPr>
          <w:rFonts w:ascii="宋体" w:eastAsia="宋体" w:hAnsi="宋体" w:cs="宋体"/>
          <w:color w:val="000000"/>
          <w:kern w:val="0"/>
          <w:szCs w:val="21"/>
        </w:rPr>
        <w:t>中央银行的主要业务</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）理解</w:t>
      </w:r>
      <w:r w:rsidR="004E1A55" w:rsidRPr="004E1A55">
        <w:rPr>
          <w:rFonts w:ascii="宋体" w:eastAsia="宋体" w:hAnsi="宋体" w:cs="宋体"/>
          <w:color w:val="000000"/>
          <w:kern w:val="0"/>
          <w:szCs w:val="21"/>
        </w:rPr>
        <w:t>中央银行与货币扩张机制</w:t>
      </w:r>
      <w:r>
        <w:rPr>
          <w:rFonts w:ascii="宋体" w:eastAsia="宋体" w:hAnsi="宋体" w:cs="TimesNewRomanPSMT" w:hint="eastAsia"/>
          <w:color w:val="000000"/>
          <w:kern w:val="0"/>
          <w:szCs w:val="21"/>
        </w:rPr>
        <w:t>。</w:t>
      </w:r>
    </w:p>
    <w:p w:rsidR="00AF4DC8"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4E1A55" w:rsidRPr="004E1A55">
        <w:rPr>
          <w:rFonts w:ascii="宋体" w:eastAsia="宋体" w:hAnsi="宋体" w:cs="宋体"/>
          <w:color w:val="000000"/>
          <w:kern w:val="0"/>
          <w:szCs w:val="21"/>
        </w:rPr>
        <w:t>中央银行的主要业务</w:t>
      </w:r>
      <w:r>
        <w:rPr>
          <w:rFonts w:ascii="宋体" w:eastAsia="宋体" w:hAnsi="宋体" w:cs="宋体" w:hint="eastAsia"/>
          <w:color w:val="000000"/>
          <w:kern w:val="0"/>
          <w:szCs w:val="21"/>
        </w:rPr>
        <w:t>；（2）</w:t>
      </w:r>
      <w:r w:rsidR="004E1A55" w:rsidRPr="004E1A55">
        <w:rPr>
          <w:rFonts w:ascii="宋体" w:eastAsia="宋体" w:hAnsi="宋体" w:cs="宋体"/>
          <w:color w:val="000000"/>
          <w:kern w:val="0"/>
          <w:szCs w:val="21"/>
        </w:rPr>
        <w:t>中央银行与货币扩张机制</w:t>
      </w:r>
      <w:r>
        <w:rPr>
          <w:rFonts w:ascii="宋体" w:eastAsia="宋体" w:hAnsi="宋体" w:cs="宋体" w:hint="eastAsia"/>
          <w:color w:val="000000"/>
          <w:kern w:val="0"/>
          <w:szCs w:val="21"/>
        </w:rPr>
        <w:t>。</w:t>
      </w:r>
    </w:p>
    <w:p w:rsidR="00AF4DC8" w:rsidRDefault="00000000">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4E1A55" w:rsidRPr="004E1A55">
        <w:rPr>
          <w:rFonts w:ascii="宋体" w:eastAsia="宋体" w:hAnsi="宋体" w:cs="宋体"/>
          <w:color w:val="000000"/>
          <w:kern w:val="0"/>
          <w:szCs w:val="21"/>
        </w:rPr>
        <w:t>中央银行的性质、职能与作用</w:t>
      </w:r>
      <w:r>
        <w:rPr>
          <w:rFonts w:ascii="宋体" w:eastAsia="宋体" w:hAnsi="宋体" w:cs="宋体" w:hint="eastAsia"/>
          <w:color w:val="000000"/>
          <w:kern w:val="0"/>
          <w:szCs w:val="21"/>
        </w:rPr>
        <w:t>；（2）</w:t>
      </w:r>
      <w:r w:rsidR="004E1A55" w:rsidRPr="004E1A55">
        <w:rPr>
          <w:rFonts w:ascii="宋体" w:eastAsia="宋体" w:hAnsi="宋体" w:cs="宋体"/>
          <w:color w:val="000000"/>
          <w:kern w:val="0"/>
          <w:szCs w:val="21"/>
        </w:rPr>
        <w:t>中央银行的主要业务</w:t>
      </w:r>
      <w:r>
        <w:rPr>
          <w:rFonts w:ascii="宋体" w:eastAsia="宋体" w:hAnsi="宋体" w:cs="宋体" w:hint="eastAsia"/>
          <w:color w:val="000000"/>
          <w:kern w:val="0"/>
          <w:szCs w:val="21"/>
        </w:rPr>
        <w:t>；（3）</w:t>
      </w:r>
      <w:r w:rsidR="004E1A55" w:rsidRPr="004E1A55">
        <w:rPr>
          <w:rFonts w:ascii="宋体" w:eastAsia="宋体" w:hAnsi="宋体" w:cs="宋体"/>
          <w:color w:val="000000"/>
          <w:kern w:val="0"/>
          <w:szCs w:val="21"/>
        </w:rPr>
        <w:t>中央银行与货币扩张机制</w:t>
      </w:r>
      <w:r>
        <w:rPr>
          <w:rFonts w:ascii="宋体" w:eastAsia="宋体" w:hAnsi="宋体" w:cs="宋体" w:hint="eastAsia"/>
          <w:color w:val="000000"/>
          <w:kern w:val="0"/>
          <w:szCs w:val="21"/>
        </w:rPr>
        <w:t>；（4）</w:t>
      </w:r>
      <w:r w:rsidR="004E1A55" w:rsidRPr="004E1A55">
        <w:rPr>
          <w:rFonts w:ascii="宋体" w:eastAsia="宋体" w:hAnsi="宋体" w:cs="宋体"/>
          <w:color w:val="000000"/>
          <w:kern w:val="0"/>
          <w:szCs w:val="21"/>
        </w:rPr>
        <w:t>我国的中央银行及其改革</w:t>
      </w:r>
      <w:r>
        <w:rPr>
          <w:rFonts w:ascii="宋体" w:eastAsia="宋体" w:hAnsi="宋体" w:cs="宋体" w:hint="eastAsia"/>
          <w:color w:val="000000"/>
          <w:kern w:val="0"/>
          <w:szCs w:val="21"/>
        </w:rPr>
        <w:t>。</w:t>
      </w:r>
    </w:p>
    <w:p w:rsidR="00AF4DC8"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教学方法：讲授、讨论、举例。</w:t>
      </w:r>
    </w:p>
    <w:p w:rsidR="00AF4DC8"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4E1A55" w:rsidRPr="004E1A55">
        <w:rPr>
          <w:rFonts w:ascii="宋体" w:eastAsia="宋体" w:hAnsi="宋体" w:cs="TimesNewRomanPSMT"/>
          <w:color w:val="000000"/>
          <w:kern w:val="0"/>
          <w:szCs w:val="21"/>
        </w:rPr>
        <w:t>为什么现代金融体系中必须要有一个中央银行?</w:t>
      </w:r>
    </w:p>
    <w:p w:rsidR="00AF4DC8" w:rsidRDefault="00000000">
      <w:pPr>
        <w:widowControl/>
        <w:spacing w:beforeLines="50" w:before="156" w:afterLines="50" w:after="156"/>
        <w:ind w:firstLineChars="200" w:firstLine="489"/>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 xml:space="preserve">第九章 </w:t>
      </w:r>
      <w:r w:rsidR="004E1A55" w:rsidRPr="004E1A55">
        <w:rPr>
          <w:rFonts w:ascii="黑体" w:eastAsia="黑体" w:hAnsi="黑体" w:cs="Times New Roman"/>
          <w:b/>
          <w:sz w:val="24"/>
          <w:szCs w:val="24"/>
        </w:rPr>
        <w:t xml:space="preserve">货币需求 </w:t>
      </w:r>
    </w:p>
    <w:p w:rsidR="00AF4DC8"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lastRenderedPageBreak/>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）掌握</w:t>
      </w:r>
      <w:r w:rsidR="00E84AEE" w:rsidRPr="00E84AEE">
        <w:rPr>
          <w:rFonts w:ascii="宋体" w:eastAsia="宋体" w:hAnsi="宋体" w:cs="宋体"/>
          <w:color w:val="000000"/>
          <w:kern w:val="0"/>
          <w:szCs w:val="21"/>
        </w:rPr>
        <w:t>货币需求与货币需求量</w:t>
      </w:r>
      <w:r>
        <w:rPr>
          <w:rFonts w:ascii="宋体" w:eastAsia="宋体" w:hAnsi="宋体" w:cs="TimesNewRomanPSMT" w:hint="eastAsia"/>
          <w:color w:val="000000"/>
          <w:kern w:val="0"/>
          <w:szCs w:val="21"/>
        </w:rPr>
        <w:t>；（2）了解</w:t>
      </w:r>
      <w:r w:rsidR="00E84AEE" w:rsidRPr="00E84AEE">
        <w:rPr>
          <w:rFonts w:ascii="宋体" w:eastAsia="宋体" w:hAnsi="宋体" w:cs="宋体"/>
          <w:color w:val="000000"/>
          <w:kern w:val="0"/>
          <w:szCs w:val="21"/>
        </w:rPr>
        <w:t>现代货币数量理论</w:t>
      </w:r>
      <w:r>
        <w:rPr>
          <w:rFonts w:ascii="宋体" w:eastAsia="宋体" w:hAnsi="宋体" w:cs="TimesNewRomanPSMT" w:hint="eastAsia"/>
          <w:color w:val="000000"/>
          <w:kern w:val="0"/>
          <w:szCs w:val="21"/>
        </w:rPr>
        <w:t>；（3）理解、掌握</w:t>
      </w:r>
      <w:r w:rsidR="00E84AEE" w:rsidRPr="00E84AEE">
        <w:rPr>
          <w:rFonts w:ascii="宋体" w:eastAsia="宋体" w:hAnsi="宋体" w:cs="宋体"/>
          <w:color w:val="000000"/>
          <w:kern w:val="0"/>
          <w:szCs w:val="21"/>
        </w:rPr>
        <w:t>货币流通速度与稳定性问题</w:t>
      </w:r>
      <w:r>
        <w:rPr>
          <w:rFonts w:ascii="宋体" w:eastAsia="宋体" w:hAnsi="宋体" w:cs="TimesNewRomanPSMT" w:hint="eastAsia"/>
          <w:color w:val="000000"/>
          <w:kern w:val="0"/>
          <w:szCs w:val="21"/>
        </w:rPr>
        <w:t>。</w:t>
      </w:r>
    </w:p>
    <w:p w:rsidR="00AF4DC8"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E84AEE" w:rsidRPr="00E84AEE">
        <w:rPr>
          <w:rFonts w:ascii="宋体" w:eastAsia="宋体" w:hAnsi="宋体" w:cs="宋体"/>
          <w:color w:val="000000"/>
          <w:kern w:val="0"/>
          <w:szCs w:val="21"/>
        </w:rPr>
        <w:t>货币需求与货币需求量</w:t>
      </w:r>
      <w:r>
        <w:rPr>
          <w:rFonts w:ascii="宋体" w:eastAsia="宋体" w:hAnsi="宋体" w:cs="宋体" w:hint="eastAsia"/>
          <w:color w:val="000000"/>
          <w:kern w:val="0"/>
          <w:szCs w:val="21"/>
        </w:rPr>
        <w:t>；（2）</w:t>
      </w:r>
      <w:r w:rsidR="00E84AEE" w:rsidRPr="00E84AEE">
        <w:rPr>
          <w:rFonts w:ascii="宋体" w:eastAsia="宋体" w:hAnsi="宋体" w:cs="宋体"/>
          <w:color w:val="000000"/>
          <w:kern w:val="0"/>
          <w:szCs w:val="21"/>
        </w:rPr>
        <w:t>现代货币数量理论</w:t>
      </w:r>
      <w:r>
        <w:rPr>
          <w:rFonts w:ascii="宋体" w:eastAsia="宋体" w:hAnsi="宋体" w:cs="宋体" w:hint="eastAsia"/>
          <w:color w:val="000000"/>
          <w:kern w:val="0"/>
          <w:szCs w:val="21"/>
        </w:rPr>
        <w:t>。</w:t>
      </w:r>
    </w:p>
    <w:p w:rsidR="00AF4DC8" w:rsidRDefault="00000000">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E84AEE" w:rsidRPr="00E84AEE">
        <w:rPr>
          <w:rFonts w:ascii="宋体" w:eastAsia="宋体" w:hAnsi="宋体" w:cs="宋体"/>
          <w:color w:val="000000"/>
          <w:kern w:val="0"/>
          <w:szCs w:val="21"/>
        </w:rPr>
        <w:t>货币需求与货币需求量</w:t>
      </w:r>
      <w:r>
        <w:rPr>
          <w:rFonts w:ascii="宋体" w:eastAsia="宋体" w:hAnsi="宋体" w:cs="宋体" w:hint="eastAsia"/>
          <w:color w:val="000000"/>
          <w:kern w:val="0"/>
          <w:szCs w:val="21"/>
        </w:rPr>
        <w:t>；（2）</w:t>
      </w:r>
      <w:r w:rsidR="00E84AEE" w:rsidRPr="00E84AEE">
        <w:rPr>
          <w:rFonts w:ascii="宋体" w:eastAsia="宋体" w:hAnsi="宋体" w:cs="宋体"/>
          <w:color w:val="000000"/>
          <w:kern w:val="0"/>
          <w:szCs w:val="21"/>
        </w:rPr>
        <w:t>古典经济学的货币需求理论</w:t>
      </w:r>
      <w:r>
        <w:rPr>
          <w:rFonts w:ascii="宋体" w:eastAsia="宋体" w:hAnsi="宋体" w:cs="宋体" w:hint="eastAsia"/>
          <w:color w:val="000000"/>
          <w:kern w:val="0"/>
          <w:szCs w:val="21"/>
        </w:rPr>
        <w:t>；（3）</w:t>
      </w:r>
      <w:r w:rsidR="00E84AEE" w:rsidRPr="00E84AEE">
        <w:rPr>
          <w:rFonts w:ascii="宋体" w:eastAsia="宋体" w:hAnsi="宋体" w:cs="宋体"/>
          <w:color w:val="000000"/>
          <w:kern w:val="0"/>
          <w:szCs w:val="21"/>
        </w:rPr>
        <w:t>凯恩斯经济学的货币需求理论</w:t>
      </w:r>
      <w:r>
        <w:rPr>
          <w:rFonts w:ascii="宋体" w:eastAsia="宋体" w:hAnsi="宋体" w:cs="宋体" w:hint="eastAsia"/>
          <w:color w:val="000000"/>
          <w:kern w:val="0"/>
          <w:szCs w:val="21"/>
        </w:rPr>
        <w:t>；（4）</w:t>
      </w:r>
      <w:r w:rsidR="00E84AEE" w:rsidRPr="00E84AEE">
        <w:rPr>
          <w:rFonts w:ascii="宋体" w:eastAsia="宋体" w:hAnsi="宋体" w:cs="宋体"/>
          <w:color w:val="000000"/>
          <w:kern w:val="0"/>
          <w:szCs w:val="21"/>
        </w:rPr>
        <w:t>后凯恩斯主义的货币需求理论</w:t>
      </w:r>
      <w:r>
        <w:rPr>
          <w:rFonts w:ascii="宋体" w:eastAsia="宋体" w:hAnsi="宋体" w:cs="宋体" w:hint="eastAsia"/>
          <w:color w:val="000000"/>
          <w:kern w:val="0"/>
          <w:szCs w:val="21"/>
        </w:rPr>
        <w:t>；（5）</w:t>
      </w:r>
      <w:r w:rsidR="00E84AEE" w:rsidRPr="00E84AEE">
        <w:rPr>
          <w:rFonts w:ascii="宋体" w:eastAsia="宋体" w:hAnsi="宋体" w:cs="宋体"/>
          <w:color w:val="000000"/>
          <w:kern w:val="0"/>
          <w:szCs w:val="21"/>
        </w:rPr>
        <w:t>现代货币数量理论</w:t>
      </w:r>
      <w:r w:rsidR="00E84AEE">
        <w:rPr>
          <w:rFonts w:ascii="宋体" w:eastAsia="宋体" w:hAnsi="宋体" w:cs="宋体" w:hint="eastAsia"/>
          <w:color w:val="000000"/>
          <w:kern w:val="0"/>
          <w:szCs w:val="21"/>
        </w:rPr>
        <w:t>；（6）</w:t>
      </w:r>
      <w:r w:rsidR="00E84AEE" w:rsidRPr="00E84AEE">
        <w:rPr>
          <w:rFonts w:ascii="宋体" w:eastAsia="宋体" w:hAnsi="宋体" w:cs="宋体"/>
          <w:color w:val="000000"/>
          <w:kern w:val="0"/>
          <w:szCs w:val="21"/>
        </w:rPr>
        <w:t>货币流通速度与稳定性问题</w:t>
      </w:r>
      <w:r>
        <w:rPr>
          <w:rFonts w:ascii="宋体" w:eastAsia="宋体" w:hAnsi="宋体" w:cs="宋体" w:hint="eastAsia"/>
          <w:color w:val="000000"/>
          <w:kern w:val="0"/>
          <w:szCs w:val="21"/>
        </w:rPr>
        <w:t>。</w:t>
      </w:r>
    </w:p>
    <w:p w:rsidR="00AF4DC8"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rsidR="00AF4DC8"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E84AEE" w:rsidRPr="00E84AEE">
        <w:rPr>
          <w:rFonts w:ascii="宋体" w:eastAsia="宋体" w:hAnsi="宋体" w:cs="TimesNewRomanPSMT"/>
          <w:color w:val="000000"/>
          <w:kern w:val="0"/>
          <w:szCs w:val="21"/>
        </w:rPr>
        <w:t>影响货币流通速度的基本因素有哪些?</w:t>
      </w:r>
    </w:p>
    <w:p w:rsidR="00AF4DC8" w:rsidRDefault="00000000">
      <w:pPr>
        <w:widowControl/>
        <w:spacing w:beforeLines="50" w:before="156" w:afterLines="50" w:after="156"/>
        <w:ind w:firstLineChars="200" w:firstLine="489"/>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 xml:space="preserve">第十章 </w:t>
      </w:r>
      <w:r w:rsidR="006A1A64" w:rsidRPr="006A1A64">
        <w:rPr>
          <w:rFonts w:ascii="黑体" w:eastAsia="黑体" w:hAnsi="黑体" w:cs="Times New Roman"/>
          <w:b/>
          <w:sz w:val="24"/>
          <w:szCs w:val="24"/>
        </w:rPr>
        <w:t xml:space="preserve">货币供给理论 </w:t>
      </w:r>
    </w:p>
    <w:p w:rsidR="00AF4DC8"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）明确</w:t>
      </w:r>
      <w:r w:rsidR="006A1A64" w:rsidRPr="006A1A64">
        <w:rPr>
          <w:rFonts w:ascii="宋体" w:eastAsia="宋体" w:hAnsi="宋体" w:cs="宋体"/>
          <w:color w:val="000000"/>
          <w:kern w:val="0"/>
          <w:szCs w:val="21"/>
        </w:rPr>
        <w:t>货币的供给及其特性</w:t>
      </w:r>
      <w:r>
        <w:rPr>
          <w:rFonts w:ascii="宋体" w:eastAsia="宋体" w:hAnsi="宋体" w:cs="TimesNewRomanPSMT" w:hint="eastAsia"/>
          <w:color w:val="000000"/>
          <w:kern w:val="0"/>
          <w:szCs w:val="21"/>
        </w:rPr>
        <w:t>；</w:t>
      </w:r>
      <w:r w:rsidR="006A1A64">
        <w:rPr>
          <w:rFonts w:ascii="宋体" w:eastAsia="宋体" w:hAnsi="宋体" w:cs="TimesNewRomanPSMT" w:hint="eastAsia"/>
          <w:color w:val="000000"/>
          <w:kern w:val="0"/>
          <w:szCs w:val="21"/>
        </w:rPr>
        <w:t>（2</w:t>
      </w:r>
      <w:r>
        <w:rPr>
          <w:rFonts w:ascii="宋体" w:eastAsia="宋体" w:hAnsi="宋体" w:cs="TimesNewRomanPSMT" w:hint="eastAsia"/>
          <w:color w:val="000000"/>
          <w:kern w:val="0"/>
          <w:szCs w:val="21"/>
        </w:rPr>
        <w:t>）理解、掌握</w:t>
      </w:r>
      <w:r w:rsidR="006A1A64" w:rsidRPr="006A1A64">
        <w:rPr>
          <w:rFonts w:ascii="宋体" w:eastAsia="宋体" w:hAnsi="宋体" w:cs="宋体"/>
          <w:color w:val="000000"/>
          <w:kern w:val="0"/>
          <w:szCs w:val="21"/>
        </w:rPr>
        <w:t>现金货币（通货）的创造</w:t>
      </w:r>
      <w:r>
        <w:rPr>
          <w:rFonts w:ascii="宋体" w:eastAsia="宋体" w:hAnsi="宋体" w:cs="TimesNewRomanPSMT" w:hint="eastAsia"/>
          <w:color w:val="000000"/>
          <w:kern w:val="0"/>
          <w:szCs w:val="21"/>
        </w:rPr>
        <w:t>；（</w:t>
      </w:r>
      <w:r w:rsidR="006A1A64">
        <w:rPr>
          <w:rFonts w:ascii="宋体" w:eastAsia="宋体" w:hAnsi="宋体" w:cs="TimesNewRomanPSMT"/>
          <w:color w:val="000000"/>
          <w:kern w:val="0"/>
          <w:szCs w:val="21"/>
        </w:rPr>
        <w:t>3</w:t>
      </w:r>
      <w:r>
        <w:rPr>
          <w:rFonts w:ascii="宋体" w:eastAsia="宋体" w:hAnsi="宋体" w:cs="TimesNewRomanPSMT" w:hint="eastAsia"/>
          <w:color w:val="000000"/>
          <w:kern w:val="0"/>
          <w:szCs w:val="21"/>
        </w:rPr>
        <w:t>）</w:t>
      </w:r>
      <w:r w:rsidR="006A1A64">
        <w:rPr>
          <w:rFonts w:ascii="宋体" w:eastAsia="宋体" w:hAnsi="宋体" w:cs="TimesNewRomanPSMT" w:hint="eastAsia"/>
          <w:color w:val="000000"/>
          <w:kern w:val="0"/>
          <w:szCs w:val="21"/>
        </w:rPr>
        <w:t>理解、掌握</w:t>
      </w:r>
      <w:r w:rsidR="006A1A64" w:rsidRPr="006A1A64">
        <w:rPr>
          <w:rFonts w:ascii="宋体" w:eastAsia="宋体" w:hAnsi="宋体" w:cs="宋体"/>
          <w:color w:val="000000"/>
          <w:kern w:val="0"/>
          <w:szCs w:val="21"/>
        </w:rPr>
        <w:t>广义货币（M2）的供给创造</w:t>
      </w:r>
      <w:r>
        <w:rPr>
          <w:rFonts w:ascii="宋体" w:eastAsia="宋体" w:hAnsi="宋体" w:cs="TimesNewRomanPSMT" w:hint="eastAsia"/>
          <w:color w:val="000000"/>
          <w:kern w:val="0"/>
          <w:szCs w:val="21"/>
        </w:rPr>
        <w:t>。</w:t>
      </w:r>
    </w:p>
    <w:p w:rsidR="00AF4DC8"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教学重难点：（1）实验的设计与实施；（2）实验的效度。</w:t>
      </w:r>
    </w:p>
    <w:p w:rsidR="00AF4DC8" w:rsidRDefault="00000000">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6A1A64" w:rsidRPr="006A1A64">
        <w:rPr>
          <w:rFonts w:ascii="宋体" w:eastAsia="宋体" w:hAnsi="宋体" w:cs="宋体"/>
          <w:color w:val="000000"/>
          <w:kern w:val="0"/>
          <w:szCs w:val="21"/>
        </w:rPr>
        <w:t>货币的供给及其特性</w:t>
      </w:r>
      <w:r>
        <w:rPr>
          <w:rFonts w:ascii="宋体" w:eastAsia="宋体" w:hAnsi="宋体" w:cs="宋体" w:hint="eastAsia"/>
          <w:color w:val="000000"/>
          <w:kern w:val="0"/>
          <w:szCs w:val="21"/>
        </w:rPr>
        <w:t>；（2）</w:t>
      </w:r>
      <w:r w:rsidR="006A1A64" w:rsidRPr="006A1A64">
        <w:rPr>
          <w:rFonts w:ascii="宋体" w:eastAsia="宋体" w:hAnsi="宋体" w:cs="宋体"/>
          <w:color w:val="000000"/>
          <w:kern w:val="0"/>
          <w:szCs w:val="21"/>
        </w:rPr>
        <w:t>现金货币（通货）的创造</w:t>
      </w:r>
      <w:r>
        <w:rPr>
          <w:rFonts w:ascii="宋体" w:eastAsia="宋体" w:hAnsi="宋体" w:cs="宋体" w:hint="eastAsia"/>
          <w:color w:val="000000"/>
          <w:kern w:val="0"/>
          <w:szCs w:val="21"/>
        </w:rPr>
        <w:t>；（3）</w:t>
      </w:r>
      <w:r w:rsidR="006A1A64" w:rsidRPr="006A1A64">
        <w:rPr>
          <w:rFonts w:ascii="宋体" w:eastAsia="宋体" w:hAnsi="宋体" w:cs="宋体"/>
          <w:color w:val="000000"/>
          <w:kern w:val="0"/>
          <w:szCs w:val="21"/>
        </w:rPr>
        <w:t>狭义货币（M1）的供给创造</w:t>
      </w:r>
      <w:r>
        <w:rPr>
          <w:rFonts w:ascii="宋体" w:eastAsia="宋体" w:hAnsi="宋体" w:cs="宋体" w:hint="eastAsia"/>
          <w:color w:val="000000"/>
          <w:kern w:val="0"/>
          <w:szCs w:val="21"/>
        </w:rPr>
        <w:t>；（4）</w:t>
      </w:r>
      <w:r w:rsidR="006A1A64" w:rsidRPr="006A1A64">
        <w:rPr>
          <w:rFonts w:ascii="宋体" w:eastAsia="宋体" w:hAnsi="宋体" w:cs="宋体"/>
          <w:color w:val="000000"/>
          <w:kern w:val="0"/>
          <w:szCs w:val="21"/>
        </w:rPr>
        <w:t>广义货币（M2）的供给创造</w:t>
      </w:r>
      <w:r w:rsidR="006A1A64">
        <w:rPr>
          <w:rFonts w:ascii="宋体" w:eastAsia="宋体" w:hAnsi="宋体" w:cs="宋体" w:hint="eastAsia"/>
          <w:color w:val="000000"/>
          <w:kern w:val="0"/>
          <w:szCs w:val="21"/>
        </w:rPr>
        <w:t>；（5）</w:t>
      </w:r>
      <w:r w:rsidR="006A1A64" w:rsidRPr="006A1A64">
        <w:rPr>
          <w:rFonts w:ascii="宋体" w:eastAsia="宋体" w:hAnsi="宋体" w:cs="宋体"/>
          <w:color w:val="000000"/>
          <w:kern w:val="0"/>
          <w:szCs w:val="21"/>
        </w:rPr>
        <w:t>基础货币与货币供给量</w:t>
      </w:r>
      <w:r>
        <w:rPr>
          <w:rFonts w:ascii="宋体" w:eastAsia="宋体" w:hAnsi="宋体" w:cs="宋体" w:hint="eastAsia"/>
          <w:color w:val="000000"/>
          <w:kern w:val="0"/>
          <w:szCs w:val="21"/>
        </w:rPr>
        <w:t>。</w:t>
      </w:r>
    </w:p>
    <w:p w:rsidR="00AF4DC8"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rsidR="00AF4DC8"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6A1A64" w:rsidRPr="006A1A64">
        <w:rPr>
          <w:rFonts w:ascii="宋体" w:eastAsia="宋体" w:hAnsi="宋体" w:cs="TimesNewRomanPSMT"/>
          <w:color w:val="000000"/>
          <w:kern w:val="0"/>
          <w:szCs w:val="21"/>
        </w:rPr>
        <w:t>为什么研究货币供给时必须分析货币供给量的层次?</w:t>
      </w:r>
    </w:p>
    <w:p w:rsidR="00AF4DC8" w:rsidRDefault="00000000">
      <w:pPr>
        <w:widowControl/>
        <w:spacing w:beforeLines="50" w:before="156" w:afterLines="50" w:after="156"/>
        <w:ind w:firstLineChars="200" w:firstLine="489"/>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 xml:space="preserve">第十一章 </w:t>
      </w:r>
      <w:r w:rsidR="006A1A64" w:rsidRPr="006A1A64">
        <w:rPr>
          <w:rFonts w:ascii="黑体" w:eastAsia="黑体" w:hAnsi="黑体" w:cs="Times New Roman"/>
          <w:b/>
          <w:sz w:val="24"/>
          <w:szCs w:val="24"/>
        </w:rPr>
        <w:t xml:space="preserve">通货膨胀与通货紧缩 </w:t>
      </w:r>
    </w:p>
    <w:p w:rsidR="00AF4DC8"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6A1A64" w:rsidRPr="006A1A64">
        <w:rPr>
          <w:rFonts w:ascii="宋体" w:eastAsia="宋体" w:hAnsi="宋体" w:cs="宋体"/>
          <w:color w:val="000000"/>
          <w:kern w:val="0"/>
          <w:szCs w:val="21"/>
        </w:rPr>
        <w:t>通货膨胀的定义与衡量</w:t>
      </w:r>
      <w:r>
        <w:rPr>
          <w:rFonts w:ascii="宋体" w:eastAsia="宋体" w:hAnsi="宋体" w:cs="TimesNewRomanPSMT" w:hint="eastAsia"/>
          <w:color w:val="000000"/>
          <w:kern w:val="0"/>
          <w:szCs w:val="21"/>
        </w:rPr>
        <w:t>；（2）掌握</w:t>
      </w:r>
      <w:r w:rsidR="006A1A64" w:rsidRPr="006A1A64">
        <w:rPr>
          <w:rFonts w:ascii="宋体" w:eastAsia="宋体" w:hAnsi="宋体" w:cs="宋体"/>
          <w:color w:val="000000"/>
          <w:kern w:val="0"/>
          <w:szCs w:val="21"/>
        </w:rPr>
        <w:t>通货膨胀的影响与作用</w:t>
      </w:r>
      <w:r>
        <w:rPr>
          <w:rFonts w:ascii="宋体" w:eastAsia="宋体" w:hAnsi="宋体" w:cs="TimesNewRomanPSMT" w:hint="eastAsia"/>
          <w:color w:val="000000"/>
          <w:kern w:val="0"/>
          <w:szCs w:val="21"/>
        </w:rPr>
        <w:t>；（3）掌握</w:t>
      </w:r>
      <w:r w:rsidR="006A1A64" w:rsidRPr="006A1A64">
        <w:rPr>
          <w:rFonts w:ascii="宋体" w:eastAsia="宋体" w:hAnsi="宋体" w:cs="宋体"/>
          <w:color w:val="000000"/>
          <w:kern w:val="0"/>
          <w:szCs w:val="21"/>
        </w:rPr>
        <w:t>通货紧缩及其治理</w:t>
      </w:r>
      <w:r>
        <w:rPr>
          <w:rFonts w:ascii="宋体" w:eastAsia="宋体" w:hAnsi="宋体" w:cs="TimesNewRomanPSMT" w:hint="eastAsia"/>
          <w:color w:val="000000"/>
          <w:kern w:val="0"/>
          <w:szCs w:val="21"/>
        </w:rPr>
        <w:t>方法。</w:t>
      </w:r>
    </w:p>
    <w:p w:rsidR="00AF4DC8"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6A1A64" w:rsidRPr="006A1A64">
        <w:rPr>
          <w:rFonts w:ascii="宋体" w:eastAsia="宋体" w:hAnsi="宋体" w:cs="宋体"/>
          <w:color w:val="000000"/>
          <w:kern w:val="0"/>
          <w:szCs w:val="21"/>
        </w:rPr>
        <w:t>通货膨胀的影响与作用</w:t>
      </w:r>
      <w:r>
        <w:rPr>
          <w:rFonts w:ascii="宋体" w:eastAsia="宋体" w:hAnsi="宋体" w:cs="宋体" w:hint="eastAsia"/>
          <w:color w:val="000000"/>
          <w:kern w:val="0"/>
          <w:szCs w:val="21"/>
        </w:rPr>
        <w:t>；（2）</w:t>
      </w:r>
      <w:r w:rsidR="006A1A64" w:rsidRPr="006A1A64">
        <w:rPr>
          <w:rFonts w:ascii="宋体" w:eastAsia="宋体" w:hAnsi="宋体" w:cs="宋体"/>
          <w:color w:val="000000"/>
          <w:kern w:val="0"/>
          <w:szCs w:val="21"/>
        </w:rPr>
        <w:t>通货紧缩及其治理</w:t>
      </w:r>
      <w:r w:rsidR="006A1A64">
        <w:rPr>
          <w:rFonts w:ascii="宋体" w:eastAsia="宋体" w:hAnsi="宋体" w:cs="TimesNewRomanPSMT" w:hint="eastAsia"/>
          <w:color w:val="000000"/>
          <w:kern w:val="0"/>
          <w:szCs w:val="21"/>
        </w:rPr>
        <w:t>。</w:t>
      </w:r>
    </w:p>
    <w:p w:rsidR="00AF4DC8" w:rsidRDefault="00000000">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6A1A64" w:rsidRPr="006A1A64">
        <w:rPr>
          <w:rFonts w:ascii="宋体" w:eastAsia="宋体" w:hAnsi="宋体" w:cs="宋体"/>
          <w:color w:val="000000"/>
          <w:kern w:val="0"/>
          <w:szCs w:val="21"/>
        </w:rPr>
        <w:t>通货膨胀的定义与衡量</w:t>
      </w:r>
      <w:r>
        <w:rPr>
          <w:rFonts w:ascii="宋体" w:eastAsia="宋体" w:hAnsi="宋体" w:cs="宋体" w:hint="eastAsia"/>
          <w:color w:val="000000"/>
          <w:kern w:val="0"/>
          <w:szCs w:val="21"/>
        </w:rPr>
        <w:t>；（2）</w:t>
      </w:r>
      <w:r w:rsidR="006A1A64" w:rsidRPr="006A1A64">
        <w:rPr>
          <w:rFonts w:ascii="宋体" w:eastAsia="宋体" w:hAnsi="宋体" w:cs="宋体"/>
          <w:color w:val="000000"/>
          <w:kern w:val="0"/>
          <w:szCs w:val="21"/>
        </w:rPr>
        <w:t>通货膨胀的影响与作用</w:t>
      </w:r>
      <w:r>
        <w:rPr>
          <w:rFonts w:ascii="宋体" w:eastAsia="宋体" w:hAnsi="宋体" w:cs="宋体" w:hint="eastAsia"/>
          <w:color w:val="000000"/>
          <w:kern w:val="0"/>
          <w:szCs w:val="21"/>
        </w:rPr>
        <w:t>；（3）</w:t>
      </w:r>
      <w:r w:rsidR="006A1A64" w:rsidRPr="006A1A64">
        <w:rPr>
          <w:rFonts w:ascii="宋体" w:eastAsia="宋体" w:hAnsi="宋体" w:cs="宋体"/>
          <w:color w:val="000000"/>
          <w:kern w:val="0"/>
          <w:szCs w:val="21"/>
        </w:rPr>
        <w:t>通货膨胀的国际传递</w:t>
      </w:r>
      <w:r>
        <w:rPr>
          <w:rFonts w:ascii="宋体" w:eastAsia="宋体" w:hAnsi="宋体" w:cs="宋体" w:hint="eastAsia"/>
          <w:color w:val="000000"/>
          <w:kern w:val="0"/>
          <w:szCs w:val="21"/>
        </w:rPr>
        <w:t>；（4）</w:t>
      </w:r>
      <w:r w:rsidR="006A1A64" w:rsidRPr="006A1A64">
        <w:rPr>
          <w:rFonts w:ascii="宋体" w:eastAsia="宋体" w:hAnsi="宋体" w:cs="宋体"/>
          <w:color w:val="000000"/>
          <w:kern w:val="0"/>
          <w:szCs w:val="21"/>
        </w:rPr>
        <w:t>通货紧缩及其治理</w:t>
      </w:r>
      <w:r>
        <w:rPr>
          <w:rFonts w:ascii="宋体" w:eastAsia="宋体" w:hAnsi="宋体" w:cs="宋体" w:hint="eastAsia"/>
          <w:color w:val="000000"/>
          <w:kern w:val="0"/>
          <w:szCs w:val="21"/>
        </w:rPr>
        <w:t>。</w:t>
      </w:r>
    </w:p>
    <w:p w:rsidR="00AF4DC8"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rsidR="00AF4DC8"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6A1A64" w:rsidRPr="006A1A64">
        <w:rPr>
          <w:rFonts w:ascii="宋体" w:eastAsia="宋体" w:hAnsi="宋体" w:cs="TimesNewRomanPSMT"/>
          <w:color w:val="000000"/>
          <w:kern w:val="0"/>
          <w:szCs w:val="21"/>
        </w:rPr>
        <w:t>通货膨胀的成因有哪些，主要的通货膨胀类型有哪些?</w:t>
      </w:r>
    </w:p>
    <w:p w:rsidR="00AF4DC8" w:rsidRDefault="00000000">
      <w:pPr>
        <w:widowControl/>
        <w:spacing w:beforeLines="50" w:before="156" w:afterLines="50" w:after="156"/>
        <w:ind w:firstLineChars="200" w:firstLine="489"/>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 xml:space="preserve">第十二章 </w:t>
      </w:r>
      <w:r w:rsidR="0075571D" w:rsidRPr="0075571D">
        <w:rPr>
          <w:rFonts w:ascii="黑体" w:eastAsia="黑体" w:hAnsi="黑体" w:cs="Times New Roman"/>
          <w:b/>
          <w:sz w:val="24"/>
          <w:szCs w:val="24"/>
        </w:rPr>
        <w:t xml:space="preserve">货币政策与宏观调控 </w:t>
      </w:r>
    </w:p>
    <w:p w:rsidR="00AF4DC8"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）掌握</w:t>
      </w:r>
      <w:r w:rsidR="00A476EB" w:rsidRPr="00A476EB">
        <w:rPr>
          <w:rFonts w:ascii="宋体" w:eastAsia="宋体" w:hAnsi="宋体" w:cs="宋体"/>
          <w:color w:val="000000"/>
          <w:kern w:val="0"/>
          <w:szCs w:val="21"/>
        </w:rPr>
        <w:t>货币政策的目标</w:t>
      </w:r>
      <w:r>
        <w:rPr>
          <w:rFonts w:ascii="宋体" w:eastAsia="宋体" w:hAnsi="宋体" w:cs="TimesNewRomanPSMT" w:hint="eastAsia"/>
          <w:color w:val="000000"/>
          <w:kern w:val="0"/>
          <w:szCs w:val="21"/>
        </w:rPr>
        <w:t>；（2）理解</w:t>
      </w:r>
      <w:r w:rsidR="00A476EB" w:rsidRPr="00A476EB">
        <w:rPr>
          <w:rFonts w:ascii="宋体" w:eastAsia="宋体" w:hAnsi="宋体" w:cs="TimesNewRomanPSMT"/>
          <w:color w:val="000000"/>
          <w:kern w:val="0"/>
          <w:szCs w:val="21"/>
        </w:rPr>
        <w:t>货币政策的传导机制</w:t>
      </w:r>
      <w:r>
        <w:rPr>
          <w:rFonts w:ascii="宋体" w:eastAsia="宋体" w:hAnsi="宋体" w:cs="TimesNewRomanPSMT" w:hint="eastAsia"/>
          <w:color w:val="000000"/>
          <w:kern w:val="0"/>
          <w:szCs w:val="21"/>
        </w:rPr>
        <w:t>；（3）掌握</w:t>
      </w:r>
      <w:r w:rsidR="00A476EB" w:rsidRPr="00A476EB">
        <w:rPr>
          <w:rFonts w:ascii="宋体" w:eastAsia="宋体" w:hAnsi="宋体" w:cs="宋体"/>
          <w:color w:val="000000"/>
          <w:kern w:val="0"/>
          <w:szCs w:val="21"/>
        </w:rPr>
        <w:t>货币政策的工具</w:t>
      </w:r>
      <w:r w:rsidR="00A476EB">
        <w:rPr>
          <w:rFonts w:ascii="宋体" w:eastAsia="宋体" w:hAnsi="宋体" w:cs="TimesNewRomanPSMT" w:hint="eastAsia"/>
          <w:color w:val="000000"/>
          <w:kern w:val="0"/>
          <w:szCs w:val="21"/>
        </w:rPr>
        <w:t>。</w:t>
      </w:r>
    </w:p>
    <w:p w:rsidR="00AF4DC8"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A476EB" w:rsidRPr="00A476EB">
        <w:rPr>
          <w:rFonts w:ascii="宋体" w:eastAsia="宋体" w:hAnsi="宋体" w:cs="宋体"/>
          <w:color w:val="000000"/>
          <w:kern w:val="0"/>
          <w:szCs w:val="21"/>
        </w:rPr>
        <w:t>货币政策的目标</w:t>
      </w:r>
      <w:r>
        <w:rPr>
          <w:rFonts w:ascii="宋体" w:eastAsia="宋体" w:hAnsi="宋体" w:cs="宋体" w:hint="eastAsia"/>
          <w:color w:val="000000"/>
          <w:kern w:val="0"/>
          <w:szCs w:val="21"/>
        </w:rPr>
        <w:t>；（2）</w:t>
      </w:r>
      <w:r w:rsidR="00A476EB" w:rsidRPr="00A476EB">
        <w:rPr>
          <w:rFonts w:ascii="宋体" w:eastAsia="宋体" w:hAnsi="宋体" w:cs="宋体"/>
          <w:color w:val="000000"/>
          <w:kern w:val="0"/>
          <w:szCs w:val="21"/>
        </w:rPr>
        <w:t>货币政策的工具</w:t>
      </w:r>
      <w:r>
        <w:rPr>
          <w:rFonts w:ascii="宋体" w:eastAsia="宋体" w:hAnsi="宋体" w:cs="TimesNewRomanPSMT" w:hint="eastAsia"/>
          <w:color w:val="000000"/>
          <w:kern w:val="0"/>
          <w:szCs w:val="21"/>
        </w:rPr>
        <w:t>；（3）</w:t>
      </w:r>
      <w:r w:rsidR="00A476EB" w:rsidRPr="00A476EB">
        <w:rPr>
          <w:rFonts w:ascii="宋体" w:eastAsia="宋体" w:hAnsi="宋体" w:cs="TimesNewRomanPSMT"/>
          <w:color w:val="000000"/>
          <w:kern w:val="0"/>
          <w:szCs w:val="21"/>
        </w:rPr>
        <w:t>货币政策的传导机制</w:t>
      </w:r>
      <w:r>
        <w:rPr>
          <w:rFonts w:ascii="宋体" w:eastAsia="宋体" w:hAnsi="宋体" w:cs="TimesNewRomanPSMT" w:hint="eastAsia"/>
          <w:color w:val="000000"/>
          <w:kern w:val="0"/>
          <w:szCs w:val="21"/>
        </w:rPr>
        <w:t>。</w:t>
      </w:r>
    </w:p>
    <w:p w:rsidR="00AF4DC8"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A476EB" w:rsidRPr="00A476EB">
        <w:rPr>
          <w:rFonts w:ascii="宋体" w:eastAsia="宋体" w:hAnsi="宋体" w:cs="宋体"/>
          <w:color w:val="000000"/>
          <w:kern w:val="0"/>
          <w:szCs w:val="21"/>
        </w:rPr>
        <w:t>货币政策的目标</w:t>
      </w:r>
      <w:r>
        <w:rPr>
          <w:rFonts w:ascii="宋体" w:eastAsia="宋体" w:hAnsi="宋体" w:cs="宋体" w:hint="eastAsia"/>
          <w:color w:val="000000"/>
          <w:kern w:val="0"/>
          <w:szCs w:val="21"/>
        </w:rPr>
        <w:t>；（2）</w:t>
      </w:r>
      <w:r w:rsidR="00A476EB" w:rsidRPr="00A476EB">
        <w:rPr>
          <w:rFonts w:ascii="宋体" w:eastAsia="宋体" w:hAnsi="宋体" w:cs="宋体"/>
          <w:color w:val="000000"/>
          <w:kern w:val="0"/>
          <w:szCs w:val="21"/>
        </w:rPr>
        <w:t>货币政策的工具</w:t>
      </w:r>
      <w:r>
        <w:rPr>
          <w:rFonts w:ascii="宋体" w:eastAsia="宋体" w:hAnsi="宋体" w:cs="TimesNewRomanPSMT" w:hint="eastAsia"/>
          <w:color w:val="000000"/>
          <w:kern w:val="0"/>
          <w:szCs w:val="21"/>
        </w:rPr>
        <w:t>；（3）</w:t>
      </w:r>
      <w:r w:rsidR="00A476EB" w:rsidRPr="00A476EB">
        <w:rPr>
          <w:rFonts w:ascii="宋体" w:eastAsia="宋体" w:hAnsi="宋体" w:cs="TimesNewRomanPSMT"/>
          <w:color w:val="000000"/>
          <w:kern w:val="0"/>
          <w:szCs w:val="21"/>
        </w:rPr>
        <w:t>货币政策的传导机制</w:t>
      </w:r>
      <w:r>
        <w:rPr>
          <w:rFonts w:ascii="宋体" w:eastAsia="宋体" w:hAnsi="宋体" w:cs="TimesNewRomanPSMT" w:hint="eastAsia"/>
          <w:color w:val="000000"/>
          <w:kern w:val="0"/>
          <w:szCs w:val="21"/>
        </w:rPr>
        <w:t>；（4）</w:t>
      </w:r>
      <w:r w:rsidR="00A476EB" w:rsidRPr="00A476EB">
        <w:rPr>
          <w:rFonts w:ascii="宋体" w:eastAsia="宋体" w:hAnsi="宋体" w:cs="TimesNewRomanPSMT"/>
          <w:color w:val="000000"/>
          <w:kern w:val="0"/>
          <w:szCs w:val="21"/>
        </w:rPr>
        <w:t>货币政策的效果</w:t>
      </w:r>
      <w:r>
        <w:rPr>
          <w:rFonts w:ascii="宋体" w:eastAsia="宋体" w:hAnsi="宋体" w:cs="TimesNewRomanPSMT" w:hint="eastAsia"/>
          <w:color w:val="000000"/>
          <w:kern w:val="0"/>
          <w:szCs w:val="21"/>
        </w:rPr>
        <w:t>。</w:t>
      </w:r>
    </w:p>
    <w:p w:rsidR="00AF4DC8"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教学方法：讲授、讨论、举例。</w:t>
      </w:r>
    </w:p>
    <w:p w:rsidR="00AF4DC8"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lastRenderedPageBreak/>
        <w:t>5.</w:t>
      </w:r>
      <w:r>
        <w:rPr>
          <w:rFonts w:ascii="宋体" w:eastAsia="宋体" w:hAnsi="宋体" w:cs="TimesNewRomanPSMT" w:hint="eastAsia"/>
          <w:color w:val="000000"/>
          <w:kern w:val="0"/>
          <w:szCs w:val="21"/>
        </w:rPr>
        <w:t>教学评价：</w:t>
      </w:r>
      <w:r w:rsidR="00A476EB" w:rsidRPr="00A476EB">
        <w:rPr>
          <w:rFonts w:ascii="宋体" w:eastAsia="宋体" w:hAnsi="宋体" w:cs="TimesNewRomanPSMT"/>
          <w:color w:val="000000"/>
          <w:kern w:val="0"/>
          <w:szCs w:val="21"/>
        </w:rPr>
        <w:t>为什么稳定物价成为各国货币政策的首选目标?</w:t>
      </w:r>
    </w:p>
    <w:p w:rsidR="00AF4DC8" w:rsidRDefault="00000000">
      <w:pPr>
        <w:widowControl/>
        <w:spacing w:beforeLines="50" w:before="156" w:afterLines="50" w:after="156"/>
        <w:ind w:firstLineChars="200" w:firstLine="489"/>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 xml:space="preserve">第十三章 </w:t>
      </w:r>
      <w:r w:rsidR="00AD4C91" w:rsidRPr="00AD4C91">
        <w:rPr>
          <w:rFonts w:ascii="黑体" w:eastAsia="黑体" w:hAnsi="黑体" w:cs="Times New Roman"/>
          <w:b/>
          <w:sz w:val="24"/>
          <w:szCs w:val="24"/>
        </w:rPr>
        <w:t>货币供求与国民收入决定：IS-LM模型</w:t>
      </w:r>
    </w:p>
    <w:p w:rsidR="00AF4DC8"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6A64E7">
        <w:rPr>
          <w:rFonts w:ascii="宋体" w:eastAsia="宋体" w:hAnsi="宋体" w:cs="TimesNewRomanPSMT" w:hint="eastAsia"/>
          <w:color w:val="000000"/>
          <w:kern w:val="0"/>
          <w:szCs w:val="21"/>
        </w:rPr>
        <w:t>了解</w:t>
      </w:r>
      <w:r w:rsidR="006A64E7" w:rsidRPr="006A64E7">
        <w:rPr>
          <w:rFonts w:ascii="宋体" w:eastAsia="宋体" w:hAnsi="宋体" w:cs="宋体"/>
          <w:color w:val="000000"/>
          <w:kern w:val="0"/>
          <w:szCs w:val="21"/>
        </w:rPr>
        <w:t>IS-LM曲线与财政政策、货币政策</w:t>
      </w:r>
      <w:r>
        <w:rPr>
          <w:rFonts w:ascii="宋体" w:eastAsia="宋体" w:hAnsi="宋体" w:cs="TimesNewRomanPSMT" w:hint="eastAsia"/>
          <w:color w:val="000000"/>
          <w:kern w:val="0"/>
          <w:szCs w:val="21"/>
        </w:rPr>
        <w:t>；（2）掌握</w:t>
      </w:r>
      <w:r w:rsidR="006A64E7" w:rsidRPr="00AD4C91">
        <w:rPr>
          <w:rFonts w:ascii="宋体" w:eastAsia="宋体" w:hAnsi="宋体" w:cs="宋体"/>
          <w:color w:val="000000"/>
          <w:kern w:val="0"/>
          <w:szCs w:val="21"/>
        </w:rPr>
        <w:t>IS-LM模型：基本结构</w:t>
      </w:r>
      <w:r>
        <w:rPr>
          <w:rFonts w:ascii="宋体" w:eastAsia="宋体" w:hAnsi="宋体" w:cs="TimesNewRomanPSMT" w:hint="eastAsia"/>
          <w:color w:val="000000"/>
          <w:kern w:val="0"/>
          <w:szCs w:val="21"/>
        </w:rPr>
        <w:t>；（3）掌握</w:t>
      </w:r>
      <w:r w:rsidR="006A64E7" w:rsidRPr="006A64E7">
        <w:rPr>
          <w:rFonts w:ascii="宋体" w:eastAsia="宋体" w:hAnsi="宋体" w:cs="TimesNewRomanPSMT"/>
          <w:color w:val="000000"/>
          <w:kern w:val="0"/>
          <w:szCs w:val="21"/>
        </w:rPr>
        <w:t>财政政策与货币政策的有效性问题</w:t>
      </w:r>
      <w:r>
        <w:rPr>
          <w:rFonts w:ascii="宋体" w:eastAsia="宋体" w:hAnsi="宋体" w:cs="TimesNewRomanPSMT" w:hint="eastAsia"/>
          <w:color w:val="000000"/>
          <w:kern w:val="0"/>
          <w:szCs w:val="21"/>
        </w:rPr>
        <w:t>。</w:t>
      </w:r>
    </w:p>
    <w:p w:rsidR="00AF4DC8"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6A64E7" w:rsidRPr="00AD4C91">
        <w:rPr>
          <w:rFonts w:ascii="宋体" w:eastAsia="宋体" w:hAnsi="宋体" w:cs="宋体"/>
          <w:color w:val="000000"/>
          <w:kern w:val="0"/>
          <w:szCs w:val="21"/>
        </w:rPr>
        <w:t>IS-LM模型：基本结构</w:t>
      </w:r>
      <w:r>
        <w:rPr>
          <w:rFonts w:ascii="宋体" w:eastAsia="宋体" w:hAnsi="宋体" w:cs="宋体" w:hint="eastAsia"/>
          <w:color w:val="000000"/>
          <w:kern w:val="0"/>
          <w:szCs w:val="21"/>
        </w:rPr>
        <w:t>；（2）</w:t>
      </w:r>
      <w:r w:rsidR="006A64E7" w:rsidRPr="006A64E7">
        <w:rPr>
          <w:rFonts w:ascii="宋体" w:eastAsia="宋体" w:hAnsi="宋体" w:cs="TimesNewRomanPSMT"/>
          <w:color w:val="000000"/>
          <w:kern w:val="0"/>
          <w:szCs w:val="21"/>
        </w:rPr>
        <w:t>财政政策与货币政策的有效性问题</w:t>
      </w:r>
      <w:r>
        <w:rPr>
          <w:rFonts w:ascii="宋体" w:eastAsia="宋体" w:hAnsi="宋体" w:cs="TimesNewRomanPSMT" w:hint="eastAsia"/>
          <w:color w:val="000000"/>
          <w:kern w:val="0"/>
          <w:szCs w:val="21"/>
        </w:rPr>
        <w:t>。</w:t>
      </w:r>
    </w:p>
    <w:p w:rsidR="00AF4DC8"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AD4C91" w:rsidRPr="00AD4C91">
        <w:rPr>
          <w:rFonts w:ascii="宋体" w:eastAsia="宋体" w:hAnsi="宋体" w:cs="宋体"/>
          <w:color w:val="000000"/>
          <w:kern w:val="0"/>
          <w:szCs w:val="21"/>
        </w:rPr>
        <w:t>IS-LM模型：基本结构</w:t>
      </w:r>
      <w:r>
        <w:rPr>
          <w:rFonts w:ascii="宋体" w:eastAsia="宋体" w:hAnsi="宋体" w:cs="宋体" w:hint="eastAsia"/>
          <w:color w:val="000000"/>
          <w:kern w:val="0"/>
          <w:szCs w:val="21"/>
        </w:rPr>
        <w:t>；（2）</w:t>
      </w:r>
      <w:r w:rsidR="006A64E7" w:rsidRPr="006A64E7">
        <w:rPr>
          <w:rFonts w:ascii="宋体" w:eastAsia="宋体" w:hAnsi="宋体" w:cs="宋体"/>
          <w:color w:val="000000"/>
          <w:kern w:val="0"/>
          <w:szCs w:val="21"/>
        </w:rPr>
        <w:t>IS-LM曲线与财政政策、货币政策</w:t>
      </w:r>
      <w:r>
        <w:rPr>
          <w:rFonts w:ascii="宋体" w:eastAsia="宋体" w:hAnsi="宋体" w:cs="TimesNewRomanPSMT" w:hint="eastAsia"/>
          <w:color w:val="000000"/>
          <w:kern w:val="0"/>
          <w:szCs w:val="21"/>
        </w:rPr>
        <w:t>；（3）</w:t>
      </w:r>
      <w:r w:rsidR="006A64E7" w:rsidRPr="006A64E7">
        <w:rPr>
          <w:rFonts w:ascii="宋体" w:eastAsia="宋体" w:hAnsi="宋体" w:cs="TimesNewRomanPSMT"/>
          <w:color w:val="000000"/>
          <w:kern w:val="0"/>
          <w:szCs w:val="21"/>
        </w:rPr>
        <w:t>财政政策与货币政策的有效性问题</w:t>
      </w:r>
      <w:r>
        <w:rPr>
          <w:rFonts w:ascii="宋体" w:eastAsia="宋体" w:hAnsi="宋体" w:cs="TimesNewRomanPSMT" w:hint="eastAsia"/>
          <w:color w:val="000000"/>
          <w:kern w:val="0"/>
          <w:szCs w:val="21"/>
        </w:rPr>
        <w:t>。</w:t>
      </w:r>
    </w:p>
    <w:p w:rsidR="00AF4DC8"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rsidR="00AF4DC8"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6A64E7" w:rsidRPr="006A64E7">
        <w:rPr>
          <w:rFonts w:ascii="宋体" w:eastAsia="宋体" w:hAnsi="宋体" w:cs="TimesNewRomanPSMT"/>
          <w:color w:val="000000"/>
          <w:kern w:val="0"/>
          <w:szCs w:val="21"/>
        </w:rPr>
        <w:t>影响IS曲线斜率的主要因素是什么?</w:t>
      </w:r>
    </w:p>
    <w:p w:rsidR="00AD57CF" w:rsidRDefault="00AD57CF" w:rsidP="00AD57CF">
      <w:pPr>
        <w:widowControl/>
        <w:spacing w:beforeLines="50" w:before="156" w:afterLines="50" w:after="156"/>
        <w:ind w:firstLineChars="200" w:firstLine="489"/>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第十</w:t>
      </w:r>
      <w:r w:rsidR="000764D9">
        <w:rPr>
          <w:rFonts w:ascii="黑体" w:eastAsia="黑体" w:hAnsi="黑体" w:cs="Times New Roman" w:hint="eastAsia"/>
          <w:b/>
          <w:sz w:val="24"/>
          <w:szCs w:val="24"/>
        </w:rPr>
        <w:t>四</w:t>
      </w:r>
      <w:r>
        <w:rPr>
          <w:rFonts w:ascii="黑体" w:eastAsia="黑体" w:hAnsi="黑体" w:cs="Times New Roman" w:hint="eastAsia"/>
          <w:b/>
          <w:sz w:val="24"/>
          <w:szCs w:val="24"/>
        </w:rPr>
        <w:t xml:space="preserve">章 </w:t>
      </w:r>
      <w:r w:rsidR="000764D9" w:rsidRPr="000764D9">
        <w:rPr>
          <w:rFonts w:ascii="黑体" w:eastAsia="黑体" w:hAnsi="黑体" w:cs="Times New Roman"/>
          <w:b/>
          <w:sz w:val="24"/>
          <w:szCs w:val="24"/>
        </w:rPr>
        <w:t xml:space="preserve">国际金融和货币政策调控 </w:t>
      </w:r>
    </w:p>
    <w:p w:rsidR="00AD57CF" w:rsidRDefault="00AD57CF" w:rsidP="00AD57C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7A4376">
        <w:rPr>
          <w:rFonts w:ascii="宋体" w:eastAsia="宋体" w:hAnsi="宋体" w:cs="TimesNewRomanPSMT" w:hint="eastAsia"/>
          <w:color w:val="000000"/>
          <w:kern w:val="0"/>
          <w:szCs w:val="21"/>
        </w:rPr>
        <w:t>理解</w:t>
      </w:r>
      <w:r w:rsidR="007A4376" w:rsidRPr="007A4376">
        <w:rPr>
          <w:rFonts w:ascii="宋体" w:eastAsia="宋体" w:hAnsi="宋体" w:cs="宋体"/>
          <w:color w:val="000000"/>
          <w:kern w:val="0"/>
          <w:szCs w:val="21"/>
        </w:rPr>
        <w:t>开放经济下的财政、货币政策有效性分析</w:t>
      </w:r>
      <w:r>
        <w:rPr>
          <w:rFonts w:ascii="宋体" w:eastAsia="宋体" w:hAnsi="宋体" w:cs="TimesNewRomanPSMT" w:hint="eastAsia"/>
          <w:color w:val="000000"/>
          <w:kern w:val="0"/>
          <w:szCs w:val="21"/>
        </w:rPr>
        <w:t>；（2）掌握</w:t>
      </w:r>
      <w:r w:rsidR="007A4376" w:rsidRPr="007A4376">
        <w:rPr>
          <w:rFonts w:ascii="宋体" w:eastAsia="宋体" w:hAnsi="宋体" w:cs="宋体"/>
          <w:color w:val="000000"/>
          <w:kern w:val="0"/>
          <w:szCs w:val="21"/>
        </w:rPr>
        <w:t>开放经济下的货币政策效果</w:t>
      </w:r>
      <w:r>
        <w:rPr>
          <w:rFonts w:ascii="宋体" w:eastAsia="宋体" w:hAnsi="宋体" w:cs="TimesNewRomanPSMT" w:hint="eastAsia"/>
          <w:color w:val="000000"/>
          <w:kern w:val="0"/>
          <w:szCs w:val="21"/>
        </w:rPr>
        <w:t>。</w:t>
      </w:r>
    </w:p>
    <w:p w:rsidR="00AD57CF" w:rsidRDefault="00AD57CF" w:rsidP="00AD57C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7A4376" w:rsidRPr="007A4376">
        <w:rPr>
          <w:rFonts w:ascii="宋体" w:eastAsia="宋体" w:hAnsi="宋体" w:cs="宋体"/>
          <w:color w:val="000000"/>
          <w:kern w:val="0"/>
          <w:szCs w:val="21"/>
        </w:rPr>
        <w:t>开放经济下的财政、货币政策有效性分析</w:t>
      </w:r>
      <w:r>
        <w:rPr>
          <w:rFonts w:ascii="宋体" w:eastAsia="宋体" w:hAnsi="宋体" w:cs="宋体" w:hint="eastAsia"/>
          <w:color w:val="000000"/>
          <w:kern w:val="0"/>
          <w:szCs w:val="21"/>
        </w:rPr>
        <w:t>；（2）</w:t>
      </w:r>
      <w:r w:rsidR="007A4376" w:rsidRPr="007A4376">
        <w:rPr>
          <w:rFonts w:ascii="宋体" w:eastAsia="宋体" w:hAnsi="宋体" w:cs="宋体"/>
          <w:color w:val="000000"/>
          <w:kern w:val="0"/>
          <w:szCs w:val="21"/>
        </w:rPr>
        <w:t>开放经济下的货币政策效果</w:t>
      </w:r>
      <w:r>
        <w:rPr>
          <w:rFonts w:ascii="宋体" w:eastAsia="宋体" w:hAnsi="宋体" w:cs="TimesNewRomanPSMT" w:hint="eastAsia"/>
          <w:color w:val="000000"/>
          <w:kern w:val="0"/>
          <w:szCs w:val="21"/>
        </w:rPr>
        <w:t>。</w:t>
      </w:r>
    </w:p>
    <w:p w:rsidR="00AD57CF" w:rsidRDefault="00AD57CF" w:rsidP="00AD57C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7A4376" w:rsidRPr="007A4376">
        <w:rPr>
          <w:rFonts w:ascii="宋体" w:eastAsia="宋体" w:hAnsi="宋体" w:cs="宋体"/>
          <w:color w:val="000000"/>
          <w:kern w:val="0"/>
          <w:szCs w:val="21"/>
        </w:rPr>
        <w:t>开放经济下的财政、货币政策有效性分析</w:t>
      </w:r>
      <w:r>
        <w:rPr>
          <w:rFonts w:ascii="宋体" w:eastAsia="宋体" w:hAnsi="宋体" w:cs="宋体" w:hint="eastAsia"/>
          <w:color w:val="000000"/>
          <w:kern w:val="0"/>
          <w:szCs w:val="21"/>
        </w:rPr>
        <w:t>；（2）</w:t>
      </w:r>
      <w:r w:rsidR="007A4376" w:rsidRPr="007A4376">
        <w:rPr>
          <w:rFonts w:ascii="宋体" w:eastAsia="宋体" w:hAnsi="宋体" w:cs="宋体"/>
          <w:color w:val="000000"/>
          <w:kern w:val="0"/>
          <w:szCs w:val="21"/>
        </w:rPr>
        <w:t>开放经济下的货币政策效果</w:t>
      </w:r>
      <w:r>
        <w:rPr>
          <w:rFonts w:ascii="宋体" w:eastAsia="宋体" w:hAnsi="宋体" w:cs="TimesNewRomanPSMT" w:hint="eastAsia"/>
          <w:color w:val="000000"/>
          <w:kern w:val="0"/>
          <w:szCs w:val="21"/>
        </w:rPr>
        <w:t>。</w:t>
      </w:r>
    </w:p>
    <w:p w:rsidR="00AD57CF" w:rsidRDefault="00AD57CF" w:rsidP="00AD57C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rsidR="00AD57CF" w:rsidRDefault="00AD57CF" w:rsidP="00AD57C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7A4376" w:rsidRPr="007A4376">
        <w:rPr>
          <w:rFonts w:ascii="宋体" w:eastAsia="宋体" w:hAnsi="宋体" w:cs="TimesNewRomanPSMT"/>
          <w:color w:val="000000"/>
          <w:kern w:val="0"/>
          <w:szCs w:val="21"/>
        </w:rPr>
        <w:t>米德冲突的主要内容是什么？</w:t>
      </w:r>
    </w:p>
    <w:p w:rsidR="00AD57CF" w:rsidRDefault="00AD57CF" w:rsidP="00AD57CF">
      <w:pPr>
        <w:widowControl/>
        <w:spacing w:beforeLines="50" w:before="156" w:afterLines="50" w:after="156"/>
        <w:ind w:firstLineChars="200" w:firstLine="489"/>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第十</w:t>
      </w:r>
      <w:r w:rsidR="000764D9">
        <w:rPr>
          <w:rFonts w:ascii="黑体" w:eastAsia="黑体" w:hAnsi="黑体" w:cs="Times New Roman" w:hint="eastAsia"/>
          <w:b/>
          <w:sz w:val="24"/>
          <w:szCs w:val="24"/>
        </w:rPr>
        <w:t>五</w:t>
      </w:r>
      <w:r>
        <w:rPr>
          <w:rFonts w:ascii="黑体" w:eastAsia="黑体" w:hAnsi="黑体" w:cs="Times New Roman" w:hint="eastAsia"/>
          <w:b/>
          <w:sz w:val="24"/>
          <w:szCs w:val="24"/>
        </w:rPr>
        <w:t xml:space="preserve">章 </w:t>
      </w:r>
      <w:r w:rsidR="000764D9" w:rsidRPr="000764D9">
        <w:rPr>
          <w:rFonts w:ascii="黑体" w:eastAsia="黑体" w:hAnsi="黑体" w:cs="Times New Roman"/>
          <w:b/>
          <w:sz w:val="24"/>
          <w:szCs w:val="24"/>
        </w:rPr>
        <w:t xml:space="preserve">金融风险和金融危机 </w:t>
      </w:r>
    </w:p>
    <w:p w:rsidR="00AD57CF" w:rsidRDefault="00AD57CF" w:rsidP="00AD57C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）了解</w:t>
      </w:r>
      <w:r w:rsidR="007A4376" w:rsidRPr="007A4376">
        <w:rPr>
          <w:rFonts w:ascii="宋体" w:eastAsia="宋体" w:hAnsi="宋体" w:cs="宋体"/>
          <w:color w:val="000000"/>
          <w:kern w:val="0"/>
          <w:szCs w:val="21"/>
        </w:rPr>
        <w:t>金融风险</w:t>
      </w:r>
      <w:r w:rsidR="007A4376">
        <w:rPr>
          <w:rFonts w:ascii="宋体" w:eastAsia="宋体" w:hAnsi="宋体" w:cs="宋体" w:hint="eastAsia"/>
          <w:color w:val="000000"/>
          <w:kern w:val="0"/>
          <w:szCs w:val="21"/>
        </w:rPr>
        <w:t>与金融危机</w:t>
      </w:r>
      <w:r>
        <w:rPr>
          <w:rFonts w:ascii="宋体" w:eastAsia="宋体" w:hAnsi="宋体" w:cs="TimesNewRomanPSMT" w:hint="eastAsia"/>
          <w:color w:val="000000"/>
          <w:kern w:val="0"/>
          <w:szCs w:val="21"/>
        </w:rPr>
        <w:t>；（2）</w:t>
      </w:r>
      <w:r w:rsidR="007A4376">
        <w:rPr>
          <w:rFonts w:ascii="宋体" w:eastAsia="宋体" w:hAnsi="宋体" w:cs="TimesNewRomanPSMT" w:hint="eastAsia"/>
          <w:color w:val="000000"/>
          <w:kern w:val="0"/>
          <w:szCs w:val="21"/>
        </w:rPr>
        <w:t>了解</w:t>
      </w:r>
      <w:r w:rsidR="007A4376" w:rsidRPr="007A4376">
        <w:rPr>
          <w:rFonts w:ascii="宋体" w:eastAsia="宋体" w:hAnsi="宋体" w:cs="宋体"/>
          <w:color w:val="000000"/>
          <w:kern w:val="0"/>
          <w:szCs w:val="21"/>
        </w:rPr>
        <w:t>我国的金融安全问题</w:t>
      </w:r>
      <w:r>
        <w:rPr>
          <w:rFonts w:ascii="宋体" w:eastAsia="宋体" w:hAnsi="宋体" w:cs="TimesNewRomanPSMT" w:hint="eastAsia"/>
          <w:color w:val="000000"/>
          <w:kern w:val="0"/>
          <w:szCs w:val="21"/>
        </w:rPr>
        <w:t>。</w:t>
      </w:r>
    </w:p>
    <w:p w:rsidR="00AD57CF" w:rsidRDefault="00AD57CF" w:rsidP="00AD57C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7A4376" w:rsidRPr="007A4376">
        <w:rPr>
          <w:rFonts w:ascii="宋体" w:eastAsia="宋体" w:hAnsi="宋体" w:cs="宋体"/>
          <w:color w:val="000000"/>
          <w:kern w:val="0"/>
          <w:szCs w:val="21"/>
        </w:rPr>
        <w:t>金融风险</w:t>
      </w:r>
      <w:r w:rsidR="007A4376">
        <w:rPr>
          <w:rFonts w:ascii="宋体" w:eastAsia="宋体" w:hAnsi="宋体" w:cs="宋体" w:hint="eastAsia"/>
          <w:color w:val="000000"/>
          <w:kern w:val="0"/>
          <w:szCs w:val="21"/>
        </w:rPr>
        <w:t>与金融危机</w:t>
      </w:r>
      <w:r>
        <w:rPr>
          <w:rFonts w:ascii="宋体" w:eastAsia="宋体" w:hAnsi="宋体" w:cs="宋体" w:hint="eastAsia"/>
          <w:color w:val="000000"/>
          <w:kern w:val="0"/>
          <w:szCs w:val="21"/>
        </w:rPr>
        <w:t>；（2）</w:t>
      </w:r>
      <w:r w:rsidR="007A4376" w:rsidRPr="007A4376">
        <w:rPr>
          <w:rFonts w:ascii="宋体" w:eastAsia="宋体" w:hAnsi="宋体" w:cs="宋体"/>
          <w:color w:val="000000"/>
          <w:kern w:val="0"/>
          <w:szCs w:val="21"/>
        </w:rPr>
        <w:t>我国的金融安全问题</w:t>
      </w:r>
      <w:r>
        <w:rPr>
          <w:rFonts w:ascii="宋体" w:eastAsia="宋体" w:hAnsi="宋体" w:cs="TimesNewRomanPSMT" w:hint="eastAsia"/>
          <w:color w:val="000000"/>
          <w:kern w:val="0"/>
          <w:szCs w:val="21"/>
        </w:rPr>
        <w:t>。</w:t>
      </w:r>
    </w:p>
    <w:p w:rsidR="00AD57CF" w:rsidRDefault="00AD57CF" w:rsidP="00AD57C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7A4376" w:rsidRPr="007A4376">
        <w:rPr>
          <w:rFonts w:ascii="宋体" w:eastAsia="宋体" w:hAnsi="宋体" w:cs="宋体"/>
          <w:color w:val="000000"/>
          <w:kern w:val="0"/>
          <w:szCs w:val="21"/>
        </w:rPr>
        <w:t>金融风险</w:t>
      </w:r>
      <w:r w:rsidR="007A4376">
        <w:rPr>
          <w:rFonts w:ascii="宋体" w:eastAsia="宋体" w:hAnsi="宋体" w:cs="宋体" w:hint="eastAsia"/>
          <w:color w:val="000000"/>
          <w:kern w:val="0"/>
          <w:szCs w:val="21"/>
        </w:rPr>
        <w:t>与金融危机</w:t>
      </w:r>
      <w:r>
        <w:rPr>
          <w:rFonts w:ascii="宋体" w:eastAsia="宋体" w:hAnsi="宋体" w:cs="宋体" w:hint="eastAsia"/>
          <w:color w:val="000000"/>
          <w:kern w:val="0"/>
          <w:szCs w:val="21"/>
        </w:rPr>
        <w:t>；（2）</w:t>
      </w:r>
      <w:r w:rsidR="007A4376" w:rsidRPr="007A4376">
        <w:rPr>
          <w:rFonts w:ascii="宋体" w:eastAsia="宋体" w:hAnsi="宋体" w:cs="宋体"/>
          <w:color w:val="000000"/>
          <w:kern w:val="0"/>
          <w:szCs w:val="21"/>
        </w:rPr>
        <w:t>我国的金融安全问题</w:t>
      </w:r>
      <w:r>
        <w:rPr>
          <w:rFonts w:ascii="宋体" w:eastAsia="宋体" w:hAnsi="宋体" w:cs="TimesNewRomanPSMT" w:hint="eastAsia"/>
          <w:color w:val="000000"/>
          <w:kern w:val="0"/>
          <w:szCs w:val="21"/>
        </w:rPr>
        <w:t>。</w:t>
      </w:r>
    </w:p>
    <w:p w:rsidR="00AD57CF" w:rsidRDefault="00AD57CF" w:rsidP="00AD57C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rsidR="00AD57CF" w:rsidRDefault="00AD57CF" w:rsidP="00AD57C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7A4376" w:rsidRPr="007A4376">
        <w:rPr>
          <w:rFonts w:ascii="宋体" w:eastAsia="宋体" w:hAnsi="宋体" w:cs="TimesNewRomanPSMT"/>
          <w:color w:val="000000"/>
          <w:kern w:val="0"/>
          <w:szCs w:val="21"/>
        </w:rPr>
        <w:t>金融风险有哪些成因</w:t>
      </w:r>
      <w:r w:rsidRPr="006A64E7">
        <w:rPr>
          <w:rFonts w:ascii="宋体" w:eastAsia="宋体" w:hAnsi="宋体" w:cs="TimesNewRomanPSMT"/>
          <w:color w:val="000000"/>
          <w:kern w:val="0"/>
          <w:szCs w:val="21"/>
        </w:rPr>
        <w:t>?</w:t>
      </w:r>
    </w:p>
    <w:p w:rsidR="00AD57CF" w:rsidRDefault="00AD57CF" w:rsidP="00AD57CF">
      <w:pPr>
        <w:widowControl/>
        <w:spacing w:beforeLines="50" w:before="156" w:afterLines="50" w:after="156"/>
        <w:ind w:firstLineChars="200" w:firstLine="489"/>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第十</w:t>
      </w:r>
      <w:r w:rsidR="000764D9">
        <w:rPr>
          <w:rFonts w:ascii="黑体" w:eastAsia="黑体" w:hAnsi="黑体" w:cs="Times New Roman" w:hint="eastAsia"/>
          <w:b/>
          <w:sz w:val="24"/>
          <w:szCs w:val="24"/>
        </w:rPr>
        <w:t>六</w:t>
      </w:r>
      <w:r>
        <w:rPr>
          <w:rFonts w:ascii="黑体" w:eastAsia="黑体" w:hAnsi="黑体" w:cs="Times New Roman" w:hint="eastAsia"/>
          <w:b/>
          <w:sz w:val="24"/>
          <w:szCs w:val="24"/>
        </w:rPr>
        <w:t xml:space="preserve">章 </w:t>
      </w:r>
      <w:r w:rsidR="000764D9" w:rsidRPr="000764D9">
        <w:rPr>
          <w:rFonts w:ascii="黑体" w:eastAsia="黑体" w:hAnsi="黑体" w:cs="Times New Roman"/>
          <w:b/>
          <w:sz w:val="24"/>
          <w:szCs w:val="24"/>
        </w:rPr>
        <w:t xml:space="preserve">金融深化与经济发展 </w:t>
      </w:r>
    </w:p>
    <w:p w:rsidR="00AD57CF" w:rsidRDefault="00AD57CF" w:rsidP="00AD57C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）了解</w:t>
      </w:r>
      <w:r w:rsidR="007A4376" w:rsidRPr="007A4376">
        <w:rPr>
          <w:rFonts w:ascii="宋体" w:eastAsia="宋体" w:hAnsi="宋体" w:cs="宋体"/>
          <w:color w:val="000000"/>
          <w:kern w:val="0"/>
          <w:szCs w:val="21"/>
        </w:rPr>
        <w:t>经济发展中的金融制度</w:t>
      </w:r>
      <w:r>
        <w:rPr>
          <w:rFonts w:ascii="宋体" w:eastAsia="宋体" w:hAnsi="宋体" w:cs="TimesNewRomanPSMT" w:hint="eastAsia"/>
          <w:color w:val="000000"/>
          <w:kern w:val="0"/>
          <w:szCs w:val="21"/>
        </w:rPr>
        <w:t>；（2）掌握</w:t>
      </w:r>
      <w:r w:rsidR="007A4376" w:rsidRPr="007A4376">
        <w:rPr>
          <w:rFonts w:ascii="宋体" w:eastAsia="宋体" w:hAnsi="宋体" w:cs="宋体"/>
          <w:color w:val="000000"/>
          <w:kern w:val="0"/>
          <w:szCs w:val="21"/>
        </w:rPr>
        <w:t>金融抑制与金融深化</w:t>
      </w:r>
      <w:r>
        <w:rPr>
          <w:rFonts w:ascii="宋体" w:eastAsia="宋体" w:hAnsi="宋体" w:cs="TimesNewRomanPSMT" w:hint="eastAsia"/>
          <w:color w:val="000000"/>
          <w:kern w:val="0"/>
          <w:szCs w:val="21"/>
        </w:rPr>
        <w:t>。</w:t>
      </w:r>
    </w:p>
    <w:p w:rsidR="00AD57CF" w:rsidRDefault="00AD57CF" w:rsidP="00AD57C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7A4376" w:rsidRPr="007A4376">
        <w:rPr>
          <w:rFonts w:ascii="宋体" w:eastAsia="宋体" w:hAnsi="宋体" w:cs="宋体"/>
          <w:color w:val="000000"/>
          <w:kern w:val="0"/>
          <w:szCs w:val="21"/>
        </w:rPr>
        <w:t>经济发展中的金融制度</w:t>
      </w:r>
      <w:r>
        <w:rPr>
          <w:rFonts w:ascii="宋体" w:eastAsia="宋体" w:hAnsi="宋体" w:cs="宋体" w:hint="eastAsia"/>
          <w:color w:val="000000"/>
          <w:kern w:val="0"/>
          <w:szCs w:val="21"/>
        </w:rPr>
        <w:t>；（2）</w:t>
      </w:r>
      <w:r w:rsidR="007A4376" w:rsidRPr="007A4376">
        <w:rPr>
          <w:rFonts w:ascii="宋体" w:eastAsia="宋体" w:hAnsi="宋体" w:cs="宋体"/>
          <w:color w:val="000000"/>
          <w:kern w:val="0"/>
          <w:szCs w:val="21"/>
        </w:rPr>
        <w:t>金融抑制与金融深化</w:t>
      </w:r>
      <w:r>
        <w:rPr>
          <w:rFonts w:ascii="宋体" w:eastAsia="宋体" w:hAnsi="宋体" w:cs="TimesNewRomanPSMT" w:hint="eastAsia"/>
          <w:color w:val="000000"/>
          <w:kern w:val="0"/>
          <w:szCs w:val="21"/>
        </w:rPr>
        <w:t>。</w:t>
      </w:r>
    </w:p>
    <w:p w:rsidR="00AD57CF" w:rsidRDefault="00AD57CF" w:rsidP="00AD57C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7A4376" w:rsidRPr="007A4376">
        <w:rPr>
          <w:rFonts w:ascii="宋体" w:eastAsia="宋体" w:hAnsi="宋体" w:cs="宋体"/>
          <w:color w:val="000000"/>
          <w:kern w:val="0"/>
          <w:szCs w:val="21"/>
        </w:rPr>
        <w:t>经济发展中的金融制度</w:t>
      </w:r>
      <w:r>
        <w:rPr>
          <w:rFonts w:ascii="宋体" w:eastAsia="宋体" w:hAnsi="宋体" w:cs="宋体" w:hint="eastAsia"/>
          <w:color w:val="000000"/>
          <w:kern w:val="0"/>
          <w:szCs w:val="21"/>
        </w:rPr>
        <w:t>；（2）</w:t>
      </w:r>
      <w:r w:rsidR="007A4376" w:rsidRPr="007A4376">
        <w:rPr>
          <w:rFonts w:ascii="宋体" w:eastAsia="宋体" w:hAnsi="宋体" w:cs="宋体"/>
          <w:color w:val="000000"/>
          <w:kern w:val="0"/>
          <w:szCs w:val="21"/>
        </w:rPr>
        <w:t>金融抑制与金融深化</w:t>
      </w:r>
      <w:r>
        <w:rPr>
          <w:rFonts w:ascii="宋体" w:eastAsia="宋体" w:hAnsi="宋体" w:cs="TimesNewRomanPSMT" w:hint="eastAsia"/>
          <w:color w:val="000000"/>
          <w:kern w:val="0"/>
          <w:szCs w:val="21"/>
        </w:rPr>
        <w:t>；（3）</w:t>
      </w:r>
      <w:r w:rsidR="007A4376" w:rsidRPr="007A4376">
        <w:rPr>
          <w:rFonts w:ascii="宋体" w:eastAsia="宋体" w:hAnsi="宋体" w:cs="TimesNewRomanPSMT"/>
          <w:color w:val="000000"/>
          <w:kern w:val="0"/>
          <w:szCs w:val="21"/>
        </w:rPr>
        <w:t>市场经济与我国金融业的改革发展</w:t>
      </w:r>
      <w:r>
        <w:rPr>
          <w:rFonts w:ascii="宋体" w:eastAsia="宋体" w:hAnsi="宋体" w:cs="TimesNewRomanPSMT" w:hint="eastAsia"/>
          <w:color w:val="000000"/>
          <w:kern w:val="0"/>
          <w:szCs w:val="21"/>
        </w:rPr>
        <w:t>。</w:t>
      </w:r>
    </w:p>
    <w:p w:rsidR="00AD57CF" w:rsidRDefault="00AD57CF" w:rsidP="00AD57C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rsidR="00AD57CF" w:rsidRDefault="00AD57CF" w:rsidP="00AD57C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7A4376" w:rsidRPr="007A4376">
        <w:rPr>
          <w:rFonts w:ascii="宋体" w:eastAsia="宋体" w:hAnsi="宋体" w:cs="TimesNewRomanPSMT"/>
          <w:color w:val="000000"/>
          <w:kern w:val="0"/>
          <w:szCs w:val="21"/>
        </w:rPr>
        <w:t>经济发展与金融发展之间的关系是什么?</w:t>
      </w:r>
    </w:p>
    <w:p w:rsidR="00AF4DC8" w:rsidRDefault="00000000">
      <w:pPr>
        <w:widowControl/>
        <w:spacing w:beforeLines="50" w:before="156" w:afterLines="50" w:after="156"/>
        <w:ind w:firstLineChars="200" w:firstLine="571"/>
        <w:jc w:val="left"/>
      </w:pPr>
      <w:r>
        <w:rPr>
          <w:rFonts w:ascii="黑体" w:eastAsia="黑体" w:hAnsi="黑体" w:hint="eastAsia"/>
          <w:b/>
          <w:sz w:val="28"/>
          <w:szCs w:val="28"/>
        </w:rPr>
        <w:lastRenderedPageBreak/>
        <w:t>四、学时分配</w:t>
      </w:r>
    </w:p>
    <w:p w:rsidR="00AF4DC8" w:rsidRDefault="00000000">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b"/>
        <w:tblW w:w="8296" w:type="dxa"/>
        <w:jc w:val="center"/>
        <w:tblLayout w:type="fixed"/>
        <w:tblLook w:val="04A0" w:firstRow="1" w:lastRow="0" w:firstColumn="1" w:lastColumn="0" w:noHBand="0" w:noVBand="1"/>
      </w:tblPr>
      <w:tblGrid>
        <w:gridCol w:w="2765"/>
        <w:gridCol w:w="3278"/>
        <w:gridCol w:w="2253"/>
      </w:tblGrid>
      <w:tr w:rsidR="00AF4DC8">
        <w:trPr>
          <w:trHeight w:val="340"/>
          <w:jc w:val="center"/>
        </w:trPr>
        <w:tc>
          <w:tcPr>
            <w:tcW w:w="2765" w:type="dxa"/>
            <w:vAlign w:val="center"/>
          </w:tcPr>
          <w:p w:rsidR="00AF4DC8" w:rsidRDefault="00000000">
            <w:pPr>
              <w:widowControl/>
              <w:spacing w:beforeLines="50" w:before="156" w:afterLines="50" w:after="156"/>
              <w:jc w:val="center"/>
              <w:rPr>
                <w:rFonts w:ascii="宋体" w:eastAsia="宋体" w:hAnsi="宋体"/>
              </w:rPr>
            </w:pPr>
            <w:r>
              <w:rPr>
                <w:rFonts w:ascii="宋体" w:eastAsia="宋体" w:hAnsi="宋体" w:hint="eastAsia"/>
              </w:rPr>
              <w:t>章节</w:t>
            </w:r>
          </w:p>
        </w:tc>
        <w:tc>
          <w:tcPr>
            <w:tcW w:w="3278" w:type="dxa"/>
            <w:vAlign w:val="center"/>
          </w:tcPr>
          <w:p w:rsidR="00AF4DC8" w:rsidRDefault="00000000">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253" w:type="dxa"/>
            <w:vAlign w:val="center"/>
          </w:tcPr>
          <w:p w:rsidR="00AF4DC8" w:rsidRDefault="00000000">
            <w:pPr>
              <w:widowControl/>
              <w:spacing w:beforeLines="50" w:before="156" w:afterLines="50" w:after="156"/>
              <w:jc w:val="center"/>
              <w:rPr>
                <w:rFonts w:ascii="宋体" w:eastAsia="宋体" w:hAnsi="宋体"/>
              </w:rPr>
            </w:pPr>
            <w:r>
              <w:rPr>
                <w:rFonts w:ascii="宋体" w:eastAsia="宋体" w:hAnsi="宋体" w:hint="eastAsia"/>
              </w:rPr>
              <w:t>学时分配</w:t>
            </w:r>
          </w:p>
        </w:tc>
      </w:tr>
      <w:tr w:rsidR="00AF4DC8">
        <w:trPr>
          <w:trHeight w:val="340"/>
          <w:jc w:val="center"/>
        </w:trPr>
        <w:tc>
          <w:tcPr>
            <w:tcW w:w="2765" w:type="dxa"/>
            <w:vAlign w:val="center"/>
          </w:tcPr>
          <w:p w:rsidR="00AF4DC8"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第一章 </w:t>
            </w:r>
          </w:p>
        </w:tc>
        <w:tc>
          <w:tcPr>
            <w:tcW w:w="3278" w:type="dxa"/>
            <w:vAlign w:val="center"/>
          </w:tcPr>
          <w:p w:rsidR="00AF4DC8" w:rsidRDefault="005C20BD">
            <w:pPr>
              <w:widowControl/>
              <w:jc w:val="center"/>
              <w:rPr>
                <w:rFonts w:ascii="宋体" w:eastAsia="宋体" w:hAnsi="宋体"/>
              </w:rPr>
            </w:pPr>
            <w:r w:rsidRPr="005C20BD">
              <w:rPr>
                <w:rFonts w:ascii="宋体" w:eastAsia="宋体" w:hAnsi="宋体"/>
              </w:rPr>
              <w:t>货币与货币制度</w:t>
            </w:r>
          </w:p>
        </w:tc>
        <w:tc>
          <w:tcPr>
            <w:tcW w:w="2253" w:type="dxa"/>
            <w:vAlign w:val="center"/>
          </w:tcPr>
          <w:p w:rsidR="00AF4DC8" w:rsidRDefault="005C20BD">
            <w:pPr>
              <w:widowControl/>
              <w:spacing w:beforeLines="50" w:before="156" w:afterLines="50" w:after="156"/>
              <w:jc w:val="center"/>
              <w:rPr>
                <w:rFonts w:ascii="宋体" w:eastAsia="宋体" w:hAnsi="宋体"/>
              </w:rPr>
            </w:pPr>
            <w:r>
              <w:rPr>
                <w:rFonts w:ascii="宋体" w:eastAsia="宋体" w:hAnsi="宋体"/>
              </w:rPr>
              <w:t>3</w:t>
            </w:r>
          </w:p>
        </w:tc>
      </w:tr>
      <w:tr w:rsidR="00AF4DC8">
        <w:trPr>
          <w:trHeight w:val="340"/>
          <w:jc w:val="center"/>
        </w:trPr>
        <w:tc>
          <w:tcPr>
            <w:tcW w:w="2765" w:type="dxa"/>
            <w:vAlign w:val="center"/>
          </w:tcPr>
          <w:p w:rsidR="00AF4DC8"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第二章 </w:t>
            </w:r>
          </w:p>
        </w:tc>
        <w:tc>
          <w:tcPr>
            <w:tcW w:w="3278" w:type="dxa"/>
            <w:vAlign w:val="center"/>
          </w:tcPr>
          <w:p w:rsidR="00AF4DC8" w:rsidRDefault="005C20BD">
            <w:pPr>
              <w:widowControl/>
              <w:jc w:val="center"/>
              <w:rPr>
                <w:rFonts w:ascii="宋体" w:eastAsia="宋体" w:hAnsi="宋体"/>
              </w:rPr>
            </w:pPr>
            <w:r w:rsidRPr="005C20BD">
              <w:rPr>
                <w:rFonts w:ascii="宋体" w:eastAsia="宋体" w:hAnsi="宋体"/>
              </w:rPr>
              <w:t>信用和信用制度</w:t>
            </w:r>
          </w:p>
        </w:tc>
        <w:tc>
          <w:tcPr>
            <w:tcW w:w="2253" w:type="dxa"/>
            <w:vAlign w:val="center"/>
          </w:tcPr>
          <w:p w:rsidR="00AF4DC8" w:rsidRDefault="005C20BD">
            <w:pPr>
              <w:widowControl/>
              <w:spacing w:beforeLines="50" w:before="156" w:afterLines="50" w:after="156"/>
              <w:jc w:val="center"/>
              <w:rPr>
                <w:rFonts w:ascii="宋体" w:eastAsia="宋体" w:hAnsi="宋体"/>
              </w:rPr>
            </w:pPr>
            <w:r>
              <w:rPr>
                <w:rFonts w:ascii="宋体" w:eastAsia="宋体" w:hAnsi="宋体"/>
              </w:rPr>
              <w:t>3</w:t>
            </w:r>
          </w:p>
        </w:tc>
      </w:tr>
      <w:tr w:rsidR="00AF4DC8">
        <w:trPr>
          <w:trHeight w:val="340"/>
          <w:jc w:val="center"/>
        </w:trPr>
        <w:tc>
          <w:tcPr>
            <w:tcW w:w="2765" w:type="dxa"/>
            <w:vAlign w:val="center"/>
          </w:tcPr>
          <w:p w:rsidR="00AF4DC8"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第三章 </w:t>
            </w:r>
          </w:p>
        </w:tc>
        <w:tc>
          <w:tcPr>
            <w:tcW w:w="3278" w:type="dxa"/>
            <w:vAlign w:val="center"/>
          </w:tcPr>
          <w:p w:rsidR="00AF4DC8" w:rsidRDefault="005C20BD">
            <w:pPr>
              <w:widowControl/>
              <w:jc w:val="center"/>
              <w:rPr>
                <w:rFonts w:ascii="宋体" w:eastAsia="宋体" w:hAnsi="宋体"/>
              </w:rPr>
            </w:pPr>
            <w:r w:rsidRPr="005C20BD">
              <w:rPr>
                <w:rFonts w:ascii="宋体" w:eastAsia="宋体" w:hAnsi="宋体"/>
              </w:rPr>
              <w:t>利率与利率杠杆</w:t>
            </w:r>
          </w:p>
        </w:tc>
        <w:tc>
          <w:tcPr>
            <w:tcW w:w="2253" w:type="dxa"/>
            <w:vAlign w:val="center"/>
          </w:tcPr>
          <w:p w:rsidR="00AF4DC8" w:rsidRDefault="00000000">
            <w:pPr>
              <w:widowControl/>
              <w:spacing w:beforeLines="50" w:before="156" w:afterLines="50" w:after="156"/>
              <w:jc w:val="center"/>
              <w:rPr>
                <w:rFonts w:ascii="宋体" w:eastAsia="宋体" w:hAnsi="宋体"/>
              </w:rPr>
            </w:pPr>
            <w:r>
              <w:rPr>
                <w:rFonts w:ascii="宋体" w:eastAsia="宋体" w:hAnsi="宋体" w:hint="eastAsia"/>
              </w:rPr>
              <w:t>3</w:t>
            </w:r>
          </w:p>
        </w:tc>
      </w:tr>
      <w:tr w:rsidR="00AF4DC8">
        <w:trPr>
          <w:trHeight w:val="340"/>
          <w:jc w:val="center"/>
        </w:trPr>
        <w:tc>
          <w:tcPr>
            <w:tcW w:w="2765" w:type="dxa"/>
            <w:vAlign w:val="center"/>
          </w:tcPr>
          <w:p w:rsidR="00AF4DC8"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第四章 </w:t>
            </w:r>
          </w:p>
        </w:tc>
        <w:tc>
          <w:tcPr>
            <w:tcW w:w="3278" w:type="dxa"/>
            <w:vAlign w:val="center"/>
          </w:tcPr>
          <w:p w:rsidR="00AF4DC8" w:rsidRDefault="005C20BD">
            <w:pPr>
              <w:widowControl/>
              <w:jc w:val="center"/>
              <w:rPr>
                <w:rFonts w:ascii="宋体" w:eastAsia="宋体" w:hAnsi="宋体"/>
              </w:rPr>
            </w:pPr>
            <w:r w:rsidRPr="005C20BD">
              <w:rPr>
                <w:rFonts w:ascii="宋体" w:eastAsia="宋体" w:hAnsi="宋体"/>
              </w:rPr>
              <w:t>金融体系和金融制度构成</w:t>
            </w:r>
          </w:p>
        </w:tc>
        <w:tc>
          <w:tcPr>
            <w:tcW w:w="2253" w:type="dxa"/>
            <w:vAlign w:val="center"/>
          </w:tcPr>
          <w:p w:rsidR="00AF4DC8" w:rsidRDefault="00000000">
            <w:pPr>
              <w:widowControl/>
              <w:spacing w:beforeLines="50" w:before="156" w:afterLines="50" w:after="156"/>
              <w:jc w:val="center"/>
              <w:rPr>
                <w:rFonts w:ascii="宋体" w:eastAsia="宋体" w:hAnsi="宋体"/>
              </w:rPr>
            </w:pPr>
            <w:r>
              <w:rPr>
                <w:rFonts w:ascii="宋体" w:eastAsia="宋体" w:hAnsi="宋体" w:hint="eastAsia"/>
              </w:rPr>
              <w:t>3</w:t>
            </w:r>
          </w:p>
        </w:tc>
      </w:tr>
      <w:tr w:rsidR="00AF4DC8">
        <w:trPr>
          <w:trHeight w:val="340"/>
          <w:jc w:val="center"/>
        </w:trPr>
        <w:tc>
          <w:tcPr>
            <w:tcW w:w="2765" w:type="dxa"/>
            <w:vAlign w:val="center"/>
          </w:tcPr>
          <w:p w:rsidR="00AF4DC8"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第五章 </w:t>
            </w:r>
          </w:p>
        </w:tc>
        <w:tc>
          <w:tcPr>
            <w:tcW w:w="3278" w:type="dxa"/>
            <w:vAlign w:val="center"/>
          </w:tcPr>
          <w:p w:rsidR="00AF4DC8" w:rsidRDefault="005C20BD">
            <w:pPr>
              <w:jc w:val="center"/>
              <w:rPr>
                <w:rFonts w:ascii="宋体" w:eastAsia="宋体" w:hAnsi="宋体"/>
              </w:rPr>
            </w:pPr>
            <w:r w:rsidRPr="005C20BD">
              <w:rPr>
                <w:rFonts w:ascii="宋体" w:eastAsia="宋体" w:hAnsi="宋体"/>
              </w:rPr>
              <w:t>金融市场与直接融资</w:t>
            </w:r>
          </w:p>
        </w:tc>
        <w:tc>
          <w:tcPr>
            <w:tcW w:w="2253" w:type="dxa"/>
            <w:vAlign w:val="center"/>
          </w:tcPr>
          <w:p w:rsidR="00AF4DC8" w:rsidRDefault="005C20BD">
            <w:pPr>
              <w:widowControl/>
              <w:spacing w:beforeLines="50" w:before="156" w:afterLines="50" w:after="156"/>
              <w:jc w:val="center"/>
              <w:rPr>
                <w:rFonts w:ascii="宋体" w:eastAsia="宋体" w:hAnsi="宋体"/>
              </w:rPr>
            </w:pPr>
            <w:r>
              <w:rPr>
                <w:rFonts w:ascii="宋体" w:eastAsia="宋体" w:hAnsi="宋体"/>
              </w:rPr>
              <w:t>3</w:t>
            </w:r>
          </w:p>
        </w:tc>
      </w:tr>
      <w:tr w:rsidR="00AF4DC8">
        <w:trPr>
          <w:trHeight w:val="340"/>
          <w:jc w:val="center"/>
        </w:trPr>
        <w:tc>
          <w:tcPr>
            <w:tcW w:w="2765" w:type="dxa"/>
            <w:vAlign w:val="center"/>
          </w:tcPr>
          <w:p w:rsidR="00AF4DC8"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第六章 </w:t>
            </w:r>
          </w:p>
        </w:tc>
        <w:tc>
          <w:tcPr>
            <w:tcW w:w="3278" w:type="dxa"/>
            <w:vAlign w:val="center"/>
          </w:tcPr>
          <w:p w:rsidR="00AF4DC8" w:rsidRDefault="005C20BD">
            <w:pPr>
              <w:jc w:val="center"/>
              <w:rPr>
                <w:rFonts w:ascii="宋体" w:eastAsia="宋体" w:hAnsi="宋体"/>
              </w:rPr>
            </w:pPr>
            <w:r w:rsidRPr="005C20BD">
              <w:rPr>
                <w:rFonts w:ascii="宋体" w:eastAsia="宋体" w:hAnsi="宋体"/>
              </w:rPr>
              <w:t xml:space="preserve"> 金融机构的组织与构成</w:t>
            </w:r>
          </w:p>
        </w:tc>
        <w:tc>
          <w:tcPr>
            <w:tcW w:w="2253" w:type="dxa"/>
            <w:vAlign w:val="center"/>
          </w:tcPr>
          <w:p w:rsidR="00AF4DC8" w:rsidRDefault="005C20BD">
            <w:pPr>
              <w:widowControl/>
              <w:spacing w:beforeLines="50" w:before="156" w:afterLines="50" w:after="156"/>
              <w:jc w:val="center"/>
              <w:rPr>
                <w:rFonts w:ascii="宋体" w:eastAsia="宋体" w:hAnsi="宋体"/>
              </w:rPr>
            </w:pPr>
            <w:r>
              <w:rPr>
                <w:rFonts w:ascii="宋体" w:eastAsia="宋体" w:hAnsi="宋体"/>
              </w:rPr>
              <w:t>3</w:t>
            </w:r>
          </w:p>
        </w:tc>
      </w:tr>
      <w:tr w:rsidR="00AF4DC8">
        <w:trPr>
          <w:trHeight w:val="340"/>
          <w:jc w:val="center"/>
        </w:trPr>
        <w:tc>
          <w:tcPr>
            <w:tcW w:w="2765" w:type="dxa"/>
            <w:vAlign w:val="center"/>
          </w:tcPr>
          <w:p w:rsidR="00AF4DC8"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第七章 </w:t>
            </w:r>
          </w:p>
        </w:tc>
        <w:tc>
          <w:tcPr>
            <w:tcW w:w="3278" w:type="dxa"/>
            <w:vAlign w:val="center"/>
          </w:tcPr>
          <w:p w:rsidR="00AF4DC8" w:rsidRDefault="005C20BD">
            <w:pPr>
              <w:widowControl/>
              <w:jc w:val="center"/>
              <w:rPr>
                <w:rFonts w:ascii="宋体" w:eastAsia="宋体" w:hAnsi="宋体"/>
              </w:rPr>
            </w:pPr>
            <w:r w:rsidRPr="005C20BD">
              <w:rPr>
                <w:rFonts w:ascii="宋体" w:eastAsia="宋体" w:hAnsi="宋体"/>
              </w:rPr>
              <w:t>银行业的组织与经营管理</w:t>
            </w:r>
          </w:p>
        </w:tc>
        <w:tc>
          <w:tcPr>
            <w:tcW w:w="2253" w:type="dxa"/>
            <w:vAlign w:val="center"/>
          </w:tcPr>
          <w:p w:rsidR="00AF4DC8" w:rsidRDefault="00000000">
            <w:pPr>
              <w:widowControl/>
              <w:spacing w:beforeLines="50" w:before="156" w:afterLines="50" w:after="156"/>
              <w:jc w:val="center"/>
              <w:rPr>
                <w:rFonts w:ascii="宋体" w:eastAsia="宋体" w:hAnsi="宋体"/>
              </w:rPr>
            </w:pPr>
            <w:r>
              <w:rPr>
                <w:rFonts w:ascii="宋体" w:eastAsia="宋体" w:hAnsi="宋体" w:hint="eastAsia"/>
              </w:rPr>
              <w:t>3</w:t>
            </w:r>
          </w:p>
        </w:tc>
      </w:tr>
      <w:tr w:rsidR="00AF4DC8">
        <w:trPr>
          <w:trHeight w:val="340"/>
          <w:jc w:val="center"/>
        </w:trPr>
        <w:tc>
          <w:tcPr>
            <w:tcW w:w="2765" w:type="dxa"/>
            <w:vAlign w:val="center"/>
          </w:tcPr>
          <w:p w:rsidR="00AF4DC8"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第八章 </w:t>
            </w:r>
          </w:p>
        </w:tc>
        <w:tc>
          <w:tcPr>
            <w:tcW w:w="3278" w:type="dxa"/>
            <w:vAlign w:val="center"/>
          </w:tcPr>
          <w:p w:rsidR="00AF4DC8" w:rsidRDefault="005C20BD">
            <w:pPr>
              <w:jc w:val="center"/>
              <w:rPr>
                <w:rFonts w:ascii="宋体" w:eastAsia="宋体" w:hAnsi="宋体"/>
              </w:rPr>
            </w:pPr>
            <w:r w:rsidRPr="005C20BD">
              <w:rPr>
                <w:rFonts w:ascii="宋体" w:eastAsia="宋体" w:hAnsi="宋体"/>
              </w:rPr>
              <w:t>中央银行</w:t>
            </w:r>
          </w:p>
        </w:tc>
        <w:tc>
          <w:tcPr>
            <w:tcW w:w="2253" w:type="dxa"/>
            <w:vAlign w:val="center"/>
          </w:tcPr>
          <w:p w:rsidR="00AF4DC8" w:rsidRDefault="00000000">
            <w:pPr>
              <w:widowControl/>
              <w:spacing w:beforeLines="50" w:before="156" w:afterLines="50" w:after="156"/>
              <w:jc w:val="center"/>
              <w:rPr>
                <w:rFonts w:ascii="宋体" w:eastAsia="宋体" w:hAnsi="宋体"/>
              </w:rPr>
            </w:pPr>
            <w:r>
              <w:rPr>
                <w:rFonts w:ascii="宋体" w:eastAsia="宋体" w:hAnsi="宋体" w:hint="eastAsia"/>
              </w:rPr>
              <w:t>3</w:t>
            </w:r>
          </w:p>
        </w:tc>
      </w:tr>
      <w:tr w:rsidR="00AF4DC8">
        <w:trPr>
          <w:trHeight w:val="340"/>
          <w:jc w:val="center"/>
        </w:trPr>
        <w:tc>
          <w:tcPr>
            <w:tcW w:w="2765" w:type="dxa"/>
            <w:vAlign w:val="center"/>
          </w:tcPr>
          <w:p w:rsidR="00AF4DC8"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第九章 </w:t>
            </w:r>
          </w:p>
        </w:tc>
        <w:tc>
          <w:tcPr>
            <w:tcW w:w="3278" w:type="dxa"/>
            <w:vAlign w:val="center"/>
          </w:tcPr>
          <w:p w:rsidR="00AF4DC8" w:rsidRDefault="005C20BD">
            <w:pPr>
              <w:widowControl/>
              <w:jc w:val="center"/>
              <w:rPr>
                <w:rFonts w:ascii="宋体" w:eastAsia="宋体" w:hAnsi="宋体"/>
              </w:rPr>
            </w:pPr>
            <w:r w:rsidRPr="005C20BD">
              <w:rPr>
                <w:rFonts w:ascii="宋体" w:eastAsia="宋体" w:hAnsi="宋体"/>
              </w:rPr>
              <w:t>货币需求</w:t>
            </w:r>
          </w:p>
        </w:tc>
        <w:tc>
          <w:tcPr>
            <w:tcW w:w="2253" w:type="dxa"/>
            <w:vAlign w:val="center"/>
          </w:tcPr>
          <w:p w:rsidR="00AF4DC8" w:rsidRDefault="005C20BD">
            <w:pPr>
              <w:widowControl/>
              <w:spacing w:beforeLines="50" w:before="156" w:afterLines="50" w:after="156"/>
              <w:jc w:val="center"/>
              <w:rPr>
                <w:rFonts w:ascii="宋体" w:eastAsia="宋体" w:hAnsi="宋体"/>
              </w:rPr>
            </w:pPr>
            <w:r>
              <w:rPr>
                <w:rFonts w:ascii="宋体" w:eastAsia="宋体" w:hAnsi="宋体"/>
              </w:rPr>
              <w:t>6</w:t>
            </w:r>
          </w:p>
        </w:tc>
      </w:tr>
      <w:tr w:rsidR="00AF4DC8">
        <w:trPr>
          <w:trHeight w:val="340"/>
          <w:jc w:val="center"/>
        </w:trPr>
        <w:tc>
          <w:tcPr>
            <w:tcW w:w="2765" w:type="dxa"/>
            <w:vAlign w:val="center"/>
          </w:tcPr>
          <w:p w:rsidR="00AF4DC8"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第十章 </w:t>
            </w:r>
          </w:p>
        </w:tc>
        <w:tc>
          <w:tcPr>
            <w:tcW w:w="3278" w:type="dxa"/>
            <w:vAlign w:val="center"/>
          </w:tcPr>
          <w:p w:rsidR="00AF4DC8" w:rsidRDefault="005C20BD">
            <w:pPr>
              <w:widowControl/>
              <w:jc w:val="center"/>
              <w:rPr>
                <w:rFonts w:ascii="宋体" w:eastAsia="宋体" w:hAnsi="宋体"/>
              </w:rPr>
            </w:pPr>
            <w:r w:rsidRPr="005C20BD">
              <w:rPr>
                <w:rFonts w:ascii="宋体" w:eastAsia="宋体" w:hAnsi="宋体"/>
              </w:rPr>
              <w:t>货币供给理论</w:t>
            </w:r>
          </w:p>
        </w:tc>
        <w:tc>
          <w:tcPr>
            <w:tcW w:w="2253" w:type="dxa"/>
            <w:vAlign w:val="center"/>
          </w:tcPr>
          <w:p w:rsidR="00AF4DC8" w:rsidRDefault="00000000">
            <w:pPr>
              <w:widowControl/>
              <w:spacing w:beforeLines="50" w:before="156" w:afterLines="50" w:after="156"/>
              <w:jc w:val="center"/>
              <w:rPr>
                <w:rFonts w:ascii="宋体" w:eastAsia="宋体" w:hAnsi="宋体"/>
              </w:rPr>
            </w:pPr>
            <w:r>
              <w:rPr>
                <w:rFonts w:ascii="宋体" w:eastAsia="宋体" w:hAnsi="宋体" w:hint="eastAsia"/>
              </w:rPr>
              <w:t>3</w:t>
            </w:r>
          </w:p>
        </w:tc>
      </w:tr>
      <w:tr w:rsidR="00AF4DC8">
        <w:trPr>
          <w:trHeight w:val="340"/>
          <w:jc w:val="center"/>
        </w:trPr>
        <w:tc>
          <w:tcPr>
            <w:tcW w:w="2765" w:type="dxa"/>
            <w:vAlign w:val="center"/>
          </w:tcPr>
          <w:p w:rsidR="00AF4DC8"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第十一章 </w:t>
            </w:r>
          </w:p>
        </w:tc>
        <w:tc>
          <w:tcPr>
            <w:tcW w:w="3278" w:type="dxa"/>
            <w:vAlign w:val="center"/>
          </w:tcPr>
          <w:p w:rsidR="00AF4DC8" w:rsidRDefault="005C20BD">
            <w:pPr>
              <w:widowControl/>
              <w:jc w:val="center"/>
              <w:rPr>
                <w:rFonts w:ascii="宋体" w:eastAsia="宋体" w:hAnsi="宋体"/>
              </w:rPr>
            </w:pPr>
            <w:r w:rsidRPr="005C20BD">
              <w:rPr>
                <w:rFonts w:ascii="宋体" w:eastAsia="宋体" w:hAnsi="宋体"/>
              </w:rPr>
              <w:t>通货膨胀与通货紧缩</w:t>
            </w:r>
          </w:p>
        </w:tc>
        <w:tc>
          <w:tcPr>
            <w:tcW w:w="2253" w:type="dxa"/>
            <w:vAlign w:val="center"/>
          </w:tcPr>
          <w:p w:rsidR="00AF4DC8" w:rsidRDefault="005C20BD">
            <w:pPr>
              <w:widowControl/>
              <w:spacing w:beforeLines="50" w:before="156" w:afterLines="50" w:after="156"/>
              <w:jc w:val="center"/>
              <w:rPr>
                <w:rFonts w:ascii="宋体" w:eastAsia="宋体" w:hAnsi="宋体"/>
              </w:rPr>
            </w:pPr>
            <w:r>
              <w:rPr>
                <w:rFonts w:ascii="宋体" w:eastAsia="宋体" w:hAnsi="宋体"/>
              </w:rPr>
              <w:t>3</w:t>
            </w:r>
          </w:p>
        </w:tc>
      </w:tr>
      <w:tr w:rsidR="00AF4DC8">
        <w:trPr>
          <w:trHeight w:val="340"/>
          <w:jc w:val="center"/>
        </w:trPr>
        <w:tc>
          <w:tcPr>
            <w:tcW w:w="2765" w:type="dxa"/>
            <w:vAlign w:val="center"/>
          </w:tcPr>
          <w:p w:rsidR="00AF4DC8"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第十二章 </w:t>
            </w:r>
          </w:p>
        </w:tc>
        <w:tc>
          <w:tcPr>
            <w:tcW w:w="3278" w:type="dxa"/>
            <w:vAlign w:val="center"/>
          </w:tcPr>
          <w:p w:rsidR="00AF4DC8" w:rsidRDefault="005C20BD">
            <w:pPr>
              <w:widowControl/>
              <w:jc w:val="center"/>
              <w:rPr>
                <w:rFonts w:ascii="宋体" w:eastAsia="宋体" w:hAnsi="宋体"/>
              </w:rPr>
            </w:pPr>
            <w:r w:rsidRPr="005C20BD">
              <w:rPr>
                <w:rFonts w:ascii="宋体" w:eastAsia="宋体" w:hAnsi="宋体"/>
              </w:rPr>
              <w:t>货币政策与宏观调控</w:t>
            </w:r>
          </w:p>
        </w:tc>
        <w:tc>
          <w:tcPr>
            <w:tcW w:w="2253" w:type="dxa"/>
            <w:vAlign w:val="center"/>
          </w:tcPr>
          <w:p w:rsidR="00AF4DC8" w:rsidRDefault="005C20BD">
            <w:pPr>
              <w:widowControl/>
              <w:spacing w:beforeLines="50" w:before="156" w:afterLines="50" w:after="156"/>
              <w:jc w:val="center"/>
              <w:rPr>
                <w:rFonts w:ascii="宋体" w:eastAsia="宋体" w:hAnsi="宋体"/>
              </w:rPr>
            </w:pPr>
            <w:r>
              <w:rPr>
                <w:rFonts w:ascii="宋体" w:eastAsia="宋体" w:hAnsi="宋体"/>
              </w:rPr>
              <w:t>6</w:t>
            </w:r>
          </w:p>
        </w:tc>
      </w:tr>
      <w:tr w:rsidR="00AF4DC8">
        <w:trPr>
          <w:trHeight w:val="340"/>
          <w:jc w:val="center"/>
        </w:trPr>
        <w:tc>
          <w:tcPr>
            <w:tcW w:w="2765" w:type="dxa"/>
            <w:vAlign w:val="center"/>
          </w:tcPr>
          <w:p w:rsidR="00AF4DC8"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第十三章 </w:t>
            </w:r>
          </w:p>
        </w:tc>
        <w:tc>
          <w:tcPr>
            <w:tcW w:w="3278" w:type="dxa"/>
            <w:vAlign w:val="center"/>
          </w:tcPr>
          <w:p w:rsidR="00AF4DC8" w:rsidRDefault="005C20BD">
            <w:pPr>
              <w:widowControl/>
              <w:jc w:val="center"/>
              <w:rPr>
                <w:rFonts w:ascii="宋体" w:eastAsia="宋体" w:hAnsi="宋体"/>
              </w:rPr>
            </w:pPr>
            <w:r w:rsidRPr="005C20BD">
              <w:rPr>
                <w:rFonts w:ascii="宋体" w:eastAsia="宋体" w:hAnsi="宋体"/>
              </w:rPr>
              <w:t>货币供求与国民收入决定</w:t>
            </w:r>
          </w:p>
        </w:tc>
        <w:tc>
          <w:tcPr>
            <w:tcW w:w="2253" w:type="dxa"/>
            <w:vAlign w:val="center"/>
          </w:tcPr>
          <w:p w:rsidR="00AF4DC8" w:rsidRDefault="00000000">
            <w:pPr>
              <w:widowControl/>
              <w:spacing w:beforeLines="50" w:before="156" w:afterLines="50" w:after="156"/>
              <w:jc w:val="center"/>
              <w:rPr>
                <w:rFonts w:ascii="宋体" w:eastAsia="宋体" w:hAnsi="宋体"/>
              </w:rPr>
            </w:pPr>
            <w:r>
              <w:rPr>
                <w:rFonts w:ascii="宋体" w:eastAsia="宋体" w:hAnsi="宋体" w:hint="eastAsia"/>
              </w:rPr>
              <w:t>3</w:t>
            </w:r>
          </w:p>
        </w:tc>
      </w:tr>
      <w:tr w:rsidR="00E31470">
        <w:trPr>
          <w:trHeight w:val="340"/>
          <w:jc w:val="center"/>
        </w:trPr>
        <w:tc>
          <w:tcPr>
            <w:tcW w:w="2765" w:type="dxa"/>
            <w:vAlign w:val="center"/>
          </w:tcPr>
          <w:p w:rsidR="00E31470" w:rsidRDefault="00E31470">
            <w:pPr>
              <w:widowControl/>
              <w:spacing w:beforeLines="50" w:before="156" w:afterLines="50" w:after="156"/>
              <w:jc w:val="center"/>
              <w:rPr>
                <w:rFonts w:ascii="宋体" w:eastAsia="宋体" w:hAnsi="宋体" w:hint="eastAsia"/>
              </w:rPr>
            </w:pPr>
            <w:r>
              <w:rPr>
                <w:rFonts w:ascii="宋体" w:eastAsia="宋体" w:hAnsi="宋体" w:hint="eastAsia"/>
              </w:rPr>
              <w:t>第十</w:t>
            </w:r>
            <w:r>
              <w:rPr>
                <w:rFonts w:ascii="宋体" w:eastAsia="宋体" w:hAnsi="宋体" w:hint="eastAsia"/>
              </w:rPr>
              <w:t>四</w:t>
            </w:r>
            <w:r>
              <w:rPr>
                <w:rFonts w:ascii="宋体" w:eastAsia="宋体" w:hAnsi="宋体" w:hint="eastAsia"/>
              </w:rPr>
              <w:t>章</w:t>
            </w:r>
          </w:p>
        </w:tc>
        <w:tc>
          <w:tcPr>
            <w:tcW w:w="3278" w:type="dxa"/>
            <w:vAlign w:val="center"/>
          </w:tcPr>
          <w:p w:rsidR="00E31470" w:rsidRDefault="005C20BD">
            <w:pPr>
              <w:widowControl/>
              <w:jc w:val="center"/>
              <w:rPr>
                <w:rFonts w:ascii="宋体" w:eastAsia="宋体" w:hAnsi="宋体" w:hint="eastAsia"/>
              </w:rPr>
            </w:pPr>
            <w:r w:rsidRPr="005C20BD">
              <w:rPr>
                <w:rFonts w:ascii="宋体" w:eastAsia="宋体" w:hAnsi="宋体"/>
              </w:rPr>
              <w:t>国际金融和货币政策调控</w:t>
            </w:r>
          </w:p>
        </w:tc>
        <w:tc>
          <w:tcPr>
            <w:tcW w:w="2253" w:type="dxa"/>
            <w:vAlign w:val="center"/>
          </w:tcPr>
          <w:p w:rsidR="00E31470" w:rsidRDefault="005C20BD">
            <w:pPr>
              <w:widowControl/>
              <w:spacing w:beforeLines="50" w:before="156" w:afterLines="50" w:after="156"/>
              <w:jc w:val="center"/>
              <w:rPr>
                <w:rFonts w:ascii="宋体" w:eastAsia="宋体" w:hAnsi="宋体" w:hint="eastAsia"/>
              </w:rPr>
            </w:pPr>
            <w:r>
              <w:rPr>
                <w:rFonts w:ascii="宋体" w:eastAsia="宋体" w:hAnsi="宋体" w:hint="eastAsia"/>
              </w:rPr>
              <w:t>3</w:t>
            </w:r>
          </w:p>
        </w:tc>
      </w:tr>
      <w:tr w:rsidR="00E31470">
        <w:trPr>
          <w:trHeight w:val="340"/>
          <w:jc w:val="center"/>
        </w:trPr>
        <w:tc>
          <w:tcPr>
            <w:tcW w:w="2765" w:type="dxa"/>
            <w:vAlign w:val="center"/>
          </w:tcPr>
          <w:p w:rsidR="00E31470" w:rsidRDefault="00E31470">
            <w:pPr>
              <w:widowControl/>
              <w:spacing w:beforeLines="50" w:before="156" w:afterLines="50" w:after="156"/>
              <w:jc w:val="center"/>
              <w:rPr>
                <w:rFonts w:ascii="宋体" w:eastAsia="宋体" w:hAnsi="宋体" w:hint="eastAsia"/>
              </w:rPr>
            </w:pPr>
            <w:r>
              <w:rPr>
                <w:rFonts w:ascii="宋体" w:eastAsia="宋体" w:hAnsi="宋体" w:hint="eastAsia"/>
              </w:rPr>
              <w:t>第十</w:t>
            </w:r>
            <w:r>
              <w:rPr>
                <w:rFonts w:ascii="宋体" w:eastAsia="宋体" w:hAnsi="宋体" w:hint="eastAsia"/>
              </w:rPr>
              <w:t>五</w:t>
            </w:r>
            <w:r>
              <w:rPr>
                <w:rFonts w:ascii="宋体" w:eastAsia="宋体" w:hAnsi="宋体" w:hint="eastAsia"/>
              </w:rPr>
              <w:t>章</w:t>
            </w:r>
          </w:p>
        </w:tc>
        <w:tc>
          <w:tcPr>
            <w:tcW w:w="3278" w:type="dxa"/>
            <w:vAlign w:val="center"/>
          </w:tcPr>
          <w:p w:rsidR="00E31470" w:rsidRDefault="005C20BD">
            <w:pPr>
              <w:widowControl/>
              <w:jc w:val="center"/>
              <w:rPr>
                <w:rFonts w:ascii="宋体" w:eastAsia="宋体" w:hAnsi="宋体" w:hint="eastAsia"/>
              </w:rPr>
            </w:pPr>
            <w:r w:rsidRPr="005C20BD">
              <w:rPr>
                <w:rFonts w:ascii="宋体" w:eastAsia="宋体" w:hAnsi="宋体"/>
              </w:rPr>
              <w:t xml:space="preserve"> 金融风险和金融危机</w:t>
            </w:r>
          </w:p>
        </w:tc>
        <w:tc>
          <w:tcPr>
            <w:tcW w:w="2253" w:type="dxa"/>
            <w:vAlign w:val="center"/>
          </w:tcPr>
          <w:p w:rsidR="00E31470" w:rsidRDefault="005C20BD">
            <w:pPr>
              <w:widowControl/>
              <w:spacing w:beforeLines="50" w:before="156" w:afterLines="50" w:after="156"/>
              <w:jc w:val="center"/>
              <w:rPr>
                <w:rFonts w:ascii="宋体" w:eastAsia="宋体" w:hAnsi="宋体" w:hint="eastAsia"/>
              </w:rPr>
            </w:pPr>
            <w:r>
              <w:rPr>
                <w:rFonts w:ascii="宋体" w:eastAsia="宋体" w:hAnsi="宋体" w:hint="eastAsia"/>
              </w:rPr>
              <w:t>3</w:t>
            </w:r>
          </w:p>
        </w:tc>
      </w:tr>
      <w:tr w:rsidR="00E31470">
        <w:trPr>
          <w:trHeight w:val="340"/>
          <w:jc w:val="center"/>
        </w:trPr>
        <w:tc>
          <w:tcPr>
            <w:tcW w:w="2765" w:type="dxa"/>
            <w:vAlign w:val="center"/>
          </w:tcPr>
          <w:p w:rsidR="00E31470" w:rsidRDefault="00E31470">
            <w:pPr>
              <w:widowControl/>
              <w:spacing w:beforeLines="50" w:before="156" w:afterLines="50" w:after="156"/>
              <w:jc w:val="center"/>
              <w:rPr>
                <w:rFonts w:ascii="宋体" w:eastAsia="宋体" w:hAnsi="宋体" w:hint="eastAsia"/>
              </w:rPr>
            </w:pPr>
            <w:r>
              <w:rPr>
                <w:rFonts w:ascii="宋体" w:eastAsia="宋体" w:hAnsi="宋体" w:hint="eastAsia"/>
              </w:rPr>
              <w:t>第十</w:t>
            </w:r>
            <w:r>
              <w:rPr>
                <w:rFonts w:ascii="宋体" w:eastAsia="宋体" w:hAnsi="宋体" w:hint="eastAsia"/>
              </w:rPr>
              <w:t>六</w:t>
            </w:r>
            <w:r>
              <w:rPr>
                <w:rFonts w:ascii="宋体" w:eastAsia="宋体" w:hAnsi="宋体" w:hint="eastAsia"/>
              </w:rPr>
              <w:t>章</w:t>
            </w:r>
          </w:p>
        </w:tc>
        <w:tc>
          <w:tcPr>
            <w:tcW w:w="3278" w:type="dxa"/>
            <w:vAlign w:val="center"/>
          </w:tcPr>
          <w:p w:rsidR="00E31470" w:rsidRDefault="005C20BD">
            <w:pPr>
              <w:widowControl/>
              <w:jc w:val="center"/>
              <w:rPr>
                <w:rFonts w:ascii="宋体" w:eastAsia="宋体" w:hAnsi="宋体" w:hint="eastAsia"/>
              </w:rPr>
            </w:pPr>
            <w:r w:rsidRPr="005C20BD">
              <w:rPr>
                <w:rFonts w:ascii="宋体" w:eastAsia="宋体" w:hAnsi="宋体"/>
              </w:rPr>
              <w:t>金融深化与经济发展</w:t>
            </w:r>
          </w:p>
        </w:tc>
        <w:tc>
          <w:tcPr>
            <w:tcW w:w="2253" w:type="dxa"/>
            <w:vAlign w:val="center"/>
          </w:tcPr>
          <w:p w:rsidR="00E31470" w:rsidRDefault="005C20BD">
            <w:pPr>
              <w:widowControl/>
              <w:spacing w:beforeLines="50" w:before="156" w:afterLines="50" w:after="156"/>
              <w:jc w:val="center"/>
              <w:rPr>
                <w:rFonts w:ascii="宋体" w:eastAsia="宋体" w:hAnsi="宋体" w:hint="eastAsia"/>
              </w:rPr>
            </w:pPr>
            <w:r>
              <w:rPr>
                <w:rFonts w:ascii="宋体" w:eastAsia="宋体" w:hAnsi="宋体" w:hint="eastAsia"/>
              </w:rPr>
              <w:t>3</w:t>
            </w:r>
          </w:p>
        </w:tc>
      </w:tr>
      <w:tr w:rsidR="00B734B2">
        <w:trPr>
          <w:trHeight w:val="340"/>
          <w:jc w:val="center"/>
        </w:trPr>
        <w:tc>
          <w:tcPr>
            <w:tcW w:w="2765" w:type="dxa"/>
            <w:vAlign w:val="center"/>
          </w:tcPr>
          <w:p w:rsidR="00B734B2" w:rsidRDefault="00B734B2">
            <w:pPr>
              <w:widowControl/>
              <w:spacing w:beforeLines="50" w:before="156" w:afterLines="50" w:after="156"/>
              <w:jc w:val="center"/>
              <w:rPr>
                <w:rFonts w:ascii="宋体" w:eastAsia="宋体" w:hAnsi="宋体" w:hint="eastAsia"/>
              </w:rPr>
            </w:pPr>
          </w:p>
        </w:tc>
        <w:tc>
          <w:tcPr>
            <w:tcW w:w="3278" w:type="dxa"/>
            <w:vAlign w:val="center"/>
          </w:tcPr>
          <w:p w:rsidR="00B734B2" w:rsidRPr="005C20BD" w:rsidRDefault="00B734B2">
            <w:pPr>
              <w:widowControl/>
              <w:jc w:val="center"/>
              <w:rPr>
                <w:rFonts w:ascii="宋体" w:eastAsia="宋体" w:hAnsi="宋体"/>
              </w:rPr>
            </w:pPr>
          </w:p>
        </w:tc>
        <w:tc>
          <w:tcPr>
            <w:tcW w:w="2253" w:type="dxa"/>
            <w:vAlign w:val="center"/>
          </w:tcPr>
          <w:p w:rsidR="00B734B2" w:rsidRDefault="00B734B2">
            <w:pPr>
              <w:widowControl/>
              <w:spacing w:beforeLines="50" w:before="156" w:afterLines="50" w:after="156"/>
              <w:jc w:val="center"/>
              <w:rPr>
                <w:rFonts w:ascii="宋体" w:eastAsia="宋体" w:hAnsi="宋体" w:hint="eastAsia"/>
              </w:rPr>
            </w:pPr>
          </w:p>
        </w:tc>
      </w:tr>
      <w:tr w:rsidR="00B734B2">
        <w:trPr>
          <w:trHeight w:val="340"/>
          <w:jc w:val="center"/>
        </w:trPr>
        <w:tc>
          <w:tcPr>
            <w:tcW w:w="2765" w:type="dxa"/>
            <w:vAlign w:val="center"/>
          </w:tcPr>
          <w:p w:rsidR="00B734B2" w:rsidRDefault="00B734B2">
            <w:pPr>
              <w:widowControl/>
              <w:spacing w:beforeLines="50" w:before="156" w:afterLines="50" w:after="156"/>
              <w:jc w:val="center"/>
              <w:rPr>
                <w:rFonts w:ascii="宋体" w:eastAsia="宋体" w:hAnsi="宋体" w:hint="eastAsia"/>
              </w:rPr>
            </w:pPr>
          </w:p>
        </w:tc>
        <w:tc>
          <w:tcPr>
            <w:tcW w:w="3278" w:type="dxa"/>
            <w:vAlign w:val="center"/>
          </w:tcPr>
          <w:p w:rsidR="00B734B2" w:rsidRPr="005C20BD" w:rsidRDefault="00B734B2">
            <w:pPr>
              <w:widowControl/>
              <w:jc w:val="center"/>
              <w:rPr>
                <w:rFonts w:ascii="宋体" w:eastAsia="宋体" w:hAnsi="宋体"/>
              </w:rPr>
            </w:pPr>
          </w:p>
        </w:tc>
        <w:tc>
          <w:tcPr>
            <w:tcW w:w="2253" w:type="dxa"/>
            <w:vAlign w:val="center"/>
          </w:tcPr>
          <w:p w:rsidR="00B734B2" w:rsidRDefault="00B734B2">
            <w:pPr>
              <w:widowControl/>
              <w:spacing w:beforeLines="50" w:before="156" w:afterLines="50" w:after="156"/>
              <w:jc w:val="center"/>
              <w:rPr>
                <w:rFonts w:ascii="宋体" w:eastAsia="宋体" w:hAnsi="宋体" w:hint="eastAsia"/>
              </w:rPr>
            </w:pPr>
          </w:p>
        </w:tc>
      </w:tr>
      <w:tr w:rsidR="00B734B2">
        <w:trPr>
          <w:trHeight w:val="340"/>
          <w:jc w:val="center"/>
        </w:trPr>
        <w:tc>
          <w:tcPr>
            <w:tcW w:w="2765" w:type="dxa"/>
            <w:vAlign w:val="center"/>
          </w:tcPr>
          <w:p w:rsidR="00B734B2" w:rsidRDefault="00B734B2">
            <w:pPr>
              <w:widowControl/>
              <w:spacing w:beforeLines="50" w:before="156" w:afterLines="50" w:after="156"/>
              <w:jc w:val="center"/>
              <w:rPr>
                <w:rFonts w:ascii="宋体" w:eastAsia="宋体" w:hAnsi="宋体" w:hint="eastAsia"/>
              </w:rPr>
            </w:pPr>
          </w:p>
        </w:tc>
        <w:tc>
          <w:tcPr>
            <w:tcW w:w="3278" w:type="dxa"/>
            <w:vAlign w:val="center"/>
          </w:tcPr>
          <w:p w:rsidR="00B734B2" w:rsidRPr="005C20BD" w:rsidRDefault="00B734B2">
            <w:pPr>
              <w:widowControl/>
              <w:jc w:val="center"/>
              <w:rPr>
                <w:rFonts w:ascii="宋体" w:eastAsia="宋体" w:hAnsi="宋体"/>
              </w:rPr>
            </w:pPr>
          </w:p>
        </w:tc>
        <w:tc>
          <w:tcPr>
            <w:tcW w:w="2253" w:type="dxa"/>
            <w:vAlign w:val="center"/>
          </w:tcPr>
          <w:p w:rsidR="00B734B2" w:rsidRDefault="00B734B2">
            <w:pPr>
              <w:widowControl/>
              <w:spacing w:beforeLines="50" w:before="156" w:afterLines="50" w:after="156"/>
              <w:jc w:val="center"/>
              <w:rPr>
                <w:rFonts w:ascii="宋体" w:eastAsia="宋体" w:hAnsi="宋体" w:hint="eastAsia"/>
              </w:rPr>
            </w:pPr>
          </w:p>
        </w:tc>
      </w:tr>
    </w:tbl>
    <w:p w:rsidR="00AF4DC8" w:rsidRDefault="00000000">
      <w:pPr>
        <w:widowControl/>
        <w:numPr>
          <w:ilvl w:val="0"/>
          <w:numId w:val="3"/>
        </w:numPr>
        <w:spacing w:beforeLines="50" w:before="156" w:afterLines="50" w:after="156"/>
        <w:jc w:val="left"/>
        <w:rPr>
          <w:rFonts w:ascii="黑体" w:eastAsia="黑体" w:hAnsi="黑体"/>
          <w:b/>
          <w:sz w:val="28"/>
          <w:szCs w:val="28"/>
        </w:rPr>
      </w:pPr>
      <w:r>
        <w:rPr>
          <w:rFonts w:ascii="黑体" w:eastAsia="黑体" w:hAnsi="黑体" w:hint="eastAsia"/>
          <w:b/>
          <w:sz w:val="28"/>
          <w:szCs w:val="28"/>
        </w:rPr>
        <w:lastRenderedPageBreak/>
        <w:t>教学进度</w:t>
      </w:r>
    </w:p>
    <w:p w:rsidR="00AF4DC8"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p>
    <w:tbl>
      <w:tblPr>
        <w:tblStyle w:val="ab"/>
        <w:tblW w:w="8296" w:type="dxa"/>
        <w:jc w:val="center"/>
        <w:tblLayout w:type="fixed"/>
        <w:tblLook w:val="04A0" w:firstRow="1" w:lastRow="0" w:firstColumn="1" w:lastColumn="0" w:noHBand="0" w:noVBand="1"/>
      </w:tblPr>
      <w:tblGrid>
        <w:gridCol w:w="1129"/>
        <w:gridCol w:w="709"/>
        <w:gridCol w:w="1418"/>
        <w:gridCol w:w="2126"/>
        <w:gridCol w:w="567"/>
        <w:gridCol w:w="1843"/>
        <w:gridCol w:w="504"/>
      </w:tblGrid>
      <w:tr w:rsidR="00AF4DC8">
        <w:trPr>
          <w:trHeight w:val="340"/>
          <w:jc w:val="center"/>
        </w:trPr>
        <w:tc>
          <w:tcPr>
            <w:tcW w:w="1129" w:type="dxa"/>
            <w:vAlign w:val="center"/>
          </w:tcPr>
          <w:p w:rsidR="00AF4DC8"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709" w:type="dxa"/>
            <w:vAlign w:val="center"/>
          </w:tcPr>
          <w:p w:rsidR="00AF4DC8"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418" w:type="dxa"/>
            <w:vAlign w:val="center"/>
          </w:tcPr>
          <w:p w:rsidR="00AF4DC8"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2126" w:type="dxa"/>
            <w:vAlign w:val="center"/>
          </w:tcPr>
          <w:p w:rsidR="00AF4DC8"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567" w:type="dxa"/>
            <w:vAlign w:val="center"/>
          </w:tcPr>
          <w:p w:rsidR="00AF4DC8"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843" w:type="dxa"/>
            <w:vAlign w:val="center"/>
          </w:tcPr>
          <w:p w:rsidR="00AF4DC8"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504" w:type="dxa"/>
            <w:vAlign w:val="center"/>
          </w:tcPr>
          <w:p w:rsidR="00AF4DC8"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EF36F3">
        <w:trPr>
          <w:trHeight w:val="340"/>
          <w:jc w:val="center"/>
        </w:trPr>
        <w:tc>
          <w:tcPr>
            <w:tcW w:w="1129" w:type="dxa"/>
            <w:vAlign w:val="center"/>
          </w:tcPr>
          <w:p w:rsidR="00EF36F3" w:rsidRDefault="00EF36F3" w:rsidP="00EF36F3">
            <w:pPr>
              <w:widowControl/>
              <w:spacing w:beforeLines="50" w:before="156" w:afterLines="50" w:after="156"/>
              <w:jc w:val="center"/>
              <w:rPr>
                <w:rFonts w:ascii="宋体" w:eastAsia="宋体" w:hAnsi="宋体"/>
                <w:szCs w:val="21"/>
              </w:rPr>
            </w:pPr>
            <w:r>
              <w:rPr>
                <w:rFonts w:ascii="宋体" w:eastAsia="宋体" w:hAnsi="宋体"/>
                <w:szCs w:val="21"/>
              </w:rPr>
              <w:t>1</w:t>
            </w:r>
          </w:p>
        </w:tc>
        <w:tc>
          <w:tcPr>
            <w:tcW w:w="709" w:type="dxa"/>
            <w:vAlign w:val="center"/>
          </w:tcPr>
          <w:p w:rsidR="00EF36F3" w:rsidRDefault="00EF36F3" w:rsidP="00EF36F3">
            <w:pPr>
              <w:widowControl/>
              <w:spacing w:beforeLines="50" w:before="156" w:afterLines="50" w:after="156"/>
              <w:jc w:val="center"/>
              <w:rPr>
                <w:rFonts w:ascii="宋体" w:eastAsia="宋体" w:hAnsi="宋体"/>
                <w:szCs w:val="21"/>
              </w:rPr>
            </w:pPr>
          </w:p>
        </w:tc>
        <w:tc>
          <w:tcPr>
            <w:tcW w:w="1418" w:type="dxa"/>
            <w:vAlign w:val="center"/>
          </w:tcPr>
          <w:p w:rsidR="00EF36F3" w:rsidRDefault="00EF36F3" w:rsidP="00EF36F3">
            <w:pPr>
              <w:widowControl/>
              <w:jc w:val="center"/>
              <w:rPr>
                <w:rFonts w:ascii="宋体" w:eastAsia="宋体" w:hAnsi="宋体"/>
              </w:rPr>
            </w:pPr>
            <w:r w:rsidRPr="005C20BD">
              <w:rPr>
                <w:rFonts w:ascii="宋体" w:eastAsia="宋体" w:hAnsi="宋体"/>
              </w:rPr>
              <w:t>货币与货币制度</w:t>
            </w:r>
          </w:p>
        </w:tc>
        <w:tc>
          <w:tcPr>
            <w:tcW w:w="2126" w:type="dxa"/>
            <w:vAlign w:val="center"/>
          </w:tcPr>
          <w:p w:rsidR="00EF36F3" w:rsidRDefault="007A16BF" w:rsidP="00EF36F3">
            <w:pPr>
              <w:widowControl/>
              <w:spacing w:beforeLines="50" w:before="156" w:afterLines="50" w:after="156"/>
              <w:jc w:val="center"/>
              <w:rPr>
                <w:rFonts w:ascii="宋体" w:eastAsia="宋体" w:hAnsi="宋体"/>
                <w:szCs w:val="21"/>
              </w:rPr>
            </w:pPr>
            <w:r w:rsidRPr="007A16BF">
              <w:rPr>
                <w:rFonts w:ascii="宋体" w:eastAsia="宋体" w:hAnsi="宋体"/>
                <w:szCs w:val="21"/>
              </w:rPr>
              <w:t>货币的功能</w:t>
            </w:r>
          </w:p>
        </w:tc>
        <w:tc>
          <w:tcPr>
            <w:tcW w:w="567" w:type="dxa"/>
            <w:vAlign w:val="center"/>
          </w:tcPr>
          <w:p w:rsidR="00EF36F3" w:rsidRDefault="007A16BF" w:rsidP="00EF36F3">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1843" w:type="dxa"/>
            <w:vAlign w:val="center"/>
          </w:tcPr>
          <w:p w:rsidR="00EF36F3" w:rsidRDefault="00EF36F3" w:rsidP="00D1755E">
            <w:pPr>
              <w:widowControl/>
              <w:spacing w:beforeLines="50" w:before="156" w:afterLines="50" w:after="156"/>
              <w:jc w:val="left"/>
              <w:rPr>
                <w:rFonts w:ascii="宋体" w:eastAsia="宋体" w:hAnsi="宋体"/>
                <w:szCs w:val="21"/>
              </w:rPr>
            </w:pPr>
            <w:r>
              <w:rPr>
                <w:rFonts w:ascii="宋体" w:eastAsia="宋体" w:hAnsi="宋体" w:hint="eastAsia"/>
                <w:szCs w:val="21"/>
              </w:rPr>
              <w:t>阅读有关案例并讨论</w:t>
            </w:r>
          </w:p>
        </w:tc>
        <w:tc>
          <w:tcPr>
            <w:tcW w:w="504" w:type="dxa"/>
            <w:vAlign w:val="center"/>
          </w:tcPr>
          <w:p w:rsidR="00EF36F3" w:rsidRDefault="00EF36F3" w:rsidP="00EF36F3">
            <w:pPr>
              <w:widowControl/>
              <w:spacing w:beforeLines="50" w:before="156" w:afterLines="50" w:after="156"/>
              <w:jc w:val="center"/>
              <w:rPr>
                <w:rFonts w:ascii="宋体" w:eastAsia="宋体" w:hAnsi="宋体"/>
                <w:szCs w:val="21"/>
              </w:rPr>
            </w:pPr>
          </w:p>
        </w:tc>
      </w:tr>
      <w:tr w:rsidR="00D1755E" w:rsidTr="00DA4D16">
        <w:trPr>
          <w:trHeight w:val="340"/>
          <w:jc w:val="center"/>
        </w:trPr>
        <w:tc>
          <w:tcPr>
            <w:tcW w:w="1129" w:type="dxa"/>
            <w:vAlign w:val="center"/>
          </w:tcPr>
          <w:p w:rsidR="00D1755E" w:rsidRDefault="00D1755E" w:rsidP="00D1755E">
            <w:pPr>
              <w:widowControl/>
              <w:spacing w:beforeLines="50" w:before="156" w:afterLines="50" w:after="156"/>
              <w:jc w:val="center"/>
              <w:rPr>
                <w:rFonts w:ascii="宋体" w:eastAsia="宋体" w:hAnsi="宋体"/>
                <w:szCs w:val="21"/>
              </w:rPr>
            </w:pPr>
            <w:r>
              <w:rPr>
                <w:rFonts w:ascii="宋体" w:eastAsia="宋体" w:hAnsi="宋体"/>
                <w:szCs w:val="21"/>
              </w:rPr>
              <w:t>2</w:t>
            </w:r>
          </w:p>
        </w:tc>
        <w:tc>
          <w:tcPr>
            <w:tcW w:w="709" w:type="dxa"/>
            <w:vAlign w:val="center"/>
          </w:tcPr>
          <w:p w:rsidR="00D1755E" w:rsidRDefault="00D1755E" w:rsidP="00D1755E">
            <w:pPr>
              <w:widowControl/>
              <w:spacing w:beforeLines="50" w:before="156" w:afterLines="50" w:after="156"/>
              <w:jc w:val="center"/>
              <w:rPr>
                <w:rFonts w:ascii="宋体" w:eastAsia="宋体" w:hAnsi="宋体"/>
                <w:szCs w:val="21"/>
              </w:rPr>
            </w:pPr>
          </w:p>
        </w:tc>
        <w:tc>
          <w:tcPr>
            <w:tcW w:w="1418" w:type="dxa"/>
            <w:vAlign w:val="center"/>
          </w:tcPr>
          <w:p w:rsidR="00D1755E" w:rsidRDefault="00D1755E" w:rsidP="00D1755E">
            <w:pPr>
              <w:widowControl/>
              <w:jc w:val="center"/>
              <w:rPr>
                <w:rFonts w:ascii="宋体" w:eastAsia="宋体" w:hAnsi="宋体"/>
              </w:rPr>
            </w:pPr>
            <w:r w:rsidRPr="005C20BD">
              <w:rPr>
                <w:rFonts w:ascii="宋体" w:eastAsia="宋体" w:hAnsi="宋体"/>
              </w:rPr>
              <w:t>信用和信用制度</w:t>
            </w:r>
          </w:p>
        </w:tc>
        <w:tc>
          <w:tcPr>
            <w:tcW w:w="2126" w:type="dxa"/>
            <w:vAlign w:val="center"/>
          </w:tcPr>
          <w:p w:rsidR="00D1755E" w:rsidRDefault="00D1755E" w:rsidP="00D1755E">
            <w:pPr>
              <w:widowControl/>
              <w:spacing w:beforeLines="50" w:before="156" w:afterLines="50" w:after="156"/>
              <w:jc w:val="center"/>
              <w:rPr>
                <w:rFonts w:ascii="宋体" w:eastAsia="宋体" w:hAnsi="宋体"/>
                <w:szCs w:val="21"/>
              </w:rPr>
            </w:pPr>
            <w:r w:rsidRPr="007A16BF">
              <w:rPr>
                <w:rFonts w:ascii="宋体" w:eastAsia="宋体" w:hAnsi="宋体"/>
                <w:szCs w:val="21"/>
              </w:rPr>
              <w:t>现代信用的基础和作用</w:t>
            </w:r>
          </w:p>
        </w:tc>
        <w:tc>
          <w:tcPr>
            <w:tcW w:w="567" w:type="dxa"/>
            <w:vAlign w:val="center"/>
          </w:tcPr>
          <w:p w:rsidR="00D1755E" w:rsidRDefault="00D1755E" w:rsidP="00D1755E">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1843" w:type="dxa"/>
          </w:tcPr>
          <w:p w:rsidR="00D1755E" w:rsidRDefault="00D1755E" w:rsidP="00D1755E">
            <w:r w:rsidRPr="00D05158">
              <w:rPr>
                <w:rFonts w:ascii="宋体" w:eastAsia="宋体" w:hAnsi="宋体" w:hint="eastAsia"/>
                <w:szCs w:val="21"/>
              </w:rPr>
              <w:t>阅读有关案例并讨论</w:t>
            </w:r>
          </w:p>
        </w:tc>
        <w:tc>
          <w:tcPr>
            <w:tcW w:w="504" w:type="dxa"/>
            <w:vAlign w:val="center"/>
          </w:tcPr>
          <w:p w:rsidR="00D1755E" w:rsidRDefault="00D1755E" w:rsidP="00D1755E">
            <w:pPr>
              <w:widowControl/>
              <w:spacing w:beforeLines="50" w:before="156" w:afterLines="50" w:after="156"/>
              <w:jc w:val="center"/>
              <w:rPr>
                <w:rFonts w:ascii="宋体" w:eastAsia="宋体" w:hAnsi="宋体"/>
                <w:szCs w:val="21"/>
              </w:rPr>
            </w:pPr>
          </w:p>
        </w:tc>
      </w:tr>
      <w:tr w:rsidR="00D1755E" w:rsidTr="00DA4D16">
        <w:trPr>
          <w:trHeight w:val="340"/>
          <w:jc w:val="center"/>
        </w:trPr>
        <w:tc>
          <w:tcPr>
            <w:tcW w:w="1129" w:type="dxa"/>
            <w:vAlign w:val="center"/>
          </w:tcPr>
          <w:p w:rsidR="00D1755E" w:rsidRDefault="00D1755E" w:rsidP="00D1755E">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709" w:type="dxa"/>
            <w:vAlign w:val="center"/>
          </w:tcPr>
          <w:p w:rsidR="00D1755E" w:rsidRDefault="00D1755E" w:rsidP="00D1755E">
            <w:pPr>
              <w:widowControl/>
              <w:spacing w:beforeLines="50" w:before="156" w:afterLines="50" w:after="156"/>
              <w:jc w:val="center"/>
              <w:rPr>
                <w:rFonts w:ascii="宋体" w:eastAsia="宋体" w:hAnsi="宋体"/>
                <w:szCs w:val="21"/>
              </w:rPr>
            </w:pPr>
          </w:p>
        </w:tc>
        <w:tc>
          <w:tcPr>
            <w:tcW w:w="1418" w:type="dxa"/>
            <w:vAlign w:val="center"/>
          </w:tcPr>
          <w:p w:rsidR="00D1755E" w:rsidRDefault="00D1755E" w:rsidP="00D1755E">
            <w:pPr>
              <w:widowControl/>
              <w:jc w:val="center"/>
              <w:rPr>
                <w:rFonts w:ascii="宋体" w:eastAsia="宋体" w:hAnsi="宋体"/>
              </w:rPr>
            </w:pPr>
            <w:r w:rsidRPr="005C20BD">
              <w:rPr>
                <w:rFonts w:ascii="宋体" w:eastAsia="宋体" w:hAnsi="宋体"/>
              </w:rPr>
              <w:t>利率与利率杠杆</w:t>
            </w:r>
          </w:p>
        </w:tc>
        <w:tc>
          <w:tcPr>
            <w:tcW w:w="2126" w:type="dxa"/>
            <w:vAlign w:val="center"/>
          </w:tcPr>
          <w:p w:rsidR="00D1755E" w:rsidRDefault="00D1755E" w:rsidP="00D1755E">
            <w:pPr>
              <w:widowControl/>
              <w:spacing w:beforeLines="50" w:before="156" w:afterLines="50" w:after="156"/>
              <w:jc w:val="center"/>
              <w:rPr>
                <w:rFonts w:ascii="宋体" w:eastAsia="宋体" w:hAnsi="宋体"/>
                <w:szCs w:val="21"/>
              </w:rPr>
            </w:pPr>
            <w:r w:rsidRPr="007A16BF">
              <w:rPr>
                <w:rFonts w:ascii="宋体" w:eastAsia="宋体" w:hAnsi="宋体"/>
                <w:szCs w:val="21"/>
              </w:rPr>
              <w:t>利息与利息率</w:t>
            </w:r>
          </w:p>
        </w:tc>
        <w:tc>
          <w:tcPr>
            <w:tcW w:w="567" w:type="dxa"/>
            <w:vAlign w:val="center"/>
          </w:tcPr>
          <w:p w:rsidR="00D1755E" w:rsidRDefault="00D1755E" w:rsidP="00D1755E">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1843" w:type="dxa"/>
          </w:tcPr>
          <w:p w:rsidR="00D1755E" w:rsidRDefault="00D1755E" w:rsidP="00D1755E">
            <w:r w:rsidRPr="00D05158">
              <w:rPr>
                <w:rFonts w:ascii="宋体" w:eastAsia="宋体" w:hAnsi="宋体" w:hint="eastAsia"/>
                <w:szCs w:val="21"/>
              </w:rPr>
              <w:t>阅读有关案例并讨论</w:t>
            </w:r>
          </w:p>
        </w:tc>
        <w:tc>
          <w:tcPr>
            <w:tcW w:w="504" w:type="dxa"/>
            <w:vAlign w:val="center"/>
          </w:tcPr>
          <w:p w:rsidR="00D1755E" w:rsidRDefault="00D1755E" w:rsidP="00D1755E">
            <w:pPr>
              <w:widowControl/>
              <w:spacing w:beforeLines="50" w:before="156" w:afterLines="50" w:after="156"/>
              <w:jc w:val="center"/>
              <w:rPr>
                <w:rFonts w:ascii="宋体" w:eastAsia="宋体" w:hAnsi="宋体"/>
                <w:szCs w:val="21"/>
              </w:rPr>
            </w:pPr>
          </w:p>
        </w:tc>
      </w:tr>
      <w:tr w:rsidR="00D1755E" w:rsidTr="00DA4D16">
        <w:trPr>
          <w:trHeight w:val="340"/>
          <w:jc w:val="center"/>
        </w:trPr>
        <w:tc>
          <w:tcPr>
            <w:tcW w:w="1129" w:type="dxa"/>
            <w:vAlign w:val="center"/>
          </w:tcPr>
          <w:p w:rsidR="00D1755E" w:rsidRDefault="00D1755E" w:rsidP="00D1755E">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709" w:type="dxa"/>
            <w:vAlign w:val="center"/>
          </w:tcPr>
          <w:p w:rsidR="00D1755E" w:rsidRDefault="00D1755E" w:rsidP="00D1755E">
            <w:pPr>
              <w:widowControl/>
              <w:spacing w:beforeLines="50" w:before="156" w:afterLines="50" w:after="156"/>
              <w:jc w:val="center"/>
              <w:rPr>
                <w:rFonts w:ascii="宋体" w:eastAsia="宋体" w:hAnsi="宋体"/>
                <w:szCs w:val="21"/>
              </w:rPr>
            </w:pPr>
          </w:p>
        </w:tc>
        <w:tc>
          <w:tcPr>
            <w:tcW w:w="1418" w:type="dxa"/>
            <w:vAlign w:val="center"/>
          </w:tcPr>
          <w:p w:rsidR="00D1755E" w:rsidRDefault="00D1755E" w:rsidP="00D1755E">
            <w:pPr>
              <w:widowControl/>
              <w:jc w:val="center"/>
              <w:rPr>
                <w:rFonts w:ascii="宋体" w:eastAsia="宋体" w:hAnsi="宋体"/>
              </w:rPr>
            </w:pPr>
            <w:r w:rsidRPr="005C20BD">
              <w:rPr>
                <w:rFonts w:ascii="宋体" w:eastAsia="宋体" w:hAnsi="宋体"/>
              </w:rPr>
              <w:t>金融体系和金融制度构成</w:t>
            </w:r>
          </w:p>
        </w:tc>
        <w:tc>
          <w:tcPr>
            <w:tcW w:w="2126" w:type="dxa"/>
            <w:vAlign w:val="center"/>
          </w:tcPr>
          <w:p w:rsidR="00D1755E" w:rsidRDefault="00D1755E" w:rsidP="00D1755E">
            <w:pPr>
              <w:widowControl/>
              <w:spacing w:beforeLines="50" w:before="156" w:afterLines="50" w:after="156"/>
              <w:jc w:val="center"/>
              <w:rPr>
                <w:rFonts w:ascii="宋体" w:eastAsia="宋体" w:hAnsi="宋体"/>
                <w:szCs w:val="21"/>
              </w:rPr>
            </w:pPr>
            <w:r w:rsidRPr="007A16BF">
              <w:rPr>
                <w:rFonts w:ascii="宋体" w:eastAsia="宋体" w:hAnsi="宋体" w:cs="宋体"/>
                <w:color w:val="000000"/>
                <w:kern w:val="0"/>
                <w:szCs w:val="21"/>
              </w:rPr>
              <w:t>现代金融体系的结构特征</w:t>
            </w:r>
          </w:p>
        </w:tc>
        <w:tc>
          <w:tcPr>
            <w:tcW w:w="567" w:type="dxa"/>
            <w:vAlign w:val="center"/>
          </w:tcPr>
          <w:p w:rsidR="00D1755E" w:rsidRDefault="00D1755E" w:rsidP="00D1755E">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1843" w:type="dxa"/>
          </w:tcPr>
          <w:p w:rsidR="00D1755E" w:rsidRDefault="00D1755E" w:rsidP="00D1755E">
            <w:r w:rsidRPr="00D05158">
              <w:rPr>
                <w:rFonts w:ascii="宋体" w:eastAsia="宋体" w:hAnsi="宋体" w:hint="eastAsia"/>
                <w:szCs w:val="21"/>
              </w:rPr>
              <w:t>阅读有关案例并讨论</w:t>
            </w:r>
          </w:p>
        </w:tc>
        <w:tc>
          <w:tcPr>
            <w:tcW w:w="504" w:type="dxa"/>
            <w:vAlign w:val="center"/>
          </w:tcPr>
          <w:p w:rsidR="00D1755E" w:rsidRDefault="00D1755E" w:rsidP="00D1755E">
            <w:pPr>
              <w:widowControl/>
              <w:spacing w:beforeLines="50" w:before="156" w:afterLines="50" w:after="156"/>
              <w:jc w:val="center"/>
              <w:rPr>
                <w:rFonts w:ascii="宋体" w:eastAsia="宋体" w:hAnsi="宋体"/>
                <w:szCs w:val="21"/>
              </w:rPr>
            </w:pPr>
          </w:p>
        </w:tc>
      </w:tr>
      <w:tr w:rsidR="00D1755E" w:rsidTr="00DA4D16">
        <w:trPr>
          <w:trHeight w:val="340"/>
          <w:jc w:val="center"/>
        </w:trPr>
        <w:tc>
          <w:tcPr>
            <w:tcW w:w="1129" w:type="dxa"/>
            <w:vAlign w:val="center"/>
          </w:tcPr>
          <w:p w:rsidR="00D1755E" w:rsidRDefault="00D1755E" w:rsidP="00D1755E">
            <w:pPr>
              <w:widowControl/>
              <w:spacing w:beforeLines="50" w:before="156" w:afterLines="50" w:after="156"/>
              <w:jc w:val="center"/>
              <w:rPr>
                <w:rFonts w:ascii="宋体" w:eastAsia="宋体" w:hAnsi="宋体"/>
                <w:szCs w:val="21"/>
              </w:rPr>
            </w:pPr>
            <w:r>
              <w:rPr>
                <w:rFonts w:ascii="宋体" w:eastAsia="宋体" w:hAnsi="宋体"/>
                <w:szCs w:val="21"/>
              </w:rPr>
              <w:t>5</w:t>
            </w:r>
          </w:p>
        </w:tc>
        <w:tc>
          <w:tcPr>
            <w:tcW w:w="709" w:type="dxa"/>
            <w:vAlign w:val="center"/>
          </w:tcPr>
          <w:p w:rsidR="00D1755E" w:rsidRDefault="00D1755E" w:rsidP="00D1755E">
            <w:pPr>
              <w:widowControl/>
              <w:spacing w:beforeLines="50" w:before="156" w:afterLines="50" w:after="156"/>
              <w:jc w:val="center"/>
              <w:rPr>
                <w:rFonts w:ascii="宋体" w:eastAsia="宋体" w:hAnsi="宋体"/>
                <w:szCs w:val="21"/>
              </w:rPr>
            </w:pPr>
          </w:p>
        </w:tc>
        <w:tc>
          <w:tcPr>
            <w:tcW w:w="1418" w:type="dxa"/>
            <w:vAlign w:val="center"/>
          </w:tcPr>
          <w:p w:rsidR="00D1755E" w:rsidRDefault="00D1755E" w:rsidP="00D1755E">
            <w:pPr>
              <w:jc w:val="center"/>
              <w:rPr>
                <w:rFonts w:ascii="宋体" w:eastAsia="宋体" w:hAnsi="宋体"/>
              </w:rPr>
            </w:pPr>
            <w:r w:rsidRPr="005C20BD">
              <w:rPr>
                <w:rFonts w:ascii="宋体" w:eastAsia="宋体" w:hAnsi="宋体"/>
              </w:rPr>
              <w:t>金融市场与直接融资</w:t>
            </w:r>
          </w:p>
        </w:tc>
        <w:tc>
          <w:tcPr>
            <w:tcW w:w="2126" w:type="dxa"/>
            <w:vAlign w:val="center"/>
          </w:tcPr>
          <w:p w:rsidR="00D1755E" w:rsidRDefault="00D1755E" w:rsidP="00D1755E">
            <w:pPr>
              <w:widowControl/>
              <w:spacing w:beforeLines="50" w:before="156" w:afterLines="50" w:after="156"/>
              <w:jc w:val="center"/>
              <w:rPr>
                <w:rFonts w:ascii="宋体" w:eastAsia="宋体" w:hAnsi="宋体"/>
                <w:szCs w:val="21"/>
              </w:rPr>
            </w:pPr>
            <w:r w:rsidRPr="007A16BF">
              <w:rPr>
                <w:rFonts w:ascii="宋体" w:eastAsia="宋体" w:hAnsi="宋体"/>
                <w:szCs w:val="21"/>
              </w:rPr>
              <w:t>金融市场与</w:t>
            </w:r>
            <w:r w:rsidR="00610EE9" w:rsidRPr="00610EE9">
              <w:rPr>
                <w:rFonts w:ascii="宋体" w:eastAsia="宋体" w:hAnsi="宋体"/>
                <w:szCs w:val="21"/>
              </w:rPr>
              <w:t>职业道德</w:t>
            </w:r>
            <w:r w:rsidR="00610EE9">
              <w:rPr>
                <w:rFonts w:ascii="宋体" w:eastAsia="宋体" w:hAnsi="宋体" w:hint="eastAsia"/>
                <w:szCs w:val="21"/>
              </w:rPr>
              <w:t>、</w:t>
            </w:r>
            <w:r w:rsidR="00610EE9" w:rsidRPr="00610EE9">
              <w:rPr>
                <w:rFonts w:ascii="宋体" w:eastAsia="宋体" w:hAnsi="宋体"/>
                <w:szCs w:val="21"/>
              </w:rPr>
              <w:t>社会责任</w:t>
            </w:r>
          </w:p>
        </w:tc>
        <w:tc>
          <w:tcPr>
            <w:tcW w:w="567" w:type="dxa"/>
            <w:vAlign w:val="center"/>
          </w:tcPr>
          <w:p w:rsidR="00D1755E" w:rsidRDefault="00D1755E" w:rsidP="00D1755E">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1843" w:type="dxa"/>
          </w:tcPr>
          <w:p w:rsidR="00D1755E" w:rsidRDefault="00D1755E" w:rsidP="00D1755E">
            <w:r w:rsidRPr="00D05158">
              <w:rPr>
                <w:rFonts w:ascii="宋体" w:eastAsia="宋体" w:hAnsi="宋体" w:hint="eastAsia"/>
                <w:szCs w:val="21"/>
              </w:rPr>
              <w:t>阅读有关案例并讨论</w:t>
            </w:r>
          </w:p>
        </w:tc>
        <w:tc>
          <w:tcPr>
            <w:tcW w:w="504" w:type="dxa"/>
            <w:vAlign w:val="center"/>
          </w:tcPr>
          <w:p w:rsidR="00D1755E" w:rsidRDefault="00D1755E" w:rsidP="00D1755E">
            <w:pPr>
              <w:widowControl/>
              <w:spacing w:beforeLines="50" w:before="156" w:afterLines="50" w:after="156"/>
              <w:jc w:val="center"/>
              <w:rPr>
                <w:rFonts w:ascii="宋体" w:eastAsia="宋体" w:hAnsi="宋体"/>
                <w:szCs w:val="21"/>
              </w:rPr>
            </w:pPr>
          </w:p>
        </w:tc>
      </w:tr>
      <w:tr w:rsidR="00D1755E" w:rsidTr="00DA4D16">
        <w:trPr>
          <w:trHeight w:val="340"/>
          <w:jc w:val="center"/>
        </w:trPr>
        <w:tc>
          <w:tcPr>
            <w:tcW w:w="1129" w:type="dxa"/>
            <w:vAlign w:val="center"/>
          </w:tcPr>
          <w:p w:rsidR="00D1755E" w:rsidRDefault="00D1755E" w:rsidP="00D1755E">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709" w:type="dxa"/>
            <w:vAlign w:val="center"/>
          </w:tcPr>
          <w:p w:rsidR="00D1755E" w:rsidRDefault="00D1755E" w:rsidP="00D1755E">
            <w:pPr>
              <w:widowControl/>
              <w:spacing w:beforeLines="50" w:before="156" w:afterLines="50" w:after="156"/>
              <w:jc w:val="center"/>
              <w:rPr>
                <w:rFonts w:ascii="宋体" w:eastAsia="宋体" w:hAnsi="宋体"/>
                <w:szCs w:val="21"/>
              </w:rPr>
            </w:pPr>
          </w:p>
        </w:tc>
        <w:tc>
          <w:tcPr>
            <w:tcW w:w="1418" w:type="dxa"/>
            <w:vAlign w:val="center"/>
          </w:tcPr>
          <w:p w:rsidR="00D1755E" w:rsidRDefault="00D1755E" w:rsidP="00D1755E">
            <w:pPr>
              <w:jc w:val="center"/>
              <w:rPr>
                <w:rFonts w:ascii="宋体" w:eastAsia="宋体" w:hAnsi="宋体"/>
              </w:rPr>
            </w:pPr>
            <w:r w:rsidRPr="005C20BD">
              <w:rPr>
                <w:rFonts w:ascii="宋体" w:eastAsia="宋体" w:hAnsi="宋体"/>
              </w:rPr>
              <w:t xml:space="preserve"> 金融机构的组织与构成</w:t>
            </w:r>
          </w:p>
        </w:tc>
        <w:tc>
          <w:tcPr>
            <w:tcW w:w="2126" w:type="dxa"/>
            <w:vAlign w:val="center"/>
          </w:tcPr>
          <w:p w:rsidR="00D1755E" w:rsidRDefault="00D1755E" w:rsidP="00D1755E">
            <w:pPr>
              <w:widowControl/>
              <w:spacing w:beforeLines="50" w:before="156" w:afterLines="50" w:after="156"/>
              <w:jc w:val="center"/>
              <w:rPr>
                <w:rFonts w:ascii="宋体" w:eastAsia="宋体" w:hAnsi="宋体"/>
                <w:szCs w:val="21"/>
              </w:rPr>
            </w:pPr>
            <w:r w:rsidRPr="007A16BF">
              <w:rPr>
                <w:rFonts w:ascii="宋体" w:eastAsia="宋体" w:hAnsi="宋体"/>
                <w:szCs w:val="21"/>
              </w:rPr>
              <w:t>现代经济中的金融机构</w:t>
            </w:r>
          </w:p>
        </w:tc>
        <w:tc>
          <w:tcPr>
            <w:tcW w:w="567" w:type="dxa"/>
            <w:vAlign w:val="center"/>
          </w:tcPr>
          <w:p w:rsidR="00D1755E" w:rsidRDefault="00D1755E" w:rsidP="00D1755E">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1843" w:type="dxa"/>
          </w:tcPr>
          <w:p w:rsidR="00D1755E" w:rsidRDefault="00D1755E" w:rsidP="00D1755E">
            <w:r w:rsidRPr="00D05158">
              <w:rPr>
                <w:rFonts w:ascii="宋体" w:eastAsia="宋体" w:hAnsi="宋体" w:hint="eastAsia"/>
                <w:szCs w:val="21"/>
              </w:rPr>
              <w:t>阅读有关案例并讨论</w:t>
            </w:r>
          </w:p>
        </w:tc>
        <w:tc>
          <w:tcPr>
            <w:tcW w:w="504" w:type="dxa"/>
            <w:vAlign w:val="center"/>
          </w:tcPr>
          <w:p w:rsidR="00D1755E" w:rsidRDefault="00D1755E" w:rsidP="00D1755E">
            <w:pPr>
              <w:widowControl/>
              <w:spacing w:beforeLines="50" w:before="156" w:afterLines="50" w:after="156"/>
              <w:jc w:val="center"/>
              <w:rPr>
                <w:rFonts w:ascii="宋体" w:eastAsia="宋体" w:hAnsi="宋体"/>
                <w:szCs w:val="21"/>
              </w:rPr>
            </w:pPr>
          </w:p>
        </w:tc>
      </w:tr>
      <w:tr w:rsidR="00D1755E" w:rsidTr="00DA4D16">
        <w:trPr>
          <w:trHeight w:val="340"/>
          <w:jc w:val="center"/>
        </w:trPr>
        <w:tc>
          <w:tcPr>
            <w:tcW w:w="1129" w:type="dxa"/>
            <w:vAlign w:val="center"/>
          </w:tcPr>
          <w:p w:rsidR="00D1755E" w:rsidRDefault="00D1755E" w:rsidP="00D1755E">
            <w:pPr>
              <w:widowControl/>
              <w:spacing w:beforeLines="50" w:before="156" w:afterLines="50" w:after="156"/>
              <w:jc w:val="center"/>
              <w:rPr>
                <w:rFonts w:ascii="宋体" w:eastAsia="宋体" w:hAnsi="宋体"/>
                <w:szCs w:val="21"/>
              </w:rPr>
            </w:pPr>
            <w:r>
              <w:rPr>
                <w:rFonts w:ascii="宋体" w:eastAsia="宋体" w:hAnsi="宋体"/>
                <w:szCs w:val="21"/>
              </w:rPr>
              <w:t>7</w:t>
            </w:r>
          </w:p>
        </w:tc>
        <w:tc>
          <w:tcPr>
            <w:tcW w:w="709" w:type="dxa"/>
            <w:vAlign w:val="center"/>
          </w:tcPr>
          <w:p w:rsidR="00D1755E" w:rsidRDefault="00D1755E" w:rsidP="00D1755E">
            <w:pPr>
              <w:widowControl/>
              <w:spacing w:beforeLines="50" w:before="156" w:afterLines="50" w:after="156"/>
              <w:jc w:val="center"/>
              <w:rPr>
                <w:rFonts w:ascii="宋体" w:eastAsia="宋体" w:hAnsi="宋体"/>
                <w:szCs w:val="21"/>
              </w:rPr>
            </w:pPr>
          </w:p>
        </w:tc>
        <w:tc>
          <w:tcPr>
            <w:tcW w:w="1418" w:type="dxa"/>
            <w:vAlign w:val="center"/>
          </w:tcPr>
          <w:p w:rsidR="00D1755E" w:rsidRDefault="00D1755E" w:rsidP="00D1755E">
            <w:pPr>
              <w:widowControl/>
              <w:jc w:val="center"/>
              <w:rPr>
                <w:rFonts w:ascii="宋体" w:eastAsia="宋体" w:hAnsi="宋体"/>
              </w:rPr>
            </w:pPr>
            <w:r w:rsidRPr="005C20BD">
              <w:rPr>
                <w:rFonts w:ascii="宋体" w:eastAsia="宋体" w:hAnsi="宋体"/>
              </w:rPr>
              <w:t>银行业的组织与经营管理</w:t>
            </w:r>
          </w:p>
        </w:tc>
        <w:tc>
          <w:tcPr>
            <w:tcW w:w="2126" w:type="dxa"/>
            <w:vAlign w:val="center"/>
          </w:tcPr>
          <w:p w:rsidR="00D1755E" w:rsidRDefault="00D1755E" w:rsidP="00D1755E">
            <w:pPr>
              <w:widowControl/>
              <w:spacing w:beforeLines="50" w:before="156" w:afterLines="50" w:after="156"/>
              <w:jc w:val="center"/>
              <w:rPr>
                <w:rFonts w:ascii="宋体" w:eastAsia="宋体" w:hAnsi="宋体"/>
                <w:szCs w:val="21"/>
              </w:rPr>
            </w:pPr>
            <w:r w:rsidRPr="007A16BF">
              <w:rPr>
                <w:rFonts w:ascii="宋体" w:eastAsia="宋体" w:hAnsi="宋体"/>
                <w:szCs w:val="21"/>
              </w:rPr>
              <w:t>商业银行的起源与组织形式</w:t>
            </w:r>
          </w:p>
        </w:tc>
        <w:tc>
          <w:tcPr>
            <w:tcW w:w="567" w:type="dxa"/>
            <w:vAlign w:val="center"/>
          </w:tcPr>
          <w:p w:rsidR="00D1755E" w:rsidRDefault="00D1755E" w:rsidP="00D1755E">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1843" w:type="dxa"/>
          </w:tcPr>
          <w:p w:rsidR="00D1755E" w:rsidRDefault="00D1755E" w:rsidP="00D1755E">
            <w:r w:rsidRPr="00D05158">
              <w:rPr>
                <w:rFonts w:ascii="宋体" w:eastAsia="宋体" w:hAnsi="宋体" w:hint="eastAsia"/>
                <w:szCs w:val="21"/>
              </w:rPr>
              <w:t>阅读有关案例并讨论</w:t>
            </w:r>
          </w:p>
        </w:tc>
        <w:tc>
          <w:tcPr>
            <w:tcW w:w="504" w:type="dxa"/>
            <w:vAlign w:val="center"/>
          </w:tcPr>
          <w:p w:rsidR="00D1755E" w:rsidRDefault="00D1755E" w:rsidP="00D1755E">
            <w:pPr>
              <w:widowControl/>
              <w:spacing w:beforeLines="50" w:before="156" w:afterLines="50" w:after="156"/>
              <w:jc w:val="center"/>
              <w:rPr>
                <w:rFonts w:ascii="宋体" w:eastAsia="宋体" w:hAnsi="宋体"/>
                <w:szCs w:val="21"/>
              </w:rPr>
            </w:pPr>
          </w:p>
        </w:tc>
      </w:tr>
      <w:tr w:rsidR="00D1755E" w:rsidTr="00DA4D16">
        <w:trPr>
          <w:trHeight w:val="340"/>
          <w:jc w:val="center"/>
        </w:trPr>
        <w:tc>
          <w:tcPr>
            <w:tcW w:w="1129" w:type="dxa"/>
            <w:vAlign w:val="center"/>
          </w:tcPr>
          <w:p w:rsidR="00D1755E" w:rsidRDefault="00D1755E" w:rsidP="00D1755E">
            <w:pPr>
              <w:widowControl/>
              <w:spacing w:beforeLines="50" w:before="156" w:afterLines="50" w:after="156"/>
              <w:jc w:val="center"/>
              <w:rPr>
                <w:rFonts w:ascii="宋体" w:eastAsia="宋体" w:hAnsi="宋体"/>
                <w:szCs w:val="21"/>
              </w:rPr>
            </w:pPr>
            <w:r>
              <w:rPr>
                <w:rFonts w:ascii="宋体" w:eastAsia="宋体" w:hAnsi="宋体"/>
                <w:szCs w:val="21"/>
              </w:rPr>
              <w:t>8</w:t>
            </w:r>
          </w:p>
        </w:tc>
        <w:tc>
          <w:tcPr>
            <w:tcW w:w="709" w:type="dxa"/>
            <w:vAlign w:val="center"/>
          </w:tcPr>
          <w:p w:rsidR="00D1755E" w:rsidRDefault="00D1755E" w:rsidP="00D1755E">
            <w:pPr>
              <w:widowControl/>
              <w:spacing w:beforeLines="50" w:before="156" w:afterLines="50" w:after="156"/>
              <w:jc w:val="center"/>
              <w:rPr>
                <w:rFonts w:ascii="宋体" w:eastAsia="宋体" w:hAnsi="宋体"/>
                <w:szCs w:val="21"/>
              </w:rPr>
            </w:pPr>
          </w:p>
        </w:tc>
        <w:tc>
          <w:tcPr>
            <w:tcW w:w="1418" w:type="dxa"/>
            <w:vAlign w:val="center"/>
          </w:tcPr>
          <w:p w:rsidR="00D1755E" w:rsidRDefault="00D1755E" w:rsidP="00D1755E">
            <w:pPr>
              <w:jc w:val="center"/>
              <w:rPr>
                <w:rFonts w:ascii="宋体" w:eastAsia="宋体" w:hAnsi="宋体"/>
              </w:rPr>
            </w:pPr>
            <w:r w:rsidRPr="005C20BD">
              <w:rPr>
                <w:rFonts w:ascii="宋体" w:eastAsia="宋体" w:hAnsi="宋体"/>
              </w:rPr>
              <w:t>中央银行</w:t>
            </w:r>
          </w:p>
        </w:tc>
        <w:tc>
          <w:tcPr>
            <w:tcW w:w="2126" w:type="dxa"/>
            <w:vAlign w:val="center"/>
          </w:tcPr>
          <w:p w:rsidR="00D1755E" w:rsidRDefault="00D1755E" w:rsidP="00D1755E">
            <w:pPr>
              <w:widowControl/>
              <w:spacing w:beforeLines="50" w:before="156" w:afterLines="50" w:after="156"/>
              <w:jc w:val="center"/>
              <w:rPr>
                <w:rFonts w:ascii="宋体" w:eastAsia="宋体" w:hAnsi="宋体"/>
                <w:szCs w:val="21"/>
              </w:rPr>
            </w:pPr>
            <w:r w:rsidRPr="007A16BF">
              <w:rPr>
                <w:rFonts w:ascii="宋体" w:eastAsia="宋体" w:hAnsi="宋体"/>
                <w:szCs w:val="21"/>
              </w:rPr>
              <w:t xml:space="preserve">中央银行的性质、职能与作用 </w:t>
            </w:r>
          </w:p>
        </w:tc>
        <w:tc>
          <w:tcPr>
            <w:tcW w:w="567" w:type="dxa"/>
            <w:vAlign w:val="center"/>
          </w:tcPr>
          <w:p w:rsidR="00D1755E" w:rsidRDefault="00D1755E" w:rsidP="00D1755E">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1843" w:type="dxa"/>
          </w:tcPr>
          <w:p w:rsidR="00D1755E" w:rsidRDefault="00D1755E" w:rsidP="00D1755E">
            <w:r w:rsidRPr="00D05158">
              <w:rPr>
                <w:rFonts w:ascii="宋体" w:eastAsia="宋体" w:hAnsi="宋体" w:hint="eastAsia"/>
                <w:szCs w:val="21"/>
              </w:rPr>
              <w:t>阅读有关案例并讨论</w:t>
            </w:r>
          </w:p>
        </w:tc>
        <w:tc>
          <w:tcPr>
            <w:tcW w:w="504" w:type="dxa"/>
            <w:vAlign w:val="center"/>
          </w:tcPr>
          <w:p w:rsidR="00D1755E" w:rsidRDefault="00D1755E" w:rsidP="00D1755E">
            <w:pPr>
              <w:widowControl/>
              <w:spacing w:beforeLines="50" w:before="156" w:afterLines="50" w:after="156"/>
              <w:jc w:val="center"/>
              <w:rPr>
                <w:rFonts w:ascii="宋体" w:eastAsia="宋体" w:hAnsi="宋体"/>
                <w:szCs w:val="21"/>
              </w:rPr>
            </w:pPr>
          </w:p>
        </w:tc>
      </w:tr>
      <w:tr w:rsidR="00D1755E" w:rsidTr="00DA4D16">
        <w:trPr>
          <w:trHeight w:val="340"/>
          <w:jc w:val="center"/>
        </w:trPr>
        <w:tc>
          <w:tcPr>
            <w:tcW w:w="1129" w:type="dxa"/>
            <w:vAlign w:val="center"/>
          </w:tcPr>
          <w:p w:rsidR="00D1755E" w:rsidRDefault="00D1755E" w:rsidP="00D1755E">
            <w:pPr>
              <w:widowControl/>
              <w:spacing w:beforeLines="50" w:before="156" w:afterLines="50" w:after="156"/>
              <w:jc w:val="center"/>
              <w:rPr>
                <w:rFonts w:ascii="宋体" w:eastAsia="宋体" w:hAnsi="宋体"/>
                <w:szCs w:val="21"/>
              </w:rPr>
            </w:pPr>
            <w:r>
              <w:rPr>
                <w:rFonts w:ascii="宋体" w:eastAsia="宋体" w:hAnsi="宋体"/>
                <w:szCs w:val="21"/>
              </w:rPr>
              <w:t>9-10</w:t>
            </w:r>
          </w:p>
        </w:tc>
        <w:tc>
          <w:tcPr>
            <w:tcW w:w="709" w:type="dxa"/>
            <w:vAlign w:val="center"/>
          </w:tcPr>
          <w:p w:rsidR="00D1755E" w:rsidRDefault="00D1755E" w:rsidP="00D1755E">
            <w:pPr>
              <w:widowControl/>
              <w:spacing w:beforeLines="50" w:before="156" w:afterLines="50" w:after="156"/>
              <w:jc w:val="center"/>
              <w:rPr>
                <w:rFonts w:ascii="宋体" w:eastAsia="宋体" w:hAnsi="宋体"/>
                <w:szCs w:val="21"/>
              </w:rPr>
            </w:pPr>
          </w:p>
        </w:tc>
        <w:tc>
          <w:tcPr>
            <w:tcW w:w="1418" w:type="dxa"/>
            <w:vAlign w:val="center"/>
          </w:tcPr>
          <w:p w:rsidR="00D1755E" w:rsidRDefault="00D1755E" w:rsidP="00D1755E">
            <w:pPr>
              <w:widowControl/>
              <w:spacing w:beforeLines="50" w:before="156" w:afterLines="50" w:after="156"/>
              <w:jc w:val="center"/>
              <w:rPr>
                <w:rFonts w:ascii="宋体" w:eastAsia="宋体" w:hAnsi="宋体"/>
              </w:rPr>
            </w:pPr>
            <w:r w:rsidRPr="005C20BD">
              <w:rPr>
                <w:rFonts w:ascii="宋体" w:eastAsia="宋体" w:hAnsi="宋体"/>
              </w:rPr>
              <w:t>货币需求</w:t>
            </w:r>
          </w:p>
        </w:tc>
        <w:tc>
          <w:tcPr>
            <w:tcW w:w="2126" w:type="dxa"/>
            <w:vAlign w:val="center"/>
          </w:tcPr>
          <w:p w:rsidR="00D1755E" w:rsidRDefault="00D1755E" w:rsidP="00D1755E">
            <w:pPr>
              <w:widowControl/>
              <w:spacing w:beforeLines="50" w:before="156" w:afterLines="50" w:after="156"/>
              <w:jc w:val="center"/>
              <w:rPr>
                <w:rFonts w:ascii="宋体" w:eastAsia="宋体" w:hAnsi="宋体" w:hint="eastAsia"/>
                <w:szCs w:val="21"/>
              </w:rPr>
            </w:pPr>
            <w:r w:rsidRPr="007A16BF">
              <w:rPr>
                <w:rFonts w:ascii="宋体" w:eastAsia="宋体" w:hAnsi="宋体"/>
                <w:szCs w:val="21"/>
              </w:rPr>
              <w:t>货币需求与货币需求</w:t>
            </w:r>
            <w:r>
              <w:rPr>
                <w:rFonts w:ascii="宋体" w:eastAsia="宋体" w:hAnsi="宋体" w:hint="eastAsia"/>
                <w:szCs w:val="21"/>
              </w:rPr>
              <w:t>理论</w:t>
            </w:r>
          </w:p>
        </w:tc>
        <w:tc>
          <w:tcPr>
            <w:tcW w:w="567" w:type="dxa"/>
            <w:vAlign w:val="center"/>
          </w:tcPr>
          <w:p w:rsidR="00D1755E" w:rsidRDefault="00D1755E" w:rsidP="00D1755E">
            <w:pPr>
              <w:widowControl/>
              <w:spacing w:beforeLines="50" w:before="156" w:afterLines="50" w:after="156"/>
              <w:jc w:val="center"/>
              <w:rPr>
                <w:rFonts w:ascii="宋体" w:eastAsia="宋体" w:hAnsi="宋体" w:hint="eastAsia"/>
                <w:szCs w:val="21"/>
              </w:rPr>
            </w:pPr>
            <w:r>
              <w:rPr>
                <w:rFonts w:ascii="宋体" w:eastAsia="宋体" w:hAnsi="宋体" w:hint="eastAsia"/>
                <w:szCs w:val="21"/>
              </w:rPr>
              <w:t>6</w:t>
            </w:r>
          </w:p>
        </w:tc>
        <w:tc>
          <w:tcPr>
            <w:tcW w:w="1843" w:type="dxa"/>
          </w:tcPr>
          <w:p w:rsidR="00D1755E" w:rsidRDefault="00D1755E" w:rsidP="00D1755E">
            <w:r w:rsidRPr="00D05158">
              <w:rPr>
                <w:rFonts w:ascii="宋体" w:eastAsia="宋体" w:hAnsi="宋体" w:hint="eastAsia"/>
                <w:szCs w:val="21"/>
              </w:rPr>
              <w:t>阅读有关案例并讨论</w:t>
            </w:r>
          </w:p>
        </w:tc>
        <w:tc>
          <w:tcPr>
            <w:tcW w:w="504" w:type="dxa"/>
            <w:vAlign w:val="center"/>
          </w:tcPr>
          <w:p w:rsidR="00D1755E" w:rsidRDefault="00D1755E" w:rsidP="00D1755E">
            <w:pPr>
              <w:widowControl/>
              <w:spacing w:beforeLines="50" w:before="156" w:afterLines="50" w:after="156"/>
              <w:jc w:val="center"/>
              <w:rPr>
                <w:rFonts w:ascii="宋体" w:eastAsia="宋体" w:hAnsi="宋体"/>
                <w:szCs w:val="21"/>
              </w:rPr>
            </w:pPr>
          </w:p>
        </w:tc>
      </w:tr>
      <w:tr w:rsidR="00D1755E" w:rsidTr="00DA4D16">
        <w:trPr>
          <w:trHeight w:val="340"/>
          <w:jc w:val="center"/>
        </w:trPr>
        <w:tc>
          <w:tcPr>
            <w:tcW w:w="1129" w:type="dxa"/>
            <w:vAlign w:val="center"/>
          </w:tcPr>
          <w:p w:rsidR="00D1755E" w:rsidRDefault="00D1755E" w:rsidP="00D1755E">
            <w:pPr>
              <w:widowControl/>
              <w:spacing w:beforeLines="50" w:before="156" w:afterLines="50" w:after="156"/>
              <w:jc w:val="center"/>
              <w:rPr>
                <w:rFonts w:ascii="宋体" w:eastAsia="宋体" w:hAnsi="宋体" w:hint="eastAsia"/>
                <w:szCs w:val="21"/>
              </w:rPr>
            </w:pPr>
            <w:r>
              <w:rPr>
                <w:rFonts w:ascii="宋体" w:eastAsia="宋体" w:hAnsi="宋体" w:hint="eastAsia"/>
                <w:szCs w:val="21"/>
              </w:rPr>
              <w:t>1</w:t>
            </w:r>
            <w:r>
              <w:rPr>
                <w:rFonts w:ascii="宋体" w:eastAsia="宋体" w:hAnsi="宋体"/>
                <w:szCs w:val="21"/>
              </w:rPr>
              <w:t>1</w:t>
            </w:r>
          </w:p>
        </w:tc>
        <w:tc>
          <w:tcPr>
            <w:tcW w:w="709" w:type="dxa"/>
            <w:vAlign w:val="center"/>
          </w:tcPr>
          <w:p w:rsidR="00D1755E" w:rsidRDefault="00D1755E" w:rsidP="00D1755E">
            <w:pPr>
              <w:widowControl/>
              <w:spacing w:beforeLines="50" w:before="156" w:afterLines="50" w:after="156"/>
              <w:jc w:val="center"/>
              <w:rPr>
                <w:rFonts w:ascii="宋体" w:eastAsia="宋体" w:hAnsi="宋体"/>
                <w:szCs w:val="21"/>
              </w:rPr>
            </w:pPr>
          </w:p>
        </w:tc>
        <w:tc>
          <w:tcPr>
            <w:tcW w:w="1418" w:type="dxa"/>
            <w:vAlign w:val="center"/>
          </w:tcPr>
          <w:p w:rsidR="00D1755E" w:rsidRDefault="00D1755E" w:rsidP="00D1755E">
            <w:pPr>
              <w:widowControl/>
              <w:jc w:val="center"/>
              <w:rPr>
                <w:rFonts w:ascii="宋体" w:eastAsia="宋体" w:hAnsi="宋体"/>
              </w:rPr>
            </w:pPr>
            <w:r w:rsidRPr="005C20BD">
              <w:rPr>
                <w:rFonts w:ascii="宋体" w:eastAsia="宋体" w:hAnsi="宋体"/>
              </w:rPr>
              <w:t>货币供给理论</w:t>
            </w:r>
          </w:p>
        </w:tc>
        <w:tc>
          <w:tcPr>
            <w:tcW w:w="2126" w:type="dxa"/>
            <w:vAlign w:val="center"/>
          </w:tcPr>
          <w:p w:rsidR="00D1755E" w:rsidRDefault="00D1755E" w:rsidP="00D1755E">
            <w:pPr>
              <w:widowControl/>
              <w:spacing w:beforeLines="50" w:before="156" w:afterLines="50" w:after="156"/>
              <w:jc w:val="center"/>
              <w:rPr>
                <w:rFonts w:ascii="宋体" w:eastAsia="宋体" w:hAnsi="宋体"/>
                <w:szCs w:val="21"/>
              </w:rPr>
            </w:pPr>
            <w:r w:rsidRPr="005C20BD">
              <w:rPr>
                <w:rFonts w:ascii="宋体" w:eastAsia="宋体" w:hAnsi="宋体"/>
              </w:rPr>
              <w:t>货币供给理论</w:t>
            </w:r>
          </w:p>
        </w:tc>
        <w:tc>
          <w:tcPr>
            <w:tcW w:w="567" w:type="dxa"/>
            <w:vAlign w:val="center"/>
          </w:tcPr>
          <w:p w:rsidR="00D1755E" w:rsidRDefault="00D1755E" w:rsidP="00D1755E">
            <w:pPr>
              <w:widowControl/>
              <w:spacing w:beforeLines="50" w:before="156" w:afterLines="50" w:after="156"/>
              <w:jc w:val="center"/>
              <w:rPr>
                <w:rFonts w:ascii="宋体" w:eastAsia="宋体" w:hAnsi="宋体" w:hint="eastAsia"/>
                <w:szCs w:val="21"/>
              </w:rPr>
            </w:pPr>
            <w:r>
              <w:rPr>
                <w:rFonts w:ascii="宋体" w:eastAsia="宋体" w:hAnsi="宋体" w:hint="eastAsia"/>
                <w:szCs w:val="21"/>
              </w:rPr>
              <w:t>3</w:t>
            </w:r>
          </w:p>
        </w:tc>
        <w:tc>
          <w:tcPr>
            <w:tcW w:w="1843" w:type="dxa"/>
          </w:tcPr>
          <w:p w:rsidR="00D1755E" w:rsidRDefault="00D1755E" w:rsidP="00D1755E">
            <w:r w:rsidRPr="00D05158">
              <w:rPr>
                <w:rFonts w:ascii="宋体" w:eastAsia="宋体" w:hAnsi="宋体" w:hint="eastAsia"/>
                <w:szCs w:val="21"/>
              </w:rPr>
              <w:t>阅读有关案例并讨论</w:t>
            </w:r>
          </w:p>
        </w:tc>
        <w:tc>
          <w:tcPr>
            <w:tcW w:w="504" w:type="dxa"/>
            <w:vAlign w:val="center"/>
          </w:tcPr>
          <w:p w:rsidR="00D1755E" w:rsidRDefault="00D1755E" w:rsidP="00D1755E">
            <w:pPr>
              <w:widowControl/>
              <w:spacing w:beforeLines="50" w:before="156" w:afterLines="50" w:after="156"/>
              <w:jc w:val="center"/>
              <w:rPr>
                <w:rFonts w:ascii="宋体" w:eastAsia="宋体" w:hAnsi="宋体"/>
                <w:szCs w:val="21"/>
              </w:rPr>
            </w:pPr>
          </w:p>
        </w:tc>
      </w:tr>
      <w:tr w:rsidR="00D1755E" w:rsidTr="00DA4D16">
        <w:trPr>
          <w:trHeight w:val="340"/>
          <w:jc w:val="center"/>
        </w:trPr>
        <w:tc>
          <w:tcPr>
            <w:tcW w:w="1129" w:type="dxa"/>
            <w:vAlign w:val="center"/>
          </w:tcPr>
          <w:p w:rsidR="00D1755E" w:rsidRDefault="00D1755E" w:rsidP="00D1755E">
            <w:pPr>
              <w:widowControl/>
              <w:spacing w:beforeLines="50" w:before="156" w:afterLines="50" w:after="156"/>
              <w:jc w:val="center"/>
              <w:rPr>
                <w:rFonts w:ascii="宋体" w:eastAsia="宋体" w:hAnsi="宋体" w:hint="eastAsia"/>
                <w:szCs w:val="21"/>
              </w:rPr>
            </w:pPr>
            <w:r>
              <w:rPr>
                <w:rFonts w:ascii="宋体" w:eastAsia="宋体" w:hAnsi="宋体" w:hint="eastAsia"/>
                <w:szCs w:val="21"/>
              </w:rPr>
              <w:t>1</w:t>
            </w:r>
            <w:r>
              <w:rPr>
                <w:rFonts w:ascii="宋体" w:eastAsia="宋体" w:hAnsi="宋体"/>
                <w:szCs w:val="21"/>
              </w:rPr>
              <w:t>2-13</w:t>
            </w:r>
          </w:p>
        </w:tc>
        <w:tc>
          <w:tcPr>
            <w:tcW w:w="709" w:type="dxa"/>
            <w:vAlign w:val="center"/>
          </w:tcPr>
          <w:p w:rsidR="00D1755E" w:rsidRDefault="00D1755E" w:rsidP="00D1755E">
            <w:pPr>
              <w:widowControl/>
              <w:spacing w:beforeLines="50" w:before="156" w:afterLines="50" w:after="156"/>
              <w:jc w:val="center"/>
              <w:rPr>
                <w:rFonts w:ascii="宋体" w:eastAsia="宋体" w:hAnsi="宋体"/>
                <w:szCs w:val="21"/>
              </w:rPr>
            </w:pPr>
          </w:p>
        </w:tc>
        <w:tc>
          <w:tcPr>
            <w:tcW w:w="1418" w:type="dxa"/>
            <w:vAlign w:val="center"/>
          </w:tcPr>
          <w:p w:rsidR="00D1755E" w:rsidRDefault="00D1755E" w:rsidP="00D1755E">
            <w:pPr>
              <w:widowControl/>
              <w:jc w:val="center"/>
              <w:rPr>
                <w:rFonts w:ascii="宋体" w:eastAsia="宋体" w:hAnsi="宋体"/>
              </w:rPr>
            </w:pPr>
            <w:r w:rsidRPr="005C20BD">
              <w:rPr>
                <w:rFonts w:ascii="宋体" w:eastAsia="宋体" w:hAnsi="宋体"/>
              </w:rPr>
              <w:t>通货膨胀与通货紧缩</w:t>
            </w:r>
          </w:p>
        </w:tc>
        <w:tc>
          <w:tcPr>
            <w:tcW w:w="2126" w:type="dxa"/>
            <w:vAlign w:val="center"/>
          </w:tcPr>
          <w:p w:rsidR="00D1755E" w:rsidRDefault="00D1755E" w:rsidP="00D1755E">
            <w:pPr>
              <w:widowControl/>
              <w:spacing w:beforeLines="50" w:before="156" w:afterLines="50" w:after="156"/>
              <w:jc w:val="center"/>
              <w:rPr>
                <w:rFonts w:ascii="宋体" w:eastAsia="宋体" w:hAnsi="宋体"/>
                <w:szCs w:val="21"/>
              </w:rPr>
            </w:pPr>
            <w:r w:rsidRPr="007A16BF">
              <w:rPr>
                <w:rFonts w:ascii="宋体" w:eastAsia="宋体" w:hAnsi="宋体"/>
                <w:szCs w:val="21"/>
              </w:rPr>
              <w:t>通货膨胀的定义与衡量</w:t>
            </w:r>
          </w:p>
        </w:tc>
        <w:tc>
          <w:tcPr>
            <w:tcW w:w="567" w:type="dxa"/>
            <w:vAlign w:val="center"/>
          </w:tcPr>
          <w:p w:rsidR="00D1755E" w:rsidRDefault="00D1755E" w:rsidP="00D1755E">
            <w:pPr>
              <w:widowControl/>
              <w:spacing w:beforeLines="50" w:before="156" w:afterLines="50" w:after="156"/>
              <w:jc w:val="center"/>
              <w:rPr>
                <w:rFonts w:ascii="宋体" w:eastAsia="宋体" w:hAnsi="宋体" w:hint="eastAsia"/>
                <w:szCs w:val="21"/>
              </w:rPr>
            </w:pPr>
            <w:r>
              <w:rPr>
                <w:rFonts w:ascii="宋体" w:eastAsia="宋体" w:hAnsi="宋体" w:hint="eastAsia"/>
                <w:szCs w:val="21"/>
              </w:rPr>
              <w:t>6</w:t>
            </w:r>
          </w:p>
        </w:tc>
        <w:tc>
          <w:tcPr>
            <w:tcW w:w="1843" w:type="dxa"/>
          </w:tcPr>
          <w:p w:rsidR="00D1755E" w:rsidRDefault="00D1755E" w:rsidP="00D1755E">
            <w:r w:rsidRPr="00D05158">
              <w:rPr>
                <w:rFonts w:ascii="宋体" w:eastAsia="宋体" w:hAnsi="宋体" w:hint="eastAsia"/>
                <w:szCs w:val="21"/>
              </w:rPr>
              <w:t>阅读有关案例并讨论</w:t>
            </w:r>
          </w:p>
        </w:tc>
        <w:tc>
          <w:tcPr>
            <w:tcW w:w="504" w:type="dxa"/>
            <w:vAlign w:val="center"/>
          </w:tcPr>
          <w:p w:rsidR="00D1755E" w:rsidRDefault="00D1755E" w:rsidP="00D1755E">
            <w:pPr>
              <w:widowControl/>
              <w:spacing w:beforeLines="50" w:before="156" w:afterLines="50" w:after="156"/>
              <w:jc w:val="center"/>
              <w:rPr>
                <w:rFonts w:ascii="宋体" w:eastAsia="宋体" w:hAnsi="宋体"/>
                <w:szCs w:val="21"/>
              </w:rPr>
            </w:pPr>
          </w:p>
        </w:tc>
      </w:tr>
      <w:tr w:rsidR="00D1755E" w:rsidTr="00DA4D16">
        <w:trPr>
          <w:trHeight w:val="340"/>
          <w:jc w:val="center"/>
        </w:trPr>
        <w:tc>
          <w:tcPr>
            <w:tcW w:w="1129" w:type="dxa"/>
            <w:vAlign w:val="center"/>
          </w:tcPr>
          <w:p w:rsidR="00D1755E" w:rsidRDefault="00D1755E" w:rsidP="00D1755E">
            <w:pPr>
              <w:widowControl/>
              <w:spacing w:beforeLines="50" w:before="156" w:afterLines="50" w:after="156"/>
              <w:jc w:val="center"/>
              <w:rPr>
                <w:rFonts w:ascii="宋体" w:eastAsia="宋体" w:hAnsi="宋体" w:hint="eastAsia"/>
                <w:szCs w:val="21"/>
              </w:rPr>
            </w:pPr>
            <w:r>
              <w:rPr>
                <w:rFonts w:ascii="宋体" w:eastAsia="宋体" w:hAnsi="宋体" w:hint="eastAsia"/>
                <w:szCs w:val="21"/>
              </w:rPr>
              <w:t>1</w:t>
            </w:r>
            <w:r>
              <w:rPr>
                <w:rFonts w:ascii="宋体" w:eastAsia="宋体" w:hAnsi="宋体"/>
                <w:szCs w:val="21"/>
              </w:rPr>
              <w:t>4</w:t>
            </w:r>
          </w:p>
        </w:tc>
        <w:tc>
          <w:tcPr>
            <w:tcW w:w="709" w:type="dxa"/>
            <w:vAlign w:val="center"/>
          </w:tcPr>
          <w:p w:rsidR="00D1755E" w:rsidRDefault="00D1755E" w:rsidP="00D1755E">
            <w:pPr>
              <w:widowControl/>
              <w:spacing w:beforeLines="50" w:before="156" w:afterLines="50" w:after="156"/>
              <w:jc w:val="center"/>
              <w:rPr>
                <w:rFonts w:ascii="宋体" w:eastAsia="宋体" w:hAnsi="宋体"/>
                <w:szCs w:val="21"/>
              </w:rPr>
            </w:pPr>
          </w:p>
        </w:tc>
        <w:tc>
          <w:tcPr>
            <w:tcW w:w="1418" w:type="dxa"/>
            <w:vAlign w:val="center"/>
          </w:tcPr>
          <w:p w:rsidR="00D1755E" w:rsidRDefault="00D1755E" w:rsidP="00D1755E">
            <w:pPr>
              <w:widowControl/>
              <w:jc w:val="center"/>
              <w:rPr>
                <w:rFonts w:ascii="宋体" w:eastAsia="宋体" w:hAnsi="宋体"/>
              </w:rPr>
            </w:pPr>
            <w:r w:rsidRPr="005C20BD">
              <w:rPr>
                <w:rFonts w:ascii="宋体" w:eastAsia="宋体" w:hAnsi="宋体"/>
              </w:rPr>
              <w:t>货币政策与宏观调控</w:t>
            </w:r>
          </w:p>
        </w:tc>
        <w:tc>
          <w:tcPr>
            <w:tcW w:w="2126" w:type="dxa"/>
            <w:vAlign w:val="center"/>
          </w:tcPr>
          <w:p w:rsidR="00D1755E" w:rsidRDefault="00D1755E" w:rsidP="00D1755E">
            <w:pPr>
              <w:widowControl/>
              <w:spacing w:beforeLines="50" w:before="156" w:afterLines="50" w:after="156"/>
              <w:jc w:val="center"/>
              <w:rPr>
                <w:rFonts w:ascii="宋体" w:eastAsia="宋体" w:hAnsi="宋体"/>
                <w:szCs w:val="21"/>
              </w:rPr>
            </w:pPr>
            <w:r w:rsidRPr="007A16BF">
              <w:rPr>
                <w:rFonts w:ascii="宋体" w:eastAsia="宋体" w:hAnsi="宋体"/>
                <w:szCs w:val="21"/>
              </w:rPr>
              <w:t>货币政策的工具</w:t>
            </w:r>
          </w:p>
        </w:tc>
        <w:tc>
          <w:tcPr>
            <w:tcW w:w="567" w:type="dxa"/>
            <w:vAlign w:val="center"/>
          </w:tcPr>
          <w:p w:rsidR="00D1755E" w:rsidRDefault="00D1755E" w:rsidP="00D1755E">
            <w:pPr>
              <w:widowControl/>
              <w:spacing w:beforeLines="50" w:before="156" w:afterLines="50" w:after="156"/>
              <w:jc w:val="center"/>
              <w:rPr>
                <w:rFonts w:ascii="宋体" w:eastAsia="宋体" w:hAnsi="宋体" w:hint="eastAsia"/>
                <w:szCs w:val="21"/>
              </w:rPr>
            </w:pPr>
            <w:r>
              <w:rPr>
                <w:rFonts w:ascii="宋体" w:eastAsia="宋体" w:hAnsi="宋体" w:hint="eastAsia"/>
                <w:szCs w:val="21"/>
              </w:rPr>
              <w:t>3</w:t>
            </w:r>
          </w:p>
        </w:tc>
        <w:tc>
          <w:tcPr>
            <w:tcW w:w="1843" w:type="dxa"/>
          </w:tcPr>
          <w:p w:rsidR="00D1755E" w:rsidRDefault="00D1755E" w:rsidP="00D1755E">
            <w:r w:rsidRPr="00D05158">
              <w:rPr>
                <w:rFonts w:ascii="宋体" w:eastAsia="宋体" w:hAnsi="宋体" w:hint="eastAsia"/>
                <w:szCs w:val="21"/>
              </w:rPr>
              <w:t>阅读有关案例并讨论</w:t>
            </w:r>
          </w:p>
        </w:tc>
        <w:tc>
          <w:tcPr>
            <w:tcW w:w="504" w:type="dxa"/>
            <w:vAlign w:val="center"/>
          </w:tcPr>
          <w:p w:rsidR="00D1755E" w:rsidRDefault="00D1755E" w:rsidP="00D1755E">
            <w:pPr>
              <w:widowControl/>
              <w:spacing w:beforeLines="50" w:before="156" w:afterLines="50" w:after="156"/>
              <w:jc w:val="center"/>
              <w:rPr>
                <w:rFonts w:ascii="宋体" w:eastAsia="宋体" w:hAnsi="宋体"/>
                <w:szCs w:val="21"/>
              </w:rPr>
            </w:pPr>
          </w:p>
        </w:tc>
      </w:tr>
      <w:tr w:rsidR="00D1755E" w:rsidTr="00DA4D16">
        <w:trPr>
          <w:trHeight w:val="340"/>
          <w:jc w:val="center"/>
        </w:trPr>
        <w:tc>
          <w:tcPr>
            <w:tcW w:w="1129" w:type="dxa"/>
            <w:vAlign w:val="center"/>
          </w:tcPr>
          <w:p w:rsidR="00D1755E" w:rsidRDefault="00D1755E" w:rsidP="00D1755E">
            <w:pPr>
              <w:widowControl/>
              <w:spacing w:beforeLines="50" w:before="156" w:afterLines="50" w:after="156"/>
              <w:jc w:val="center"/>
              <w:rPr>
                <w:rFonts w:ascii="宋体" w:eastAsia="宋体" w:hAnsi="宋体" w:hint="eastAsia"/>
                <w:szCs w:val="21"/>
              </w:rPr>
            </w:pPr>
            <w:r>
              <w:rPr>
                <w:rFonts w:ascii="宋体" w:eastAsia="宋体" w:hAnsi="宋体" w:hint="eastAsia"/>
                <w:szCs w:val="21"/>
              </w:rPr>
              <w:lastRenderedPageBreak/>
              <w:t>1</w:t>
            </w:r>
            <w:r>
              <w:rPr>
                <w:rFonts w:ascii="宋体" w:eastAsia="宋体" w:hAnsi="宋体"/>
                <w:szCs w:val="21"/>
              </w:rPr>
              <w:t>5</w:t>
            </w:r>
          </w:p>
        </w:tc>
        <w:tc>
          <w:tcPr>
            <w:tcW w:w="709" w:type="dxa"/>
            <w:vAlign w:val="center"/>
          </w:tcPr>
          <w:p w:rsidR="00D1755E" w:rsidRDefault="00D1755E" w:rsidP="00D1755E">
            <w:pPr>
              <w:widowControl/>
              <w:spacing w:beforeLines="50" w:before="156" w:afterLines="50" w:after="156"/>
              <w:jc w:val="center"/>
              <w:rPr>
                <w:rFonts w:ascii="宋体" w:eastAsia="宋体" w:hAnsi="宋体"/>
                <w:szCs w:val="21"/>
              </w:rPr>
            </w:pPr>
          </w:p>
        </w:tc>
        <w:tc>
          <w:tcPr>
            <w:tcW w:w="1418" w:type="dxa"/>
            <w:vAlign w:val="center"/>
          </w:tcPr>
          <w:p w:rsidR="00D1755E" w:rsidRDefault="00D1755E" w:rsidP="00D1755E">
            <w:pPr>
              <w:widowControl/>
              <w:jc w:val="center"/>
              <w:rPr>
                <w:rFonts w:ascii="宋体" w:eastAsia="宋体" w:hAnsi="宋体"/>
              </w:rPr>
            </w:pPr>
            <w:r w:rsidRPr="005C20BD">
              <w:rPr>
                <w:rFonts w:ascii="宋体" w:eastAsia="宋体" w:hAnsi="宋体"/>
              </w:rPr>
              <w:t>货币供求与国民收入决定</w:t>
            </w:r>
          </w:p>
        </w:tc>
        <w:tc>
          <w:tcPr>
            <w:tcW w:w="2126" w:type="dxa"/>
            <w:vAlign w:val="center"/>
          </w:tcPr>
          <w:p w:rsidR="00D1755E" w:rsidRDefault="00D1755E" w:rsidP="00D1755E">
            <w:pPr>
              <w:widowControl/>
              <w:spacing w:beforeLines="50" w:before="156" w:afterLines="50" w:after="156"/>
              <w:jc w:val="center"/>
              <w:rPr>
                <w:rFonts w:ascii="宋体" w:eastAsia="宋体" w:hAnsi="宋体"/>
                <w:szCs w:val="21"/>
              </w:rPr>
            </w:pPr>
            <w:r w:rsidRPr="007A16BF">
              <w:rPr>
                <w:rFonts w:ascii="宋体" w:eastAsia="宋体" w:hAnsi="宋体"/>
                <w:szCs w:val="21"/>
              </w:rPr>
              <w:t>IS-LM模型：基本结构</w:t>
            </w:r>
          </w:p>
        </w:tc>
        <w:tc>
          <w:tcPr>
            <w:tcW w:w="567" w:type="dxa"/>
            <w:vAlign w:val="center"/>
          </w:tcPr>
          <w:p w:rsidR="00D1755E" w:rsidRDefault="00D1755E" w:rsidP="00D1755E">
            <w:pPr>
              <w:widowControl/>
              <w:spacing w:beforeLines="50" w:before="156" w:afterLines="50" w:after="156"/>
              <w:jc w:val="center"/>
              <w:rPr>
                <w:rFonts w:ascii="宋体" w:eastAsia="宋体" w:hAnsi="宋体" w:hint="eastAsia"/>
                <w:szCs w:val="21"/>
              </w:rPr>
            </w:pPr>
            <w:r>
              <w:rPr>
                <w:rFonts w:ascii="宋体" w:eastAsia="宋体" w:hAnsi="宋体" w:hint="eastAsia"/>
                <w:szCs w:val="21"/>
              </w:rPr>
              <w:t>3</w:t>
            </w:r>
          </w:p>
        </w:tc>
        <w:tc>
          <w:tcPr>
            <w:tcW w:w="1843" w:type="dxa"/>
          </w:tcPr>
          <w:p w:rsidR="00D1755E" w:rsidRDefault="00D1755E" w:rsidP="00D1755E">
            <w:r w:rsidRPr="00D05158">
              <w:rPr>
                <w:rFonts w:ascii="宋体" w:eastAsia="宋体" w:hAnsi="宋体" w:hint="eastAsia"/>
                <w:szCs w:val="21"/>
              </w:rPr>
              <w:t>阅读有关案例并讨论</w:t>
            </w:r>
          </w:p>
        </w:tc>
        <w:tc>
          <w:tcPr>
            <w:tcW w:w="504" w:type="dxa"/>
            <w:vAlign w:val="center"/>
          </w:tcPr>
          <w:p w:rsidR="00D1755E" w:rsidRDefault="00D1755E" w:rsidP="00D1755E">
            <w:pPr>
              <w:widowControl/>
              <w:spacing w:beforeLines="50" w:before="156" w:afterLines="50" w:after="156"/>
              <w:jc w:val="center"/>
              <w:rPr>
                <w:rFonts w:ascii="宋体" w:eastAsia="宋体" w:hAnsi="宋体"/>
                <w:szCs w:val="21"/>
              </w:rPr>
            </w:pPr>
          </w:p>
        </w:tc>
      </w:tr>
      <w:tr w:rsidR="00D1755E" w:rsidTr="00DA4D16">
        <w:trPr>
          <w:trHeight w:val="340"/>
          <w:jc w:val="center"/>
        </w:trPr>
        <w:tc>
          <w:tcPr>
            <w:tcW w:w="1129" w:type="dxa"/>
            <w:vAlign w:val="center"/>
          </w:tcPr>
          <w:p w:rsidR="00D1755E" w:rsidRDefault="00D1755E" w:rsidP="00D1755E">
            <w:pPr>
              <w:widowControl/>
              <w:spacing w:beforeLines="50" w:before="156" w:afterLines="50" w:after="156"/>
              <w:jc w:val="center"/>
              <w:rPr>
                <w:rFonts w:ascii="宋体" w:eastAsia="宋体" w:hAnsi="宋体" w:hint="eastAsia"/>
                <w:szCs w:val="21"/>
              </w:rPr>
            </w:pPr>
            <w:r>
              <w:rPr>
                <w:rFonts w:ascii="宋体" w:eastAsia="宋体" w:hAnsi="宋体" w:hint="eastAsia"/>
                <w:szCs w:val="21"/>
              </w:rPr>
              <w:t>1</w:t>
            </w:r>
            <w:r>
              <w:rPr>
                <w:rFonts w:ascii="宋体" w:eastAsia="宋体" w:hAnsi="宋体"/>
                <w:szCs w:val="21"/>
              </w:rPr>
              <w:t>6</w:t>
            </w:r>
          </w:p>
        </w:tc>
        <w:tc>
          <w:tcPr>
            <w:tcW w:w="709" w:type="dxa"/>
            <w:vAlign w:val="center"/>
          </w:tcPr>
          <w:p w:rsidR="00D1755E" w:rsidRDefault="00D1755E" w:rsidP="00D1755E">
            <w:pPr>
              <w:widowControl/>
              <w:spacing w:beforeLines="50" w:before="156" w:afterLines="50" w:after="156"/>
              <w:jc w:val="center"/>
              <w:rPr>
                <w:rFonts w:ascii="宋体" w:eastAsia="宋体" w:hAnsi="宋体"/>
                <w:szCs w:val="21"/>
              </w:rPr>
            </w:pPr>
          </w:p>
        </w:tc>
        <w:tc>
          <w:tcPr>
            <w:tcW w:w="1418" w:type="dxa"/>
            <w:vAlign w:val="center"/>
          </w:tcPr>
          <w:p w:rsidR="00D1755E" w:rsidRDefault="00D1755E" w:rsidP="00D1755E">
            <w:pPr>
              <w:widowControl/>
              <w:jc w:val="center"/>
              <w:rPr>
                <w:rFonts w:ascii="宋体" w:eastAsia="宋体" w:hAnsi="宋体" w:hint="eastAsia"/>
              </w:rPr>
            </w:pPr>
            <w:r w:rsidRPr="005C20BD">
              <w:rPr>
                <w:rFonts w:ascii="宋体" w:eastAsia="宋体" w:hAnsi="宋体"/>
              </w:rPr>
              <w:t>国际金融和货币政策调控</w:t>
            </w:r>
          </w:p>
        </w:tc>
        <w:tc>
          <w:tcPr>
            <w:tcW w:w="2126" w:type="dxa"/>
            <w:vAlign w:val="center"/>
          </w:tcPr>
          <w:p w:rsidR="00D1755E" w:rsidRDefault="00D1755E" w:rsidP="00D1755E">
            <w:pPr>
              <w:widowControl/>
              <w:spacing w:beforeLines="50" w:before="156" w:afterLines="50" w:after="156"/>
              <w:jc w:val="center"/>
              <w:rPr>
                <w:rFonts w:ascii="宋体" w:eastAsia="宋体" w:hAnsi="宋体"/>
                <w:szCs w:val="21"/>
              </w:rPr>
            </w:pPr>
            <w:r w:rsidRPr="007A16BF">
              <w:rPr>
                <w:rFonts w:ascii="宋体" w:eastAsia="宋体" w:hAnsi="宋体"/>
                <w:szCs w:val="21"/>
              </w:rPr>
              <w:t>开放经济下的财政、货币政策有效性分析</w:t>
            </w:r>
          </w:p>
        </w:tc>
        <w:tc>
          <w:tcPr>
            <w:tcW w:w="567" w:type="dxa"/>
            <w:vAlign w:val="center"/>
          </w:tcPr>
          <w:p w:rsidR="00D1755E" w:rsidRDefault="00D1755E" w:rsidP="00D1755E">
            <w:pPr>
              <w:widowControl/>
              <w:spacing w:beforeLines="50" w:before="156" w:afterLines="50" w:after="156"/>
              <w:jc w:val="center"/>
              <w:rPr>
                <w:rFonts w:ascii="宋体" w:eastAsia="宋体" w:hAnsi="宋体" w:hint="eastAsia"/>
                <w:szCs w:val="21"/>
              </w:rPr>
            </w:pPr>
            <w:r>
              <w:rPr>
                <w:rFonts w:ascii="宋体" w:eastAsia="宋体" w:hAnsi="宋体" w:hint="eastAsia"/>
                <w:szCs w:val="21"/>
              </w:rPr>
              <w:t>3</w:t>
            </w:r>
          </w:p>
        </w:tc>
        <w:tc>
          <w:tcPr>
            <w:tcW w:w="1843" w:type="dxa"/>
          </w:tcPr>
          <w:p w:rsidR="00D1755E" w:rsidRDefault="00D1755E" w:rsidP="00D1755E">
            <w:r w:rsidRPr="00D05158">
              <w:rPr>
                <w:rFonts w:ascii="宋体" w:eastAsia="宋体" w:hAnsi="宋体" w:hint="eastAsia"/>
                <w:szCs w:val="21"/>
              </w:rPr>
              <w:t>阅读有关案例并讨论</w:t>
            </w:r>
          </w:p>
        </w:tc>
        <w:tc>
          <w:tcPr>
            <w:tcW w:w="504" w:type="dxa"/>
            <w:vAlign w:val="center"/>
          </w:tcPr>
          <w:p w:rsidR="00D1755E" w:rsidRDefault="00D1755E" w:rsidP="00D1755E">
            <w:pPr>
              <w:widowControl/>
              <w:spacing w:beforeLines="50" w:before="156" w:afterLines="50" w:after="156"/>
              <w:jc w:val="center"/>
              <w:rPr>
                <w:rFonts w:ascii="宋体" w:eastAsia="宋体" w:hAnsi="宋体"/>
                <w:szCs w:val="21"/>
              </w:rPr>
            </w:pPr>
          </w:p>
        </w:tc>
      </w:tr>
      <w:tr w:rsidR="00D1755E" w:rsidTr="00DA4D16">
        <w:trPr>
          <w:trHeight w:val="340"/>
          <w:jc w:val="center"/>
        </w:trPr>
        <w:tc>
          <w:tcPr>
            <w:tcW w:w="1129" w:type="dxa"/>
            <w:vAlign w:val="center"/>
          </w:tcPr>
          <w:p w:rsidR="00D1755E" w:rsidRDefault="00D1755E" w:rsidP="00D1755E">
            <w:pPr>
              <w:widowControl/>
              <w:spacing w:beforeLines="50" w:before="156" w:afterLines="50" w:after="156"/>
              <w:jc w:val="center"/>
              <w:rPr>
                <w:rFonts w:ascii="宋体" w:eastAsia="宋体" w:hAnsi="宋体" w:hint="eastAsia"/>
                <w:szCs w:val="21"/>
              </w:rPr>
            </w:pPr>
            <w:r>
              <w:rPr>
                <w:rFonts w:ascii="宋体" w:eastAsia="宋体" w:hAnsi="宋体" w:hint="eastAsia"/>
                <w:szCs w:val="21"/>
              </w:rPr>
              <w:t>1</w:t>
            </w:r>
            <w:r>
              <w:rPr>
                <w:rFonts w:ascii="宋体" w:eastAsia="宋体" w:hAnsi="宋体"/>
                <w:szCs w:val="21"/>
              </w:rPr>
              <w:t>7</w:t>
            </w:r>
          </w:p>
        </w:tc>
        <w:tc>
          <w:tcPr>
            <w:tcW w:w="709" w:type="dxa"/>
            <w:vAlign w:val="center"/>
          </w:tcPr>
          <w:p w:rsidR="00D1755E" w:rsidRDefault="00D1755E" w:rsidP="00D1755E">
            <w:pPr>
              <w:widowControl/>
              <w:spacing w:beforeLines="50" w:before="156" w:afterLines="50" w:after="156"/>
              <w:jc w:val="center"/>
              <w:rPr>
                <w:rFonts w:ascii="宋体" w:eastAsia="宋体" w:hAnsi="宋体"/>
                <w:szCs w:val="21"/>
              </w:rPr>
            </w:pPr>
          </w:p>
        </w:tc>
        <w:tc>
          <w:tcPr>
            <w:tcW w:w="1418" w:type="dxa"/>
            <w:vAlign w:val="center"/>
          </w:tcPr>
          <w:p w:rsidR="00D1755E" w:rsidRDefault="00D1755E" w:rsidP="00D1755E">
            <w:pPr>
              <w:widowControl/>
              <w:jc w:val="center"/>
              <w:rPr>
                <w:rFonts w:ascii="宋体" w:eastAsia="宋体" w:hAnsi="宋体" w:hint="eastAsia"/>
              </w:rPr>
            </w:pPr>
            <w:r w:rsidRPr="005C20BD">
              <w:rPr>
                <w:rFonts w:ascii="宋体" w:eastAsia="宋体" w:hAnsi="宋体"/>
              </w:rPr>
              <w:t xml:space="preserve"> 金融风险和金融危机</w:t>
            </w:r>
          </w:p>
        </w:tc>
        <w:tc>
          <w:tcPr>
            <w:tcW w:w="2126" w:type="dxa"/>
            <w:vAlign w:val="center"/>
          </w:tcPr>
          <w:p w:rsidR="00D1755E" w:rsidRDefault="00D1755E" w:rsidP="00D1755E">
            <w:pPr>
              <w:widowControl/>
              <w:spacing w:beforeLines="50" w:before="156" w:afterLines="50" w:after="156"/>
              <w:jc w:val="center"/>
              <w:rPr>
                <w:rFonts w:ascii="宋体" w:eastAsia="宋体" w:hAnsi="宋体"/>
                <w:szCs w:val="21"/>
              </w:rPr>
            </w:pPr>
            <w:r w:rsidRPr="005C20BD">
              <w:rPr>
                <w:rFonts w:ascii="宋体" w:eastAsia="宋体" w:hAnsi="宋体"/>
              </w:rPr>
              <w:t xml:space="preserve"> 金融风险和金融危机</w:t>
            </w:r>
          </w:p>
        </w:tc>
        <w:tc>
          <w:tcPr>
            <w:tcW w:w="567" w:type="dxa"/>
            <w:vAlign w:val="center"/>
          </w:tcPr>
          <w:p w:rsidR="00D1755E" w:rsidRDefault="00D1755E" w:rsidP="00D1755E">
            <w:pPr>
              <w:widowControl/>
              <w:spacing w:beforeLines="50" w:before="156" w:afterLines="50" w:after="156"/>
              <w:jc w:val="center"/>
              <w:rPr>
                <w:rFonts w:ascii="宋体" w:eastAsia="宋体" w:hAnsi="宋体" w:hint="eastAsia"/>
                <w:szCs w:val="21"/>
              </w:rPr>
            </w:pPr>
            <w:r>
              <w:rPr>
                <w:rFonts w:ascii="宋体" w:eastAsia="宋体" w:hAnsi="宋体" w:hint="eastAsia"/>
                <w:szCs w:val="21"/>
              </w:rPr>
              <w:t>3</w:t>
            </w:r>
          </w:p>
        </w:tc>
        <w:tc>
          <w:tcPr>
            <w:tcW w:w="1843" w:type="dxa"/>
          </w:tcPr>
          <w:p w:rsidR="00D1755E" w:rsidRDefault="00D1755E" w:rsidP="00D1755E">
            <w:r w:rsidRPr="00D05158">
              <w:rPr>
                <w:rFonts w:ascii="宋体" w:eastAsia="宋体" w:hAnsi="宋体" w:hint="eastAsia"/>
                <w:szCs w:val="21"/>
              </w:rPr>
              <w:t>阅读有关案例并讨论</w:t>
            </w:r>
          </w:p>
        </w:tc>
        <w:tc>
          <w:tcPr>
            <w:tcW w:w="504" w:type="dxa"/>
            <w:vAlign w:val="center"/>
          </w:tcPr>
          <w:p w:rsidR="00D1755E" w:rsidRDefault="00D1755E" w:rsidP="00D1755E">
            <w:pPr>
              <w:widowControl/>
              <w:spacing w:beforeLines="50" w:before="156" w:afterLines="50" w:after="156"/>
              <w:jc w:val="center"/>
              <w:rPr>
                <w:rFonts w:ascii="宋体" w:eastAsia="宋体" w:hAnsi="宋体"/>
                <w:szCs w:val="21"/>
              </w:rPr>
            </w:pPr>
          </w:p>
        </w:tc>
      </w:tr>
      <w:tr w:rsidR="00D1755E" w:rsidTr="00DA4D16">
        <w:trPr>
          <w:trHeight w:val="340"/>
          <w:jc w:val="center"/>
        </w:trPr>
        <w:tc>
          <w:tcPr>
            <w:tcW w:w="1129" w:type="dxa"/>
            <w:vAlign w:val="center"/>
          </w:tcPr>
          <w:p w:rsidR="00D1755E" w:rsidRDefault="00D1755E" w:rsidP="00D1755E">
            <w:pPr>
              <w:widowControl/>
              <w:spacing w:beforeLines="50" w:before="156" w:afterLines="50" w:after="156"/>
              <w:jc w:val="center"/>
              <w:rPr>
                <w:rFonts w:ascii="宋体" w:eastAsia="宋体" w:hAnsi="宋体" w:hint="eastAsia"/>
                <w:szCs w:val="21"/>
              </w:rPr>
            </w:pPr>
            <w:r>
              <w:rPr>
                <w:rFonts w:ascii="宋体" w:eastAsia="宋体" w:hAnsi="宋体" w:hint="eastAsia"/>
                <w:szCs w:val="21"/>
              </w:rPr>
              <w:t>1</w:t>
            </w:r>
            <w:r>
              <w:rPr>
                <w:rFonts w:ascii="宋体" w:eastAsia="宋体" w:hAnsi="宋体"/>
                <w:szCs w:val="21"/>
              </w:rPr>
              <w:t>8</w:t>
            </w:r>
          </w:p>
        </w:tc>
        <w:tc>
          <w:tcPr>
            <w:tcW w:w="709" w:type="dxa"/>
            <w:vAlign w:val="center"/>
          </w:tcPr>
          <w:p w:rsidR="00D1755E" w:rsidRDefault="00D1755E" w:rsidP="00D1755E">
            <w:pPr>
              <w:widowControl/>
              <w:spacing w:beforeLines="50" w:before="156" w:afterLines="50" w:after="156"/>
              <w:jc w:val="center"/>
              <w:rPr>
                <w:rFonts w:ascii="宋体" w:eastAsia="宋体" w:hAnsi="宋体"/>
                <w:szCs w:val="21"/>
              </w:rPr>
            </w:pPr>
          </w:p>
        </w:tc>
        <w:tc>
          <w:tcPr>
            <w:tcW w:w="1418" w:type="dxa"/>
            <w:vAlign w:val="center"/>
          </w:tcPr>
          <w:p w:rsidR="00D1755E" w:rsidRDefault="00D1755E" w:rsidP="00D1755E">
            <w:pPr>
              <w:widowControl/>
              <w:jc w:val="center"/>
              <w:rPr>
                <w:rFonts w:ascii="宋体" w:eastAsia="宋体" w:hAnsi="宋体" w:hint="eastAsia"/>
              </w:rPr>
            </w:pPr>
            <w:r w:rsidRPr="005C20BD">
              <w:rPr>
                <w:rFonts w:ascii="宋体" w:eastAsia="宋体" w:hAnsi="宋体"/>
              </w:rPr>
              <w:t>金融深化与经济发展</w:t>
            </w:r>
          </w:p>
        </w:tc>
        <w:tc>
          <w:tcPr>
            <w:tcW w:w="2126" w:type="dxa"/>
            <w:vAlign w:val="center"/>
          </w:tcPr>
          <w:p w:rsidR="00D1755E" w:rsidRDefault="00D1755E" w:rsidP="00D1755E">
            <w:pPr>
              <w:widowControl/>
              <w:spacing w:beforeLines="50" w:before="156" w:afterLines="50" w:after="156"/>
              <w:jc w:val="center"/>
              <w:rPr>
                <w:rFonts w:ascii="宋体" w:eastAsia="宋体" w:hAnsi="宋体"/>
                <w:szCs w:val="21"/>
              </w:rPr>
            </w:pPr>
            <w:r w:rsidRPr="007A16BF">
              <w:rPr>
                <w:rFonts w:ascii="宋体" w:eastAsia="宋体" w:hAnsi="宋体"/>
                <w:szCs w:val="21"/>
              </w:rPr>
              <w:t>金融抑制与金融深化</w:t>
            </w:r>
          </w:p>
        </w:tc>
        <w:tc>
          <w:tcPr>
            <w:tcW w:w="567" w:type="dxa"/>
            <w:vAlign w:val="center"/>
          </w:tcPr>
          <w:p w:rsidR="00D1755E" w:rsidRDefault="00D1755E" w:rsidP="00D1755E">
            <w:pPr>
              <w:widowControl/>
              <w:spacing w:beforeLines="50" w:before="156" w:afterLines="50" w:after="156"/>
              <w:jc w:val="center"/>
              <w:rPr>
                <w:rFonts w:ascii="宋体" w:eastAsia="宋体" w:hAnsi="宋体" w:hint="eastAsia"/>
                <w:szCs w:val="21"/>
              </w:rPr>
            </w:pPr>
            <w:r>
              <w:rPr>
                <w:rFonts w:ascii="宋体" w:eastAsia="宋体" w:hAnsi="宋体" w:hint="eastAsia"/>
                <w:szCs w:val="21"/>
              </w:rPr>
              <w:t>3</w:t>
            </w:r>
          </w:p>
        </w:tc>
        <w:tc>
          <w:tcPr>
            <w:tcW w:w="1843" w:type="dxa"/>
          </w:tcPr>
          <w:p w:rsidR="00D1755E" w:rsidRDefault="00D1755E" w:rsidP="00D1755E">
            <w:r w:rsidRPr="00D05158">
              <w:rPr>
                <w:rFonts w:ascii="宋体" w:eastAsia="宋体" w:hAnsi="宋体" w:hint="eastAsia"/>
                <w:szCs w:val="21"/>
              </w:rPr>
              <w:t>阅读有关案例并讨论</w:t>
            </w:r>
          </w:p>
        </w:tc>
        <w:tc>
          <w:tcPr>
            <w:tcW w:w="504" w:type="dxa"/>
            <w:vAlign w:val="center"/>
          </w:tcPr>
          <w:p w:rsidR="00D1755E" w:rsidRDefault="00D1755E" w:rsidP="00D1755E">
            <w:pPr>
              <w:widowControl/>
              <w:spacing w:beforeLines="50" w:before="156" w:afterLines="50" w:after="156"/>
              <w:jc w:val="center"/>
              <w:rPr>
                <w:rFonts w:ascii="宋体" w:eastAsia="宋体" w:hAnsi="宋体"/>
                <w:szCs w:val="21"/>
              </w:rPr>
            </w:pPr>
          </w:p>
        </w:tc>
      </w:tr>
    </w:tbl>
    <w:p w:rsidR="00AF4DC8" w:rsidRDefault="00000000">
      <w:pPr>
        <w:widowControl/>
        <w:spacing w:beforeLines="50" w:before="156" w:afterLines="50" w:after="156"/>
        <w:ind w:firstLineChars="200" w:firstLine="571"/>
        <w:jc w:val="left"/>
        <w:rPr>
          <w:rFonts w:eastAsia="黑体"/>
        </w:rPr>
      </w:pPr>
      <w:r>
        <w:rPr>
          <w:rFonts w:ascii="黑体" w:eastAsia="黑体" w:hAnsi="黑体" w:hint="eastAsia"/>
          <w:b/>
          <w:sz w:val="28"/>
          <w:szCs w:val="28"/>
        </w:rPr>
        <w:t>六、教材及参考书目（以最新版为准）</w:t>
      </w:r>
    </w:p>
    <w:p w:rsidR="008063DF" w:rsidRPr="008063DF" w:rsidRDefault="008063DF" w:rsidP="008063DF">
      <w:pPr>
        <w:widowControl/>
        <w:spacing w:beforeLines="50" w:before="156" w:afterLines="50" w:after="156"/>
        <w:ind w:firstLineChars="200" w:firstLine="420"/>
        <w:jc w:val="left"/>
        <w:rPr>
          <w:rFonts w:ascii="宋体" w:eastAsia="宋体" w:hAnsi="宋体"/>
        </w:rPr>
      </w:pPr>
      <w:r w:rsidRPr="008063DF">
        <w:rPr>
          <w:rFonts w:ascii="宋体" w:eastAsia="宋体" w:hAnsi="宋体"/>
        </w:rPr>
        <w:t>1.货币银行学（MONEY AND BANKING）作 者： 易纲、吴有昌 著 易纲、海闻 主编</w:t>
      </w:r>
    </w:p>
    <w:p w:rsidR="008063DF" w:rsidRPr="008063DF" w:rsidRDefault="008063DF" w:rsidP="008063DF">
      <w:pPr>
        <w:widowControl/>
        <w:spacing w:beforeLines="50" w:before="156" w:afterLines="50" w:after="156"/>
        <w:ind w:firstLineChars="200" w:firstLine="420"/>
        <w:jc w:val="left"/>
        <w:rPr>
          <w:rFonts w:ascii="宋体" w:eastAsia="宋体" w:hAnsi="宋体"/>
        </w:rPr>
      </w:pPr>
      <w:r w:rsidRPr="008063DF">
        <w:rPr>
          <w:rFonts w:ascii="宋体" w:eastAsia="宋体" w:hAnsi="宋体"/>
        </w:rPr>
        <w:t>2.货币金融学 [美]弗雷德里克·S·米什金 2006-12-31</w:t>
      </w:r>
    </w:p>
    <w:p w:rsidR="008063DF" w:rsidRPr="008063DF" w:rsidRDefault="008063DF" w:rsidP="008063DF">
      <w:pPr>
        <w:widowControl/>
        <w:spacing w:beforeLines="50" w:before="156" w:afterLines="50" w:after="156"/>
        <w:ind w:firstLineChars="200" w:firstLine="420"/>
        <w:jc w:val="left"/>
        <w:rPr>
          <w:rFonts w:ascii="宋体" w:eastAsia="宋体" w:hAnsi="宋体"/>
        </w:rPr>
      </w:pPr>
      <w:r w:rsidRPr="008063DF">
        <w:rPr>
          <w:rFonts w:ascii="宋体" w:eastAsia="宋体" w:hAnsi="宋体"/>
        </w:rPr>
        <w:t>3.金融学 作者：（美）兹维·博迪 罗泊特·C·莫顿</w:t>
      </w:r>
    </w:p>
    <w:p w:rsidR="008063DF" w:rsidRPr="008063DF" w:rsidRDefault="008063DF" w:rsidP="008063DF">
      <w:pPr>
        <w:widowControl/>
        <w:spacing w:beforeLines="50" w:before="156" w:afterLines="50" w:after="156"/>
        <w:ind w:firstLineChars="200" w:firstLine="420"/>
        <w:jc w:val="left"/>
        <w:rPr>
          <w:rFonts w:ascii="宋体" w:eastAsia="宋体" w:hAnsi="宋体"/>
        </w:rPr>
      </w:pPr>
      <w:r w:rsidRPr="008063DF">
        <w:rPr>
          <w:rFonts w:ascii="宋体" w:eastAsia="宋体" w:hAnsi="宋体"/>
        </w:rPr>
        <w:t xml:space="preserve">4.金融学 投资·机构·管理 (美)斯坦利·G.伊肯思(Stanley </w:t>
      </w:r>
      <w:proofErr w:type="spellStart"/>
      <w:r w:rsidRPr="008063DF">
        <w:rPr>
          <w:rFonts w:ascii="宋体" w:eastAsia="宋体" w:hAnsi="宋体"/>
        </w:rPr>
        <w:t>G.Eakins</w:t>
      </w:r>
      <w:proofErr w:type="spellEnd"/>
      <w:r w:rsidRPr="008063DF">
        <w:rPr>
          <w:rFonts w:ascii="宋体" w:eastAsia="宋体" w:hAnsi="宋体"/>
        </w:rPr>
        <w:t>)著 曹廷贵 译</w:t>
      </w:r>
    </w:p>
    <w:p w:rsidR="008063DF" w:rsidRPr="008063DF" w:rsidRDefault="008063DF" w:rsidP="008063DF">
      <w:pPr>
        <w:widowControl/>
        <w:spacing w:beforeLines="50" w:before="156" w:afterLines="50" w:after="156"/>
        <w:ind w:firstLineChars="200" w:firstLine="420"/>
        <w:jc w:val="left"/>
        <w:rPr>
          <w:rFonts w:ascii="宋体" w:eastAsia="宋体" w:hAnsi="宋体"/>
        </w:rPr>
      </w:pPr>
      <w:r w:rsidRPr="008063DF">
        <w:rPr>
          <w:rFonts w:ascii="宋体" w:eastAsia="宋体" w:hAnsi="宋体"/>
        </w:rPr>
        <w:t>5.金融市场与机构(第5版高等院校双语教材) 作者：(美)弗雷德里克·S·米什金</w:t>
      </w:r>
    </w:p>
    <w:p w:rsidR="00AF4DC8" w:rsidRDefault="008063DF" w:rsidP="008063DF">
      <w:pPr>
        <w:widowControl/>
        <w:spacing w:beforeLines="50" w:before="156" w:afterLines="50" w:after="156"/>
        <w:ind w:firstLineChars="200" w:firstLine="420"/>
        <w:jc w:val="left"/>
        <w:rPr>
          <w:rFonts w:ascii="宋体" w:eastAsia="宋体" w:hAnsi="宋体"/>
        </w:rPr>
      </w:pPr>
      <w:r w:rsidRPr="008063DF">
        <w:rPr>
          <w:rFonts w:ascii="宋体" w:eastAsia="宋体" w:hAnsi="宋体"/>
        </w:rPr>
        <w:t>6.货币银行与经济 作者：(美)托马斯·梅耶//詹姆斯·S.杜森贝里//罗伯特·Z.阿利伯</w:t>
      </w:r>
    </w:p>
    <w:p w:rsidR="00B734B2" w:rsidRDefault="00B734B2" w:rsidP="008063DF">
      <w:pPr>
        <w:widowControl/>
        <w:spacing w:beforeLines="50" w:before="156" w:afterLines="50" w:after="156"/>
        <w:ind w:firstLineChars="200" w:firstLine="420"/>
        <w:jc w:val="left"/>
        <w:rPr>
          <w:rFonts w:ascii="宋体" w:eastAsia="宋体" w:hAnsi="宋体" w:hint="eastAsia"/>
        </w:rPr>
      </w:pPr>
    </w:p>
    <w:p w:rsidR="00AF4DC8" w:rsidRDefault="00000000">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黑体" w:eastAsia="黑体" w:hAnsi="黑体" w:hint="eastAsia"/>
          <w:b/>
          <w:sz w:val="28"/>
          <w:szCs w:val="28"/>
        </w:rPr>
        <w:t xml:space="preserve"> 七、教学方法 </w:t>
      </w:r>
    </w:p>
    <w:p w:rsidR="00AF4DC8"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1．讲授法：理论讲授，主要教学方法，贯穿教学全过程。</w:t>
      </w:r>
    </w:p>
    <w:p w:rsidR="00AF4DC8"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2．讨论法：对本门课程的主要内容，采用问题形式，在师生和学生之间展开讨论。</w:t>
      </w:r>
    </w:p>
    <w:p w:rsidR="00AF4DC8"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sidR="008063DF">
        <w:rPr>
          <w:rFonts w:ascii="宋体" w:eastAsia="宋体" w:hAnsi="宋体"/>
        </w:rPr>
        <w:t xml:space="preserve"> </w:t>
      </w:r>
      <w:r>
        <w:rPr>
          <w:rFonts w:ascii="宋体" w:eastAsia="宋体" w:hAnsi="宋体" w:hint="eastAsia"/>
        </w:rPr>
        <w:t>比较法：通过比较不同研究方式、研究方法等，深化学生对相关知识点的认识。</w:t>
      </w:r>
    </w:p>
    <w:p w:rsidR="00AF4DC8"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4.</w:t>
      </w:r>
      <w:r w:rsidR="008063DF">
        <w:rPr>
          <w:rFonts w:ascii="宋体" w:eastAsia="宋体" w:hAnsi="宋体"/>
        </w:rPr>
        <w:t xml:space="preserve"> </w:t>
      </w:r>
      <w:r>
        <w:rPr>
          <w:rFonts w:ascii="宋体" w:eastAsia="宋体" w:hAnsi="宋体" w:hint="eastAsia"/>
        </w:rPr>
        <w:t>举例法：通过举例，强化学生对相关知识点的认识。</w:t>
      </w:r>
    </w:p>
    <w:p w:rsidR="00AF4DC8"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5.</w:t>
      </w:r>
      <w:r w:rsidR="008063DF">
        <w:rPr>
          <w:rFonts w:ascii="宋体" w:eastAsia="宋体" w:hAnsi="宋体"/>
        </w:rPr>
        <w:t xml:space="preserve"> </w:t>
      </w:r>
      <w:r>
        <w:rPr>
          <w:rFonts w:ascii="宋体" w:eastAsia="宋体" w:hAnsi="宋体" w:hint="eastAsia"/>
        </w:rPr>
        <w:t>案例分析法：通过案例解读、案例问题回答，提高学生理论知识运用能力。</w:t>
      </w:r>
    </w:p>
    <w:p w:rsidR="00B734B2" w:rsidRDefault="00B734B2">
      <w:pPr>
        <w:widowControl/>
        <w:spacing w:beforeLines="50" w:before="156" w:afterLines="50" w:after="156"/>
        <w:ind w:firstLineChars="200" w:firstLine="420"/>
        <w:jc w:val="left"/>
        <w:rPr>
          <w:rFonts w:ascii="宋体" w:eastAsia="宋体" w:hAnsi="宋体" w:hint="eastAsia"/>
        </w:rPr>
      </w:pPr>
    </w:p>
    <w:p w:rsidR="00AF4DC8" w:rsidRDefault="00000000">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 xml:space="preserve"> 八</w:t>
      </w:r>
      <w:r>
        <w:rPr>
          <w:rFonts w:ascii="黑体" w:eastAsia="黑体" w:hAnsi="黑体" w:cs="黑体" w:hint="eastAsia"/>
          <w:b/>
          <w:sz w:val="28"/>
          <w:szCs w:val="28"/>
        </w:rPr>
        <w:t>、</w:t>
      </w:r>
      <w:r>
        <w:rPr>
          <w:rFonts w:ascii="黑体" w:eastAsia="黑体" w:hAnsi="黑体" w:hint="eastAsia"/>
          <w:b/>
          <w:sz w:val="28"/>
          <w:szCs w:val="28"/>
        </w:rPr>
        <w:t>考核方式及评定方法</w:t>
      </w:r>
    </w:p>
    <w:p w:rsidR="00AF4DC8" w:rsidRDefault="00000000">
      <w:pPr>
        <w:widowControl/>
        <w:spacing w:beforeLines="50" w:before="156" w:afterLines="50" w:after="156"/>
        <w:ind w:firstLineChars="200" w:firstLine="489"/>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p>
    <w:p w:rsidR="00AF4DC8"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AF4DC8">
        <w:trPr>
          <w:trHeight w:val="567"/>
          <w:jc w:val="center"/>
        </w:trPr>
        <w:tc>
          <w:tcPr>
            <w:tcW w:w="2847" w:type="dxa"/>
            <w:vAlign w:val="center"/>
          </w:tcPr>
          <w:p w:rsidR="00AF4DC8" w:rsidRDefault="00000000">
            <w:pPr>
              <w:pStyle w:val="a3"/>
              <w:spacing w:beforeLines="50" w:before="156" w:afterLines="50" w:after="156"/>
              <w:jc w:val="center"/>
              <w:rPr>
                <w:rFonts w:hAnsi="宋体"/>
                <w:b/>
              </w:rPr>
            </w:pPr>
            <w:r>
              <w:rPr>
                <w:rFonts w:hAnsi="宋体" w:hint="eastAsia"/>
                <w:b/>
              </w:rPr>
              <w:lastRenderedPageBreak/>
              <w:t>课程目标</w:t>
            </w:r>
          </w:p>
        </w:tc>
        <w:tc>
          <w:tcPr>
            <w:tcW w:w="2849" w:type="dxa"/>
            <w:vAlign w:val="center"/>
          </w:tcPr>
          <w:p w:rsidR="00AF4DC8" w:rsidRDefault="00000000">
            <w:pPr>
              <w:pStyle w:val="a3"/>
              <w:spacing w:beforeLines="50" w:before="156" w:afterLines="50" w:after="156"/>
              <w:jc w:val="center"/>
              <w:rPr>
                <w:rFonts w:hAnsi="宋体"/>
                <w:b/>
              </w:rPr>
            </w:pPr>
            <w:r>
              <w:rPr>
                <w:rFonts w:hAnsi="宋体" w:hint="eastAsia"/>
                <w:b/>
              </w:rPr>
              <w:t>考核要点</w:t>
            </w:r>
          </w:p>
        </w:tc>
        <w:tc>
          <w:tcPr>
            <w:tcW w:w="2849" w:type="dxa"/>
            <w:vAlign w:val="center"/>
          </w:tcPr>
          <w:p w:rsidR="00AF4DC8" w:rsidRDefault="00000000">
            <w:pPr>
              <w:pStyle w:val="a3"/>
              <w:spacing w:beforeLines="50" w:before="156" w:afterLines="50" w:after="156"/>
              <w:jc w:val="center"/>
              <w:rPr>
                <w:rFonts w:hAnsi="宋体"/>
                <w:b/>
              </w:rPr>
            </w:pPr>
            <w:r>
              <w:rPr>
                <w:rFonts w:hAnsi="宋体" w:hint="eastAsia"/>
                <w:b/>
              </w:rPr>
              <w:t>考核方式</w:t>
            </w:r>
          </w:p>
        </w:tc>
      </w:tr>
      <w:tr w:rsidR="00AF4DC8">
        <w:trPr>
          <w:trHeight w:val="567"/>
          <w:jc w:val="center"/>
        </w:trPr>
        <w:tc>
          <w:tcPr>
            <w:tcW w:w="2847" w:type="dxa"/>
            <w:vAlign w:val="center"/>
          </w:tcPr>
          <w:p w:rsidR="00AF4DC8" w:rsidRDefault="00000000">
            <w:pPr>
              <w:pStyle w:val="a3"/>
              <w:spacing w:beforeLines="50" w:before="156" w:afterLines="50" w:after="156"/>
              <w:jc w:val="center"/>
              <w:rPr>
                <w:rFonts w:hAnsi="宋体"/>
              </w:rPr>
            </w:pPr>
            <w:r>
              <w:rPr>
                <w:rFonts w:hAnsi="宋体" w:hint="eastAsia"/>
              </w:rPr>
              <w:t>课程目标1</w:t>
            </w:r>
          </w:p>
        </w:tc>
        <w:tc>
          <w:tcPr>
            <w:tcW w:w="2849" w:type="dxa"/>
            <w:vAlign w:val="center"/>
          </w:tcPr>
          <w:p w:rsidR="00AF4DC8" w:rsidRDefault="00610EE9">
            <w:pPr>
              <w:pStyle w:val="a3"/>
              <w:spacing w:beforeLines="50" w:before="156" w:afterLines="50" w:after="156"/>
              <w:rPr>
                <w:rFonts w:hAnsi="宋体"/>
                <w:b/>
              </w:rPr>
            </w:pPr>
            <w:r w:rsidRPr="00610EE9">
              <w:rPr>
                <w:rFonts w:hAnsi="宋体" w:cs="宋体"/>
                <w:bCs/>
              </w:rPr>
              <w:t>金融行业的职业道德与社会责任</w:t>
            </w:r>
          </w:p>
        </w:tc>
        <w:tc>
          <w:tcPr>
            <w:tcW w:w="2849" w:type="dxa"/>
            <w:vAlign w:val="center"/>
          </w:tcPr>
          <w:p w:rsidR="00AF4DC8" w:rsidRDefault="00000000">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rsidR="00AF4DC8" w:rsidRDefault="00000000">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rsidR="00AF4DC8" w:rsidRDefault="00000000">
            <w:pPr>
              <w:pStyle w:val="a3"/>
              <w:jc w:val="center"/>
              <w:rPr>
                <w:rFonts w:hAnsi="宋体"/>
                <w:b/>
              </w:rPr>
            </w:pPr>
            <w:r>
              <w:rPr>
                <w:rFonts w:hAnsi="宋体" w:hint="eastAsia"/>
                <w:color w:val="000000"/>
                <w:szCs w:val="21"/>
              </w:rPr>
              <w:t>3.期末考试</w:t>
            </w:r>
          </w:p>
        </w:tc>
      </w:tr>
      <w:tr w:rsidR="00AF4DC8">
        <w:trPr>
          <w:trHeight w:val="567"/>
          <w:jc w:val="center"/>
        </w:trPr>
        <w:tc>
          <w:tcPr>
            <w:tcW w:w="2847" w:type="dxa"/>
            <w:vAlign w:val="center"/>
          </w:tcPr>
          <w:p w:rsidR="00AF4DC8" w:rsidRDefault="00000000">
            <w:pPr>
              <w:pStyle w:val="a3"/>
              <w:spacing w:beforeLines="50" w:before="156" w:afterLines="50" w:after="156"/>
              <w:jc w:val="center"/>
              <w:rPr>
                <w:rFonts w:hAnsi="宋体"/>
              </w:rPr>
            </w:pPr>
            <w:r>
              <w:rPr>
                <w:rFonts w:hAnsi="宋体" w:hint="eastAsia"/>
              </w:rPr>
              <w:t>课程目标2</w:t>
            </w:r>
          </w:p>
        </w:tc>
        <w:tc>
          <w:tcPr>
            <w:tcW w:w="2849" w:type="dxa"/>
            <w:vAlign w:val="center"/>
          </w:tcPr>
          <w:p w:rsidR="00AF4DC8" w:rsidRDefault="00610EE9">
            <w:pPr>
              <w:rPr>
                <w:rFonts w:hAnsi="宋体" w:hint="eastAsia"/>
                <w:b/>
              </w:rPr>
            </w:pPr>
            <w:r w:rsidRPr="00610EE9">
              <w:rPr>
                <w:rFonts w:ascii="宋体" w:eastAsia="宋体" w:hAnsi="宋体" w:cs="宋体"/>
                <w:bCs/>
                <w:szCs w:val="20"/>
              </w:rPr>
              <w:t>货币制度</w:t>
            </w:r>
            <w:r>
              <w:rPr>
                <w:rFonts w:ascii="宋体" w:eastAsia="宋体" w:hAnsi="宋体" w:cs="宋体" w:hint="eastAsia"/>
                <w:bCs/>
                <w:szCs w:val="20"/>
              </w:rPr>
              <w:t>、</w:t>
            </w:r>
            <w:r w:rsidRPr="00610EE9">
              <w:rPr>
                <w:rFonts w:ascii="宋体" w:eastAsia="宋体" w:hAnsi="宋体" w:cs="宋体"/>
                <w:bCs/>
                <w:szCs w:val="20"/>
              </w:rPr>
              <w:t>利率与利率杠杆、金融体系和金融制度构成、金融市场与直接融资</w:t>
            </w:r>
          </w:p>
        </w:tc>
        <w:tc>
          <w:tcPr>
            <w:tcW w:w="2849" w:type="dxa"/>
            <w:vAlign w:val="center"/>
          </w:tcPr>
          <w:p w:rsidR="00AF4DC8" w:rsidRDefault="00000000">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rsidR="00AF4DC8" w:rsidRDefault="00000000">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rsidR="00AF4DC8" w:rsidRDefault="00000000">
            <w:pPr>
              <w:pStyle w:val="a3"/>
              <w:jc w:val="center"/>
              <w:rPr>
                <w:rFonts w:hAnsi="宋体"/>
                <w:b/>
              </w:rPr>
            </w:pPr>
            <w:r>
              <w:rPr>
                <w:rFonts w:hAnsi="宋体" w:hint="eastAsia"/>
                <w:color w:val="000000"/>
                <w:szCs w:val="21"/>
              </w:rPr>
              <w:t>3.期末考试</w:t>
            </w:r>
          </w:p>
        </w:tc>
      </w:tr>
      <w:tr w:rsidR="00AF4DC8">
        <w:trPr>
          <w:trHeight w:val="567"/>
          <w:jc w:val="center"/>
        </w:trPr>
        <w:tc>
          <w:tcPr>
            <w:tcW w:w="2847" w:type="dxa"/>
            <w:vAlign w:val="center"/>
          </w:tcPr>
          <w:p w:rsidR="00AF4DC8" w:rsidRDefault="00000000">
            <w:pPr>
              <w:pStyle w:val="a3"/>
              <w:spacing w:beforeLines="50" w:before="156" w:afterLines="50" w:after="156"/>
              <w:jc w:val="center"/>
              <w:rPr>
                <w:rFonts w:hAnsi="宋体"/>
              </w:rPr>
            </w:pPr>
            <w:r>
              <w:rPr>
                <w:rFonts w:hAnsi="宋体" w:hint="eastAsia"/>
              </w:rPr>
              <w:t>课程目标3</w:t>
            </w:r>
          </w:p>
        </w:tc>
        <w:tc>
          <w:tcPr>
            <w:tcW w:w="2849" w:type="dxa"/>
            <w:vAlign w:val="center"/>
          </w:tcPr>
          <w:p w:rsidR="00AF4DC8" w:rsidRDefault="00610EE9">
            <w:pPr>
              <w:pStyle w:val="a3"/>
              <w:spacing w:beforeLines="50" w:before="156" w:afterLines="50" w:after="156"/>
              <w:rPr>
                <w:rFonts w:hAnsi="宋体"/>
                <w:b/>
              </w:rPr>
            </w:pPr>
            <w:r w:rsidRPr="00610EE9">
              <w:rPr>
                <w:rFonts w:hAnsi="宋体" w:cs="宋体"/>
                <w:bCs/>
              </w:rPr>
              <w:t>货币需求、货币供给理论、通货膨胀与通货紧缩、货币政策与宏观调控、货币供求与国民收入</w:t>
            </w:r>
          </w:p>
        </w:tc>
        <w:tc>
          <w:tcPr>
            <w:tcW w:w="2849" w:type="dxa"/>
            <w:vAlign w:val="center"/>
          </w:tcPr>
          <w:p w:rsidR="00AF4DC8" w:rsidRDefault="00000000">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rsidR="00AF4DC8" w:rsidRDefault="00000000">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rsidR="00AF4DC8" w:rsidRDefault="00000000">
            <w:pPr>
              <w:pStyle w:val="a3"/>
              <w:jc w:val="center"/>
              <w:rPr>
                <w:rFonts w:hAnsi="宋体"/>
                <w:b/>
              </w:rPr>
            </w:pPr>
            <w:r>
              <w:rPr>
                <w:rFonts w:hAnsi="宋体" w:hint="eastAsia"/>
                <w:color w:val="000000"/>
                <w:szCs w:val="21"/>
              </w:rPr>
              <w:t>3.期末考试</w:t>
            </w:r>
          </w:p>
        </w:tc>
      </w:tr>
      <w:tr w:rsidR="008063DF">
        <w:trPr>
          <w:trHeight w:val="567"/>
          <w:jc w:val="center"/>
        </w:trPr>
        <w:tc>
          <w:tcPr>
            <w:tcW w:w="2847" w:type="dxa"/>
            <w:vAlign w:val="center"/>
          </w:tcPr>
          <w:p w:rsidR="008063DF" w:rsidRDefault="008063DF" w:rsidP="008063DF">
            <w:pPr>
              <w:pStyle w:val="a3"/>
              <w:spacing w:beforeLines="50" w:before="156" w:afterLines="50" w:after="156"/>
              <w:jc w:val="center"/>
              <w:rPr>
                <w:rFonts w:hAnsi="宋体"/>
              </w:rPr>
            </w:pPr>
            <w:r>
              <w:rPr>
                <w:rFonts w:hAnsi="宋体" w:hint="eastAsia"/>
              </w:rPr>
              <w:t>课程目标</w:t>
            </w:r>
            <w:r w:rsidR="00617428">
              <w:rPr>
                <w:rFonts w:hAnsi="宋体"/>
              </w:rPr>
              <w:t>4</w:t>
            </w:r>
          </w:p>
        </w:tc>
        <w:tc>
          <w:tcPr>
            <w:tcW w:w="2849" w:type="dxa"/>
            <w:vAlign w:val="center"/>
          </w:tcPr>
          <w:p w:rsidR="008063DF" w:rsidRDefault="00610EE9" w:rsidP="008063DF">
            <w:pPr>
              <w:pStyle w:val="a3"/>
              <w:spacing w:beforeLines="50" w:before="156" w:afterLines="50" w:after="156"/>
              <w:rPr>
                <w:rFonts w:hAnsi="宋体"/>
                <w:b/>
              </w:rPr>
            </w:pPr>
            <w:r w:rsidRPr="00610EE9">
              <w:rPr>
                <w:rFonts w:hAnsi="宋体" w:cs="宋体"/>
                <w:bCs/>
              </w:rPr>
              <w:t>小组讨论与报告技巧</w:t>
            </w:r>
          </w:p>
        </w:tc>
        <w:tc>
          <w:tcPr>
            <w:tcW w:w="2849" w:type="dxa"/>
            <w:vAlign w:val="center"/>
          </w:tcPr>
          <w:p w:rsidR="008063DF" w:rsidRPr="00FB0D1D" w:rsidRDefault="008063DF" w:rsidP="00FB0D1D">
            <w:pPr>
              <w:pStyle w:val="1"/>
              <w:spacing w:line="340" w:lineRule="exact"/>
              <w:jc w:val="center"/>
              <w:outlineLvl w:val="0"/>
              <w:rPr>
                <w:rFonts w:ascii="宋体" w:hAnsi="宋体" w:hint="eastAsia"/>
                <w:color w:val="000000"/>
                <w:szCs w:val="21"/>
              </w:rPr>
            </w:pPr>
            <w:r>
              <w:rPr>
                <w:rFonts w:ascii="宋体" w:hAnsi="宋体" w:hint="eastAsia"/>
                <w:color w:val="000000"/>
                <w:szCs w:val="21"/>
              </w:rPr>
              <w:t>1.课堂</w:t>
            </w:r>
            <w:r w:rsidR="00FB0D1D">
              <w:rPr>
                <w:rFonts w:ascii="宋体" w:hAnsi="宋体" w:hint="eastAsia"/>
                <w:color w:val="000000"/>
                <w:szCs w:val="21"/>
              </w:rPr>
              <w:t>演讲</w:t>
            </w:r>
          </w:p>
        </w:tc>
      </w:tr>
    </w:tbl>
    <w:p w:rsidR="00B734B2" w:rsidRDefault="00B734B2">
      <w:pPr>
        <w:widowControl/>
        <w:spacing w:beforeLines="50" w:before="156" w:afterLines="50" w:after="156"/>
        <w:ind w:firstLineChars="200" w:firstLine="489"/>
        <w:jc w:val="left"/>
        <w:rPr>
          <w:rFonts w:ascii="黑体" w:eastAsia="黑体" w:hAnsi="黑体"/>
          <w:b/>
          <w:sz w:val="24"/>
          <w:szCs w:val="24"/>
        </w:rPr>
      </w:pPr>
    </w:p>
    <w:p w:rsidR="00AF4DC8" w:rsidRDefault="00000000">
      <w:pPr>
        <w:widowControl/>
        <w:spacing w:beforeLines="50" w:before="156" w:afterLines="50" w:after="156"/>
        <w:ind w:firstLineChars="200" w:firstLine="489"/>
        <w:jc w:val="left"/>
        <w:rPr>
          <w:rFonts w:ascii="黑体" w:eastAsia="黑体" w:hAnsi="黑体"/>
          <w:b/>
          <w:sz w:val="24"/>
          <w:szCs w:val="24"/>
        </w:rPr>
      </w:pPr>
      <w:r>
        <w:rPr>
          <w:rFonts w:ascii="黑体" w:eastAsia="黑体" w:hAnsi="黑体" w:hint="eastAsia"/>
          <w:b/>
          <w:sz w:val="24"/>
          <w:szCs w:val="24"/>
        </w:rPr>
        <w:t xml:space="preserve">（二）评定方法 </w:t>
      </w:r>
    </w:p>
    <w:p w:rsidR="00AF4DC8" w:rsidRDefault="00000000">
      <w:pPr>
        <w:widowControl/>
        <w:spacing w:beforeLines="50" w:before="156" w:afterLines="50" w:after="156"/>
        <w:ind w:firstLineChars="200" w:firstLine="428"/>
        <w:jc w:val="left"/>
        <w:rPr>
          <w:rFonts w:ascii="黑体" w:eastAsia="黑体" w:hAnsi="黑体"/>
          <w:b/>
          <w:sz w:val="24"/>
          <w:szCs w:val="24"/>
        </w:rPr>
      </w:pPr>
      <w:r>
        <w:rPr>
          <w:rFonts w:ascii="宋体" w:eastAsia="宋体" w:hAnsi="宋体" w:hint="eastAsia"/>
          <w:b/>
        </w:rPr>
        <w:t xml:space="preserve">1．评定方法 </w:t>
      </w:r>
    </w:p>
    <w:p w:rsidR="00AF4DC8"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平时成绩（含考勤、课堂表现与作业）30</w:t>
      </w:r>
      <w:r>
        <w:rPr>
          <w:rFonts w:ascii="宋体" w:eastAsia="宋体" w:hAnsi="宋体"/>
        </w:rPr>
        <w:t>%</w:t>
      </w:r>
      <w:r>
        <w:rPr>
          <w:rFonts w:ascii="宋体" w:eastAsia="宋体" w:hAnsi="宋体" w:hint="eastAsia"/>
        </w:rPr>
        <w:t>，期中考试</w:t>
      </w:r>
      <w:r w:rsidR="00FB0D1D">
        <w:rPr>
          <w:rFonts w:ascii="宋体" w:eastAsia="宋体" w:hAnsi="宋体"/>
        </w:rPr>
        <w:t>30</w:t>
      </w:r>
      <w:r>
        <w:rPr>
          <w:rFonts w:ascii="宋体" w:eastAsia="宋体" w:hAnsi="宋体"/>
        </w:rPr>
        <w:t>%</w:t>
      </w:r>
      <w:r>
        <w:rPr>
          <w:rFonts w:ascii="宋体" w:eastAsia="宋体" w:hAnsi="宋体" w:hint="eastAsia"/>
        </w:rPr>
        <w:t>；期末考试</w:t>
      </w:r>
      <w:r w:rsidR="00FB0D1D">
        <w:rPr>
          <w:rFonts w:ascii="宋体" w:eastAsia="宋体" w:hAnsi="宋体"/>
        </w:rPr>
        <w:t>4</w:t>
      </w:r>
      <w:r>
        <w:rPr>
          <w:rFonts w:ascii="宋体" w:eastAsia="宋体" w:hAnsi="宋体"/>
        </w:rPr>
        <w:t>0%</w:t>
      </w:r>
      <w:r>
        <w:rPr>
          <w:rFonts w:ascii="宋体" w:eastAsia="宋体" w:hAnsi="宋体" w:hint="eastAsia"/>
        </w:rPr>
        <w:t>，</w:t>
      </w:r>
      <w:r>
        <w:rPr>
          <w:rFonts w:ascii="宋体" w:eastAsia="宋体" w:hAnsi="宋体" w:cs="宋体" w:hint="eastAsia"/>
          <w:color w:val="000000"/>
          <w:szCs w:val="21"/>
        </w:rPr>
        <w:t>闭卷。</w:t>
      </w:r>
    </w:p>
    <w:p w:rsidR="00AF4DC8" w:rsidRDefault="00000000">
      <w:pPr>
        <w:widowControl/>
        <w:spacing w:beforeLines="50" w:before="156" w:afterLines="50" w:after="156"/>
        <w:ind w:firstLineChars="200" w:firstLine="428"/>
        <w:jc w:val="left"/>
        <w:rPr>
          <w:rFonts w:ascii="宋体" w:eastAsia="宋体" w:hAnsi="宋体"/>
        </w:rPr>
      </w:pPr>
      <w:r>
        <w:rPr>
          <w:rFonts w:ascii="宋体" w:eastAsia="宋体" w:hAnsi="宋体" w:hint="eastAsia"/>
          <w:b/>
        </w:rPr>
        <w:t xml:space="preserve">2．课程目标的考核占比与达成度分析 </w:t>
      </w:r>
    </w:p>
    <w:p w:rsidR="00AF4DC8" w:rsidRDefault="00000000">
      <w:pPr>
        <w:widowControl/>
        <w:spacing w:beforeLines="50" w:before="156" w:afterLines="50" w:after="156"/>
        <w:ind w:firstLineChars="200" w:firstLine="428"/>
        <w:jc w:val="center"/>
        <w:rPr>
          <w:rFonts w:ascii="宋体" w:eastAsia="宋体" w:hAnsi="宋体"/>
          <w:b/>
        </w:rPr>
      </w:pPr>
      <w:r>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AF4DC8">
        <w:trPr>
          <w:jc w:val="center"/>
        </w:trPr>
        <w:tc>
          <w:tcPr>
            <w:tcW w:w="2122" w:type="dxa"/>
            <w:tcBorders>
              <w:tl2br w:val="single" w:sz="4" w:space="0" w:color="auto"/>
            </w:tcBorders>
            <w:shd w:val="clear" w:color="auto" w:fill="auto"/>
            <w:vAlign w:val="center"/>
          </w:tcPr>
          <w:p w:rsidR="00AF4DC8" w:rsidRDefault="00000000">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考核占比</w:t>
            </w:r>
          </w:p>
          <w:p w:rsidR="00AF4DC8" w:rsidRDefault="00000000">
            <w:pPr>
              <w:spacing w:beforeLines="50" w:before="156" w:afterLines="50" w:after="156"/>
              <w:ind w:firstLineChars="50" w:firstLine="107"/>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rsidR="00AF4DC8"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rsidR="00AF4DC8"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rsidR="00AF4DC8"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rsidR="00AF4DC8"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610EE9">
        <w:trPr>
          <w:trHeight w:val="620"/>
          <w:jc w:val="center"/>
        </w:trPr>
        <w:tc>
          <w:tcPr>
            <w:tcW w:w="2122" w:type="dxa"/>
            <w:shd w:val="clear" w:color="auto" w:fill="auto"/>
            <w:vAlign w:val="center"/>
          </w:tcPr>
          <w:p w:rsidR="00610EE9" w:rsidRDefault="00610EE9">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rsidR="00610EE9" w:rsidRDefault="00610EE9">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rsidR="00610EE9" w:rsidRDefault="00610EE9">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rsidR="00610EE9" w:rsidRDefault="00610EE9">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2627" w:type="dxa"/>
            <w:vMerge w:val="restart"/>
            <w:shd w:val="clear" w:color="auto" w:fill="auto"/>
            <w:vAlign w:val="center"/>
          </w:tcPr>
          <w:p w:rsidR="00610EE9" w:rsidRDefault="00610EE9">
            <w:pPr>
              <w:spacing w:beforeLines="50" w:before="156" w:afterLines="50" w:after="156"/>
              <w:rPr>
                <w:rFonts w:ascii="宋体" w:eastAsia="宋体" w:hAnsi="宋体" w:cs="宋体"/>
                <w:kern w:val="0"/>
                <w:szCs w:val="21"/>
              </w:rPr>
            </w:pPr>
            <w:r>
              <w:rPr>
                <w:rFonts w:ascii="宋体" w:eastAsia="宋体" w:hAnsi="宋体" w:cs="宋体" w:hint="eastAsia"/>
                <w:kern w:val="0"/>
                <w:szCs w:val="21"/>
              </w:rPr>
              <w:t>总评达成度={0.3ｘ平时分目标成绩+0.</w:t>
            </w:r>
            <w:r>
              <w:rPr>
                <w:rFonts w:ascii="宋体" w:eastAsia="宋体" w:hAnsi="宋体" w:cs="宋体"/>
                <w:kern w:val="0"/>
                <w:szCs w:val="21"/>
              </w:rPr>
              <w:t>3</w:t>
            </w:r>
            <w:r>
              <w:rPr>
                <w:rFonts w:ascii="宋体" w:eastAsia="宋体" w:hAnsi="宋体" w:cs="宋体" w:hint="eastAsia"/>
                <w:kern w:val="0"/>
                <w:szCs w:val="21"/>
              </w:rPr>
              <w:t>ｘ期中分目标成绩  +0.</w:t>
            </w:r>
            <w:r>
              <w:rPr>
                <w:rFonts w:ascii="宋体" w:eastAsia="宋体" w:hAnsi="宋体" w:cs="宋体"/>
                <w:kern w:val="0"/>
                <w:szCs w:val="21"/>
              </w:rPr>
              <w:t>4</w:t>
            </w:r>
            <w:r>
              <w:rPr>
                <w:rFonts w:ascii="宋体" w:eastAsia="宋体" w:hAnsi="宋体" w:cs="宋体" w:hint="eastAsia"/>
                <w:kern w:val="0"/>
                <w:szCs w:val="21"/>
              </w:rPr>
              <w:t>ｘ期末分目标成绩 }/分目标总分</w:t>
            </w:r>
          </w:p>
        </w:tc>
      </w:tr>
      <w:tr w:rsidR="00610EE9">
        <w:trPr>
          <w:trHeight w:val="679"/>
          <w:jc w:val="center"/>
        </w:trPr>
        <w:tc>
          <w:tcPr>
            <w:tcW w:w="2122" w:type="dxa"/>
            <w:shd w:val="clear" w:color="auto" w:fill="auto"/>
            <w:vAlign w:val="center"/>
          </w:tcPr>
          <w:p w:rsidR="00610EE9" w:rsidRDefault="00610EE9">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rsidR="00610EE9" w:rsidRDefault="00610EE9">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rsidR="00610EE9" w:rsidRDefault="00610EE9">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rsidR="00610EE9" w:rsidRDefault="00610EE9">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2627" w:type="dxa"/>
            <w:vMerge/>
            <w:shd w:val="clear" w:color="auto" w:fill="auto"/>
            <w:vAlign w:val="center"/>
          </w:tcPr>
          <w:p w:rsidR="00610EE9" w:rsidRDefault="00610EE9">
            <w:pPr>
              <w:spacing w:beforeLines="50" w:before="156" w:afterLines="50" w:after="156"/>
              <w:rPr>
                <w:rFonts w:ascii="宋体" w:eastAsia="宋体" w:hAnsi="宋体"/>
                <w:kern w:val="0"/>
                <w:szCs w:val="21"/>
              </w:rPr>
            </w:pPr>
          </w:p>
        </w:tc>
      </w:tr>
      <w:tr w:rsidR="00610EE9">
        <w:trPr>
          <w:trHeight w:val="755"/>
          <w:jc w:val="center"/>
        </w:trPr>
        <w:tc>
          <w:tcPr>
            <w:tcW w:w="2122" w:type="dxa"/>
            <w:shd w:val="clear" w:color="auto" w:fill="auto"/>
            <w:vAlign w:val="center"/>
          </w:tcPr>
          <w:p w:rsidR="00610EE9" w:rsidRDefault="00610EE9" w:rsidP="00610EE9">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rsidR="00610EE9" w:rsidRDefault="00610EE9" w:rsidP="00610EE9">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rsidR="00610EE9" w:rsidRDefault="00610EE9" w:rsidP="00610EE9">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rsidR="00610EE9" w:rsidRDefault="00610EE9" w:rsidP="00610EE9">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2627" w:type="dxa"/>
            <w:vMerge/>
            <w:shd w:val="clear" w:color="auto" w:fill="auto"/>
            <w:vAlign w:val="center"/>
          </w:tcPr>
          <w:p w:rsidR="00610EE9" w:rsidRDefault="00610EE9" w:rsidP="00610EE9">
            <w:pPr>
              <w:spacing w:beforeLines="50" w:before="156" w:afterLines="50" w:after="156"/>
              <w:rPr>
                <w:rFonts w:ascii="宋体" w:eastAsia="宋体" w:hAnsi="宋体"/>
                <w:kern w:val="0"/>
                <w:szCs w:val="21"/>
              </w:rPr>
            </w:pPr>
          </w:p>
        </w:tc>
      </w:tr>
      <w:tr w:rsidR="00610EE9">
        <w:trPr>
          <w:trHeight w:val="755"/>
          <w:jc w:val="center"/>
        </w:trPr>
        <w:tc>
          <w:tcPr>
            <w:tcW w:w="2122" w:type="dxa"/>
            <w:shd w:val="clear" w:color="auto" w:fill="auto"/>
            <w:vAlign w:val="center"/>
          </w:tcPr>
          <w:p w:rsidR="00610EE9" w:rsidRDefault="00610EE9">
            <w:pPr>
              <w:spacing w:beforeLines="50" w:before="156" w:afterLines="50" w:after="156"/>
              <w:jc w:val="center"/>
              <w:rPr>
                <w:rFonts w:ascii="宋体" w:eastAsia="宋体" w:hAnsi="宋体" w:hint="eastAsia"/>
                <w:kern w:val="0"/>
                <w:szCs w:val="21"/>
              </w:rPr>
            </w:pPr>
            <w:r>
              <w:rPr>
                <w:rFonts w:ascii="宋体" w:eastAsia="宋体" w:hAnsi="宋体" w:hint="eastAsia"/>
                <w:kern w:val="0"/>
                <w:szCs w:val="21"/>
              </w:rPr>
              <w:t>课程目标</w:t>
            </w:r>
            <w:r>
              <w:rPr>
                <w:rFonts w:ascii="宋体" w:eastAsia="宋体" w:hAnsi="宋体"/>
                <w:kern w:val="0"/>
                <w:szCs w:val="21"/>
              </w:rPr>
              <w:t>4</w:t>
            </w:r>
          </w:p>
        </w:tc>
        <w:tc>
          <w:tcPr>
            <w:tcW w:w="858" w:type="dxa"/>
            <w:shd w:val="clear" w:color="auto" w:fill="auto"/>
            <w:vAlign w:val="center"/>
          </w:tcPr>
          <w:p w:rsidR="00610EE9" w:rsidRDefault="00610EE9">
            <w:pPr>
              <w:spacing w:beforeLines="50" w:before="156" w:afterLines="50" w:after="156"/>
              <w:jc w:val="center"/>
              <w:rPr>
                <w:rFonts w:ascii="宋体" w:eastAsia="宋体" w:hAnsi="宋体" w:hint="eastAsia"/>
                <w:kern w:val="0"/>
                <w:szCs w:val="21"/>
              </w:rPr>
            </w:pPr>
            <w:r>
              <w:rPr>
                <w:rFonts w:ascii="宋体" w:eastAsia="宋体" w:hAnsi="宋体" w:hint="eastAsia"/>
                <w:kern w:val="0"/>
                <w:szCs w:val="21"/>
              </w:rPr>
              <w:t>1</w:t>
            </w:r>
            <w:r>
              <w:rPr>
                <w:rFonts w:ascii="宋体" w:eastAsia="宋体" w:hAnsi="宋体"/>
                <w:kern w:val="0"/>
                <w:szCs w:val="21"/>
              </w:rPr>
              <w:t>00</w:t>
            </w:r>
          </w:p>
        </w:tc>
        <w:tc>
          <w:tcPr>
            <w:tcW w:w="1134" w:type="dxa"/>
            <w:shd w:val="clear" w:color="auto" w:fill="auto"/>
            <w:vAlign w:val="center"/>
          </w:tcPr>
          <w:p w:rsidR="00610EE9" w:rsidRDefault="00610EE9">
            <w:pPr>
              <w:spacing w:beforeLines="50" w:before="156" w:afterLines="50" w:after="156"/>
              <w:jc w:val="center"/>
              <w:rPr>
                <w:rFonts w:ascii="宋体" w:eastAsia="宋体" w:hAnsi="宋体" w:hint="eastAsia"/>
                <w:kern w:val="0"/>
                <w:szCs w:val="21"/>
              </w:rPr>
            </w:pPr>
          </w:p>
        </w:tc>
        <w:tc>
          <w:tcPr>
            <w:tcW w:w="1134" w:type="dxa"/>
            <w:vAlign w:val="center"/>
          </w:tcPr>
          <w:p w:rsidR="00610EE9" w:rsidRDefault="00610EE9">
            <w:pPr>
              <w:spacing w:beforeLines="50" w:before="156" w:afterLines="50" w:after="156"/>
              <w:jc w:val="center"/>
              <w:rPr>
                <w:rFonts w:ascii="宋体" w:eastAsia="宋体" w:hAnsi="宋体" w:hint="eastAsia"/>
                <w:kern w:val="0"/>
                <w:szCs w:val="21"/>
              </w:rPr>
            </w:pPr>
          </w:p>
        </w:tc>
        <w:tc>
          <w:tcPr>
            <w:tcW w:w="2627" w:type="dxa"/>
            <w:vMerge/>
            <w:shd w:val="clear" w:color="auto" w:fill="auto"/>
            <w:vAlign w:val="center"/>
          </w:tcPr>
          <w:p w:rsidR="00610EE9" w:rsidRDefault="00610EE9">
            <w:pPr>
              <w:spacing w:beforeLines="50" w:before="156" w:afterLines="50" w:after="156"/>
              <w:rPr>
                <w:rFonts w:ascii="宋体" w:eastAsia="宋体" w:hAnsi="宋体"/>
                <w:kern w:val="0"/>
                <w:szCs w:val="21"/>
              </w:rPr>
            </w:pPr>
          </w:p>
        </w:tc>
      </w:tr>
    </w:tbl>
    <w:p w:rsidR="00B734B2" w:rsidRDefault="00B734B2">
      <w:pPr>
        <w:widowControl/>
        <w:spacing w:beforeLines="50" w:before="156" w:afterLines="50" w:after="156"/>
        <w:ind w:firstLineChars="200" w:firstLine="489"/>
        <w:jc w:val="left"/>
        <w:rPr>
          <w:rFonts w:ascii="黑体" w:eastAsia="黑体" w:hAnsi="黑体"/>
          <w:b/>
          <w:sz w:val="24"/>
          <w:szCs w:val="24"/>
        </w:rPr>
      </w:pPr>
    </w:p>
    <w:p w:rsidR="00B734B2" w:rsidRDefault="00B734B2">
      <w:pPr>
        <w:widowControl/>
        <w:spacing w:beforeLines="50" w:before="156" w:afterLines="50" w:after="156"/>
        <w:ind w:firstLineChars="200" w:firstLine="489"/>
        <w:jc w:val="left"/>
        <w:rPr>
          <w:rFonts w:ascii="黑体" w:eastAsia="黑体" w:hAnsi="黑体"/>
          <w:b/>
          <w:sz w:val="24"/>
          <w:szCs w:val="24"/>
        </w:rPr>
      </w:pPr>
    </w:p>
    <w:p w:rsidR="00B734B2" w:rsidRDefault="00B734B2">
      <w:pPr>
        <w:widowControl/>
        <w:spacing w:beforeLines="50" w:before="156" w:afterLines="50" w:after="156"/>
        <w:ind w:firstLineChars="200" w:firstLine="489"/>
        <w:jc w:val="left"/>
        <w:rPr>
          <w:rFonts w:ascii="黑体" w:eastAsia="黑体" w:hAnsi="黑体"/>
          <w:b/>
          <w:sz w:val="24"/>
          <w:szCs w:val="24"/>
        </w:rPr>
      </w:pPr>
    </w:p>
    <w:p w:rsidR="00B734B2" w:rsidRDefault="00B734B2">
      <w:pPr>
        <w:widowControl/>
        <w:spacing w:beforeLines="50" w:before="156" w:afterLines="50" w:after="156"/>
        <w:ind w:firstLineChars="200" w:firstLine="489"/>
        <w:jc w:val="left"/>
        <w:rPr>
          <w:rFonts w:ascii="黑体" w:eastAsia="黑体" w:hAnsi="黑体"/>
          <w:b/>
          <w:sz w:val="24"/>
          <w:szCs w:val="24"/>
        </w:rPr>
      </w:pPr>
    </w:p>
    <w:p w:rsidR="00AF4DC8" w:rsidRDefault="00000000">
      <w:pPr>
        <w:widowControl/>
        <w:spacing w:beforeLines="50" w:before="156" w:afterLines="50" w:after="156"/>
        <w:ind w:firstLineChars="200" w:firstLine="489"/>
        <w:jc w:val="left"/>
        <w:rPr>
          <w:rFonts w:ascii="黑体" w:eastAsia="黑体" w:hAnsi="黑体"/>
          <w:b/>
          <w:sz w:val="24"/>
          <w:szCs w:val="24"/>
        </w:rPr>
      </w:pPr>
      <w:r>
        <w:rPr>
          <w:rFonts w:ascii="黑体" w:eastAsia="黑体" w:hAnsi="黑体" w:hint="eastAsia"/>
          <w:b/>
          <w:sz w:val="24"/>
          <w:szCs w:val="24"/>
        </w:rPr>
        <w:lastRenderedPageBreak/>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AF4DC8">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AF4DC8"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rsidR="00AF4DC8"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AF4DC8"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AF4DC8">
        <w:trPr>
          <w:trHeight w:val="454"/>
          <w:tblHeader/>
          <w:jc w:val="center"/>
        </w:trPr>
        <w:tc>
          <w:tcPr>
            <w:tcW w:w="993" w:type="dxa"/>
            <w:vMerge/>
            <w:tcBorders>
              <w:left w:val="single" w:sz="4" w:space="0" w:color="auto"/>
              <w:right w:val="single" w:sz="4" w:space="0" w:color="auto"/>
            </w:tcBorders>
            <w:vAlign w:val="center"/>
          </w:tcPr>
          <w:p w:rsidR="00AF4DC8" w:rsidRDefault="00AF4DC8">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4DC8"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AF4DC8"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AF4DC8"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AF4DC8"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AF4DC8"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AF4DC8">
        <w:trPr>
          <w:trHeight w:val="449"/>
          <w:tblHeader/>
          <w:jc w:val="center"/>
        </w:trPr>
        <w:tc>
          <w:tcPr>
            <w:tcW w:w="993" w:type="dxa"/>
            <w:vMerge/>
            <w:tcBorders>
              <w:left w:val="single" w:sz="4" w:space="0" w:color="auto"/>
              <w:right w:val="single" w:sz="4" w:space="0" w:color="auto"/>
            </w:tcBorders>
            <w:vAlign w:val="center"/>
          </w:tcPr>
          <w:p w:rsidR="00AF4DC8" w:rsidRDefault="00AF4DC8">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4DC8"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AF4DC8"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AF4DC8"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AF4DC8"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AF4DC8"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AF4DC8">
        <w:trPr>
          <w:trHeight w:val="461"/>
          <w:tblHeader/>
          <w:jc w:val="center"/>
        </w:trPr>
        <w:tc>
          <w:tcPr>
            <w:tcW w:w="993" w:type="dxa"/>
            <w:vMerge/>
            <w:tcBorders>
              <w:left w:val="single" w:sz="4" w:space="0" w:color="auto"/>
              <w:bottom w:val="single" w:sz="4" w:space="0" w:color="auto"/>
              <w:right w:val="single" w:sz="4" w:space="0" w:color="auto"/>
            </w:tcBorders>
            <w:vAlign w:val="center"/>
          </w:tcPr>
          <w:p w:rsidR="00AF4DC8" w:rsidRDefault="00AF4DC8">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4DC8"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AF4DC8"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AF4DC8"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AF4DC8"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AF4DC8"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AF4DC8">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AF4DC8"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AF4DC8"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rsidR="00AF4DC8" w:rsidRDefault="0073731A">
            <w:pPr>
              <w:spacing w:beforeLines="50" w:before="156" w:afterLines="50" w:after="156"/>
              <w:rPr>
                <w:rFonts w:ascii="宋体" w:eastAsia="宋体" w:hAnsi="宋体"/>
                <w:szCs w:val="21"/>
              </w:rPr>
            </w:pPr>
            <w:r w:rsidRPr="0073731A">
              <w:rPr>
                <w:rFonts w:ascii="宋体" w:eastAsia="宋体" w:hAnsi="宋体"/>
                <w:szCs w:val="21"/>
              </w:rPr>
              <w:t>深入理解金融行业的职业道德与社会责任，能够在实际场景中完美实践；能够独立分析复杂的金融伦理案例；在团队中展现出卓越的合作精神和沟通技巧。</w:t>
            </w:r>
          </w:p>
        </w:tc>
        <w:tc>
          <w:tcPr>
            <w:tcW w:w="1984" w:type="dxa"/>
            <w:tcBorders>
              <w:top w:val="single" w:sz="4" w:space="0" w:color="auto"/>
              <w:left w:val="single" w:sz="4" w:space="0" w:color="auto"/>
              <w:bottom w:val="single" w:sz="4" w:space="0" w:color="auto"/>
              <w:right w:val="single" w:sz="4" w:space="0" w:color="auto"/>
            </w:tcBorders>
          </w:tcPr>
          <w:p w:rsidR="00AF4DC8" w:rsidRDefault="0073731A">
            <w:pPr>
              <w:spacing w:beforeLines="50" w:before="156" w:afterLines="50" w:after="156"/>
              <w:rPr>
                <w:rFonts w:ascii="宋体" w:eastAsia="宋体" w:hAnsi="宋体"/>
                <w:szCs w:val="21"/>
              </w:rPr>
            </w:pPr>
            <w:r w:rsidRPr="0073731A">
              <w:rPr>
                <w:rFonts w:ascii="宋体" w:eastAsia="宋体" w:hAnsi="宋体"/>
                <w:szCs w:val="21"/>
              </w:rPr>
              <w:t>良好理解金融行业的职业道德与社会责任，并能在实际场景中实践；能够分析金融伦理案例；在团队中展现出良好的合作精神和沟通技巧。</w:t>
            </w:r>
          </w:p>
        </w:tc>
        <w:tc>
          <w:tcPr>
            <w:tcW w:w="1843" w:type="dxa"/>
            <w:tcBorders>
              <w:top w:val="single" w:sz="4" w:space="0" w:color="auto"/>
              <w:left w:val="single" w:sz="4" w:space="0" w:color="auto"/>
              <w:bottom w:val="single" w:sz="4" w:space="0" w:color="auto"/>
              <w:right w:val="single" w:sz="4" w:space="0" w:color="auto"/>
            </w:tcBorders>
          </w:tcPr>
          <w:p w:rsidR="00AF4DC8" w:rsidRDefault="0073731A">
            <w:pPr>
              <w:spacing w:beforeLines="50" w:before="156" w:afterLines="50" w:after="156"/>
              <w:rPr>
                <w:rFonts w:ascii="宋体" w:eastAsia="宋体" w:hAnsi="宋体"/>
                <w:szCs w:val="21"/>
              </w:rPr>
            </w:pPr>
            <w:r w:rsidRPr="0073731A">
              <w:rPr>
                <w:rFonts w:ascii="宋体" w:eastAsia="宋体" w:hAnsi="宋体"/>
                <w:szCs w:val="21"/>
              </w:rPr>
              <w:t>基本理解金融行业的职业道德与社会责任；有时能够分析金融伦理案例；在团队中展现出一般的合作精神和沟通技巧。</w:t>
            </w:r>
          </w:p>
        </w:tc>
        <w:tc>
          <w:tcPr>
            <w:tcW w:w="1779" w:type="dxa"/>
            <w:tcBorders>
              <w:top w:val="single" w:sz="4" w:space="0" w:color="auto"/>
              <w:left w:val="single" w:sz="4" w:space="0" w:color="auto"/>
              <w:bottom w:val="single" w:sz="4" w:space="0" w:color="auto"/>
              <w:right w:val="single" w:sz="4" w:space="0" w:color="auto"/>
            </w:tcBorders>
          </w:tcPr>
          <w:p w:rsidR="00AF4DC8" w:rsidRDefault="0073731A">
            <w:pPr>
              <w:spacing w:beforeLines="50" w:before="156" w:afterLines="50" w:after="156"/>
              <w:rPr>
                <w:rFonts w:ascii="宋体" w:eastAsia="宋体" w:hAnsi="宋体"/>
                <w:szCs w:val="21"/>
              </w:rPr>
            </w:pPr>
            <w:r w:rsidRPr="0073731A">
              <w:rPr>
                <w:rFonts w:ascii="宋体" w:eastAsia="宋体" w:hAnsi="宋体"/>
                <w:szCs w:val="21"/>
              </w:rPr>
              <w:t>对金融行业的职业道德与社会责任有些许理解；难以分析金融伦理案例；在团队中的合作精神和沟通技巧有待提高。</w:t>
            </w:r>
          </w:p>
        </w:tc>
        <w:tc>
          <w:tcPr>
            <w:tcW w:w="1779" w:type="dxa"/>
            <w:tcBorders>
              <w:top w:val="single" w:sz="4" w:space="0" w:color="auto"/>
              <w:left w:val="single" w:sz="4" w:space="0" w:color="auto"/>
              <w:bottom w:val="single" w:sz="4" w:space="0" w:color="auto"/>
              <w:right w:val="single" w:sz="4" w:space="0" w:color="auto"/>
            </w:tcBorders>
          </w:tcPr>
          <w:p w:rsidR="00AF4DC8" w:rsidRDefault="0073731A">
            <w:pPr>
              <w:spacing w:beforeLines="50" w:before="156" w:afterLines="50" w:after="156"/>
              <w:rPr>
                <w:rFonts w:ascii="宋体" w:eastAsia="宋体" w:hAnsi="宋体"/>
                <w:szCs w:val="21"/>
              </w:rPr>
            </w:pPr>
            <w:r w:rsidRPr="0073731A">
              <w:rPr>
                <w:rFonts w:ascii="宋体" w:eastAsia="宋体" w:hAnsi="宋体"/>
                <w:szCs w:val="21"/>
              </w:rPr>
              <w:t>未能理解金融行业的职业道德与社会责任；不能分析金融伦理案例；在团队中缺乏合作精神和沟通技巧。</w:t>
            </w:r>
          </w:p>
        </w:tc>
      </w:tr>
      <w:tr w:rsidR="00AF4DC8">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AF4DC8"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AF4DC8"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rsidR="00AF4DC8" w:rsidRDefault="0073731A">
            <w:pPr>
              <w:spacing w:beforeLines="50" w:before="156" w:afterLines="50" w:after="156"/>
              <w:rPr>
                <w:rFonts w:ascii="宋体" w:eastAsia="宋体" w:hAnsi="宋体"/>
                <w:szCs w:val="21"/>
              </w:rPr>
            </w:pPr>
            <w:r w:rsidRPr="0073731A">
              <w:rPr>
                <w:rFonts w:ascii="宋体" w:eastAsia="宋体" w:hAnsi="宋体"/>
                <w:szCs w:val="21"/>
              </w:rPr>
              <w:t>深入掌握并能够独立应用所有相关的基础和核心理论知识。</w:t>
            </w:r>
          </w:p>
        </w:tc>
        <w:tc>
          <w:tcPr>
            <w:tcW w:w="1984" w:type="dxa"/>
            <w:tcBorders>
              <w:top w:val="single" w:sz="4" w:space="0" w:color="auto"/>
              <w:left w:val="single" w:sz="4" w:space="0" w:color="auto"/>
              <w:bottom w:val="single" w:sz="4" w:space="0" w:color="auto"/>
              <w:right w:val="single" w:sz="4" w:space="0" w:color="auto"/>
            </w:tcBorders>
          </w:tcPr>
          <w:p w:rsidR="00AF4DC8" w:rsidRDefault="0073731A">
            <w:pPr>
              <w:spacing w:beforeLines="50" w:before="156" w:afterLines="50" w:after="156"/>
              <w:rPr>
                <w:rFonts w:ascii="宋体" w:eastAsia="宋体" w:hAnsi="宋体"/>
                <w:szCs w:val="21"/>
              </w:rPr>
            </w:pPr>
            <w:r w:rsidRPr="0073731A">
              <w:rPr>
                <w:rFonts w:ascii="宋体" w:eastAsia="宋体" w:hAnsi="宋体"/>
                <w:szCs w:val="21"/>
              </w:rPr>
              <w:t>良好掌握大部分相关的基础和核心理论知识，并能在实际中应用。</w:t>
            </w:r>
          </w:p>
        </w:tc>
        <w:tc>
          <w:tcPr>
            <w:tcW w:w="1843" w:type="dxa"/>
            <w:tcBorders>
              <w:top w:val="single" w:sz="4" w:space="0" w:color="auto"/>
              <w:left w:val="single" w:sz="4" w:space="0" w:color="auto"/>
              <w:bottom w:val="single" w:sz="4" w:space="0" w:color="auto"/>
              <w:right w:val="single" w:sz="4" w:space="0" w:color="auto"/>
            </w:tcBorders>
          </w:tcPr>
          <w:p w:rsidR="00AF4DC8" w:rsidRDefault="0073731A">
            <w:pPr>
              <w:spacing w:beforeLines="50" w:before="156" w:afterLines="50" w:after="156"/>
              <w:rPr>
                <w:rFonts w:ascii="宋体" w:eastAsia="宋体" w:hAnsi="宋体"/>
                <w:szCs w:val="21"/>
              </w:rPr>
            </w:pPr>
            <w:r w:rsidRPr="0073731A">
              <w:rPr>
                <w:rFonts w:ascii="宋体" w:eastAsia="宋体" w:hAnsi="宋体" w:cs="宋体"/>
                <w:bCs/>
                <w:szCs w:val="20"/>
              </w:rPr>
              <w:t>基本掌握部分相关的基础和核心理论知识，但在应用时可能需要参考资料。</w:t>
            </w:r>
          </w:p>
        </w:tc>
        <w:tc>
          <w:tcPr>
            <w:tcW w:w="1779" w:type="dxa"/>
            <w:tcBorders>
              <w:top w:val="single" w:sz="4" w:space="0" w:color="auto"/>
              <w:left w:val="single" w:sz="4" w:space="0" w:color="auto"/>
              <w:bottom w:val="single" w:sz="4" w:space="0" w:color="auto"/>
              <w:right w:val="single" w:sz="4" w:space="0" w:color="auto"/>
            </w:tcBorders>
          </w:tcPr>
          <w:p w:rsidR="00AF4DC8" w:rsidRDefault="0073731A">
            <w:pPr>
              <w:spacing w:beforeLines="50" w:before="156" w:afterLines="50" w:after="156"/>
              <w:rPr>
                <w:rFonts w:ascii="宋体" w:eastAsia="宋体" w:hAnsi="宋体"/>
                <w:szCs w:val="21"/>
              </w:rPr>
            </w:pPr>
            <w:r w:rsidRPr="0073731A">
              <w:rPr>
                <w:rFonts w:ascii="宋体" w:eastAsia="宋体" w:hAnsi="宋体"/>
                <w:szCs w:val="21"/>
              </w:rPr>
              <w:t>仅掌握少量相关的基础和核心理论知识，难以在实际中应用。</w:t>
            </w:r>
          </w:p>
        </w:tc>
        <w:tc>
          <w:tcPr>
            <w:tcW w:w="1779" w:type="dxa"/>
            <w:tcBorders>
              <w:top w:val="single" w:sz="4" w:space="0" w:color="auto"/>
              <w:left w:val="single" w:sz="4" w:space="0" w:color="auto"/>
              <w:bottom w:val="single" w:sz="4" w:space="0" w:color="auto"/>
              <w:right w:val="single" w:sz="4" w:space="0" w:color="auto"/>
            </w:tcBorders>
          </w:tcPr>
          <w:p w:rsidR="00AF4DC8" w:rsidRDefault="0073731A">
            <w:pPr>
              <w:spacing w:beforeLines="50" w:before="156" w:afterLines="50" w:after="156"/>
              <w:rPr>
                <w:rFonts w:ascii="宋体" w:eastAsia="宋体" w:hAnsi="宋体"/>
                <w:szCs w:val="21"/>
              </w:rPr>
            </w:pPr>
            <w:r w:rsidRPr="0073731A">
              <w:rPr>
                <w:rFonts w:ascii="宋体" w:eastAsia="宋体" w:hAnsi="宋体"/>
                <w:szCs w:val="21"/>
              </w:rPr>
              <w:t>未能掌握相关的基础和核心理论知识。</w:t>
            </w:r>
          </w:p>
        </w:tc>
      </w:tr>
      <w:tr w:rsidR="00AF4DC8">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AF4DC8"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AF4DC8"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rsidR="00AF4DC8" w:rsidRDefault="0073731A">
            <w:pPr>
              <w:spacing w:beforeLines="50" w:before="156" w:afterLines="50" w:after="156"/>
              <w:rPr>
                <w:rFonts w:ascii="宋体" w:eastAsia="宋体" w:hAnsi="宋体"/>
                <w:szCs w:val="21"/>
              </w:rPr>
            </w:pPr>
            <w:r w:rsidRPr="0073731A">
              <w:rPr>
                <w:rFonts w:ascii="宋体" w:eastAsia="宋体" w:hAnsi="宋体"/>
                <w:szCs w:val="21"/>
              </w:rPr>
              <w:t>能够独立分析复杂的金融问题，并提出高效的解决方案。</w:t>
            </w:r>
          </w:p>
        </w:tc>
        <w:tc>
          <w:tcPr>
            <w:tcW w:w="1984" w:type="dxa"/>
            <w:tcBorders>
              <w:top w:val="single" w:sz="4" w:space="0" w:color="auto"/>
              <w:left w:val="single" w:sz="4" w:space="0" w:color="auto"/>
              <w:bottom w:val="single" w:sz="4" w:space="0" w:color="auto"/>
              <w:right w:val="single" w:sz="4" w:space="0" w:color="auto"/>
            </w:tcBorders>
          </w:tcPr>
          <w:p w:rsidR="00AF4DC8" w:rsidRDefault="0073731A">
            <w:pPr>
              <w:spacing w:beforeLines="50" w:before="156" w:afterLines="50" w:after="156"/>
              <w:rPr>
                <w:rFonts w:ascii="宋体" w:eastAsia="宋体" w:hAnsi="宋体"/>
                <w:szCs w:val="21"/>
              </w:rPr>
            </w:pPr>
            <w:r w:rsidRPr="0073731A">
              <w:rPr>
                <w:rFonts w:ascii="宋体" w:eastAsia="宋体" w:hAnsi="宋体"/>
                <w:szCs w:val="21"/>
              </w:rPr>
              <w:t>能够分析大部分金融问题，并提出合理的解决方案。</w:t>
            </w:r>
          </w:p>
        </w:tc>
        <w:tc>
          <w:tcPr>
            <w:tcW w:w="1843" w:type="dxa"/>
            <w:tcBorders>
              <w:top w:val="single" w:sz="4" w:space="0" w:color="auto"/>
              <w:left w:val="single" w:sz="4" w:space="0" w:color="auto"/>
              <w:bottom w:val="single" w:sz="4" w:space="0" w:color="auto"/>
              <w:right w:val="single" w:sz="4" w:space="0" w:color="auto"/>
            </w:tcBorders>
          </w:tcPr>
          <w:p w:rsidR="00AF4DC8" w:rsidRDefault="0073731A">
            <w:pPr>
              <w:spacing w:beforeLines="50" w:before="156" w:afterLines="50" w:after="156"/>
              <w:rPr>
                <w:rFonts w:ascii="宋体" w:eastAsia="宋体" w:hAnsi="宋体"/>
                <w:szCs w:val="21"/>
              </w:rPr>
            </w:pPr>
            <w:r w:rsidRPr="0073731A">
              <w:rPr>
                <w:rFonts w:ascii="宋体" w:eastAsia="宋体" w:hAnsi="宋体"/>
                <w:szCs w:val="21"/>
              </w:rPr>
              <w:t>能够分析一般的金融问题，但在提出解决方案时可能需要参考资料。</w:t>
            </w:r>
          </w:p>
        </w:tc>
        <w:tc>
          <w:tcPr>
            <w:tcW w:w="1779" w:type="dxa"/>
            <w:tcBorders>
              <w:top w:val="single" w:sz="4" w:space="0" w:color="auto"/>
              <w:left w:val="single" w:sz="4" w:space="0" w:color="auto"/>
              <w:bottom w:val="single" w:sz="4" w:space="0" w:color="auto"/>
              <w:right w:val="single" w:sz="4" w:space="0" w:color="auto"/>
            </w:tcBorders>
          </w:tcPr>
          <w:p w:rsidR="00AF4DC8" w:rsidRDefault="0073731A">
            <w:pPr>
              <w:spacing w:beforeLines="50" w:before="156" w:afterLines="50" w:after="156"/>
              <w:rPr>
                <w:rFonts w:ascii="宋体" w:eastAsia="宋体" w:hAnsi="宋体"/>
                <w:szCs w:val="21"/>
              </w:rPr>
            </w:pPr>
            <w:r w:rsidRPr="0073731A">
              <w:rPr>
                <w:rFonts w:ascii="宋体" w:eastAsia="宋体" w:hAnsi="宋体"/>
                <w:szCs w:val="21"/>
              </w:rPr>
              <w:t>难以独立分析金融问题，解决方案通常需要他人的帮助。</w:t>
            </w:r>
          </w:p>
        </w:tc>
        <w:tc>
          <w:tcPr>
            <w:tcW w:w="1779" w:type="dxa"/>
            <w:tcBorders>
              <w:top w:val="single" w:sz="4" w:space="0" w:color="auto"/>
              <w:left w:val="single" w:sz="4" w:space="0" w:color="auto"/>
              <w:bottom w:val="single" w:sz="4" w:space="0" w:color="auto"/>
              <w:right w:val="single" w:sz="4" w:space="0" w:color="auto"/>
            </w:tcBorders>
          </w:tcPr>
          <w:p w:rsidR="00AF4DC8" w:rsidRDefault="0073731A">
            <w:pPr>
              <w:spacing w:beforeLines="50" w:before="156" w:afterLines="50" w:after="156"/>
              <w:rPr>
                <w:rFonts w:ascii="宋体" w:eastAsia="宋体" w:hAnsi="宋体"/>
                <w:szCs w:val="21"/>
              </w:rPr>
            </w:pPr>
            <w:r w:rsidRPr="0073731A">
              <w:rPr>
                <w:rFonts w:ascii="宋体" w:eastAsia="宋体" w:hAnsi="宋体"/>
                <w:szCs w:val="21"/>
              </w:rPr>
              <w:t>未能分析金融问题，也难以提出解决方案。</w:t>
            </w:r>
          </w:p>
        </w:tc>
      </w:tr>
      <w:tr w:rsidR="00617428">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617428" w:rsidRDefault="00617428" w:rsidP="00617428">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617428" w:rsidRDefault="00617428" w:rsidP="00617428">
            <w:pPr>
              <w:spacing w:beforeLines="50" w:before="156" w:afterLines="50" w:after="156"/>
              <w:jc w:val="center"/>
              <w:rPr>
                <w:rFonts w:ascii="宋体" w:eastAsia="宋体" w:hAnsi="宋体" w:hint="eastAsia"/>
                <w:b/>
                <w:bCs/>
                <w:kern w:val="0"/>
                <w:szCs w:val="21"/>
              </w:rPr>
            </w:pPr>
            <w:r>
              <w:rPr>
                <w:rFonts w:ascii="宋体" w:eastAsia="宋体" w:hAnsi="宋体"/>
                <w:b/>
                <w:bCs/>
                <w:kern w:val="0"/>
                <w:szCs w:val="21"/>
              </w:rPr>
              <w:t>目标</w:t>
            </w:r>
            <w:r>
              <w:rPr>
                <w:rFonts w:ascii="宋体" w:eastAsia="宋体" w:hAnsi="宋体"/>
                <w:b/>
                <w:bCs/>
                <w:kern w:val="0"/>
                <w:szCs w:val="21"/>
              </w:rPr>
              <w:t>4</w:t>
            </w:r>
          </w:p>
        </w:tc>
        <w:tc>
          <w:tcPr>
            <w:tcW w:w="1984" w:type="dxa"/>
            <w:tcBorders>
              <w:top w:val="single" w:sz="4" w:space="0" w:color="auto"/>
              <w:left w:val="single" w:sz="4" w:space="0" w:color="auto"/>
              <w:bottom w:val="single" w:sz="4" w:space="0" w:color="auto"/>
              <w:right w:val="single" w:sz="4" w:space="0" w:color="auto"/>
            </w:tcBorders>
          </w:tcPr>
          <w:p w:rsidR="00617428" w:rsidRDefault="0073731A">
            <w:pPr>
              <w:spacing w:beforeLines="50" w:before="156" w:afterLines="50" w:after="156"/>
              <w:rPr>
                <w:rFonts w:ascii="宋体" w:eastAsia="宋体" w:hAnsi="宋体" w:hint="eastAsia"/>
                <w:szCs w:val="21"/>
              </w:rPr>
            </w:pPr>
            <w:r w:rsidRPr="0073731A">
              <w:rPr>
                <w:rFonts w:ascii="宋体" w:eastAsia="宋体" w:hAnsi="宋体"/>
                <w:szCs w:val="21"/>
              </w:rPr>
              <w:t>能够清晰、有逻辑地传达复杂的经济和金融概念；在小组讨论和报告中展现出卓越的听力和反馈技巧；在多文化背景下与他人卓越沟通。</w:t>
            </w:r>
          </w:p>
        </w:tc>
        <w:tc>
          <w:tcPr>
            <w:tcW w:w="1984" w:type="dxa"/>
            <w:tcBorders>
              <w:top w:val="single" w:sz="4" w:space="0" w:color="auto"/>
              <w:left w:val="single" w:sz="4" w:space="0" w:color="auto"/>
              <w:bottom w:val="single" w:sz="4" w:space="0" w:color="auto"/>
              <w:right w:val="single" w:sz="4" w:space="0" w:color="auto"/>
            </w:tcBorders>
          </w:tcPr>
          <w:p w:rsidR="00617428" w:rsidRDefault="0073731A">
            <w:pPr>
              <w:spacing w:beforeLines="50" w:before="156" w:afterLines="50" w:after="156"/>
              <w:rPr>
                <w:rFonts w:ascii="宋体" w:eastAsia="宋体" w:hAnsi="宋体" w:hint="eastAsia"/>
                <w:szCs w:val="21"/>
              </w:rPr>
            </w:pPr>
            <w:r w:rsidRPr="0073731A">
              <w:rPr>
                <w:rFonts w:ascii="宋体" w:eastAsia="宋体" w:hAnsi="宋体"/>
                <w:szCs w:val="21"/>
              </w:rPr>
              <w:t>能够清晰、有逻辑地传达大部分经济和金融概念；在小组讨论和报告中展现出良好的听力和反馈技巧；在多文化背景下与他人良好沟通。</w:t>
            </w:r>
          </w:p>
        </w:tc>
        <w:tc>
          <w:tcPr>
            <w:tcW w:w="1843" w:type="dxa"/>
            <w:tcBorders>
              <w:top w:val="single" w:sz="4" w:space="0" w:color="auto"/>
              <w:left w:val="single" w:sz="4" w:space="0" w:color="auto"/>
              <w:bottom w:val="single" w:sz="4" w:space="0" w:color="auto"/>
              <w:right w:val="single" w:sz="4" w:space="0" w:color="auto"/>
            </w:tcBorders>
          </w:tcPr>
          <w:p w:rsidR="00617428" w:rsidRDefault="0073731A">
            <w:pPr>
              <w:spacing w:beforeLines="50" w:before="156" w:afterLines="50" w:after="156"/>
              <w:rPr>
                <w:rFonts w:ascii="宋体" w:eastAsia="宋体" w:hAnsi="宋体" w:hint="eastAsia"/>
                <w:szCs w:val="21"/>
              </w:rPr>
            </w:pPr>
            <w:r w:rsidRPr="0073731A">
              <w:rPr>
                <w:rFonts w:ascii="宋体" w:eastAsia="宋体" w:hAnsi="宋体"/>
                <w:szCs w:val="21"/>
              </w:rPr>
              <w:t>能够传达一般的经济和金融概念；在小组讨论和报告中展现出一般的听力和反馈技巧；在多文化背景下与他人基本沟通。</w:t>
            </w:r>
          </w:p>
        </w:tc>
        <w:tc>
          <w:tcPr>
            <w:tcW w:w="1779" w:type="dxa"/>
            <w:tcBorders>
              <w:top w:val="single" w:sz="4" w:space="0" w:color="auto"/>
              <w:left w:val="single" w:sz="4" w:space="0" w:color="auto"/>
              <w:bottom w:val="single" w:sz="4" w:space="0" w:color="auto"/>
              <w:right w:val="single" w:sz="4" w:space="0" w:color="auto"/>
            </w:tcBorders>
          </w:tcPr>
          <w:p w:rsidR="00617428" w:rsidRDefault="0073731A">
            <w:pPr>
              <w:spacing w:beforeLines="50" w:before="156" w:afterLines="50" w:after="156"/>
              <w:rPr>
                <w:rFonts w:ascii="宋体" w:eastAsia="宋体" w:hAnsi="宋体" w:hint="eastAsia"/>
                <w:szCs w:val="21"/>
              </w:rPr>
            </w:pPr>
            <w:r w:rsidRPr="0073731A">
              <w:rPr>
                <w:rFonts w:ascii="宋体" w:eastAsia="宋体" w:hAnsi="宋体"/>
                <w:szCs w:val="21"/>
              </w:rPr>
              <w:t>难以清晰地传达经济和金融概念；在小组讨论和报告中的听力和反馈技巧有待提高；在多文化背景下与他人沟通存在障碍。</w:t>
            </w:r>
          </w:p>
        </w:tc>
        <w:tc>
          <w:tcPr>
            <w:tcW w:w="1779" w:type="dxa"/>
            <w:tcBorders>
              <w:top w:val="single" w:sz="4" w:space="0" w:color="auto"/>
              <w:left w:val="single" w:sz="4" w:space="0" w:color="auto"/>
              <w:bottom w:val="single" w:sz="4" w:space="0" w:color="auto"/>
              <w:right w:val="single" w:sz="4" w:space="0" w:color="auto"/>
            </w:tcBorders>
          </w:tcPr>
          <w:p w:rsidR="00617428" w:rsidRDefault="0073731A">
            <w:pPr>
              <w:spacing w:beforeLines="50" w:before="156" w:afterLines="50" w:after="156"/>
              <w:rPr>
                <w:rFonts w:ascii="宋体" w:eastAsia="宋体" w:hAnsi="宋体" w:hint="eastAsia"/>
                <w:szCs w:val="21"/>
              </w:rPr>
            </w:pPr>
            <w:r w:rsidRPr="0073731A">
              <w:rPr>
                <w:rFonts w:ascii="宋体" w:eastAsia="宋体" w:hAnsi="宋体"/>
                <w:szCs w:val="21"/>
              </w:rPr>
              <w:t>未能传达经济和金融概念；在小组讨论和报告中缺乏听力和反馈技巧；在多文化背景下与他人沟通困难。</w:t>
            </w:r>
          </w:p>
        </w:tc>
      </w:tr>
    </w:tbl>
    <w:p w:rsidR="00AF4DC8" w:rsidRDefault="00AF4DC8">
      <w:pPr>
        <w:widowControl/>
        <w:jc w:val="left"/>
        <w:rPr>
          <w:rFonts w:ascii="宋体" w:eastAsia="宋体" w:hAnsi="宋体"/>
        </w:rPr>
      </w:pPr>
    </w:p>
    <w:sectPr w:rsidR="00AF4DC8">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4867" w:rsidRDefault="00F64867" w:rsidP="00B734B2">
      <w:r>
        <w:separator/>
      </w:r>
    </w:p>
  </w:endnote>
  <w:endnote w:type="continuationSeparator" w:id="0">
    <w:p w:rsidR="00F64867" w:rsidRDefault="00F64867" w:rsidP="00B73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TimesNewRomanPSMT">
    <w:altName w:val="MS Gothic"/>
    <w:panose1 w:val="020B0604020202020204"/>
    <w:charset w:val="80"/>
    <w:family w:val="auto"/>
    <w:pitch w:val="default"/>
    <w:sig w:usb0="00000000" w:usb1="0000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d"/>
      </w:rPr>
      <w:id w:val="-2147353950"/>
      <w:docPartObj>
        <w:docPartGallery w:val="Page Numbers (Bottom of Page)"/>
        <w:docPartUnique/>
      </w:docPartObj>
    </w:sdtPr>
    <w:sdtContent>
      <w:p w:rsidR="00B734B2" w:rsidRDefault="00B734B2" w:rsidP="00EE39F1">
        <w:pPr>
          <w:pStyle w:val="a7"/>
          <w:framePr w:wrap="none" w:vAnchor="text" w:hAnchor="margin" w:xAlign="center" w:y="1"/>
          <w:rPr>
            <w:rStyle w:val="ad"/>
          </w:rPr>
        </w:pPr>
        <w:r>
          <w:rPr>
            <w:rStyle w:val="ad"/>
          </w:rPr>
          <w:fldChar w:fldCharType="begin"/>
        </w:r>
        <w:r>
          <w:rPr>
            <w:rStyle w:val="ad"/>
          </w:rPr>
          <w:instrText xml:space="preserve"> PAGE </w:instrText>
        </w:r>
        <w:r>
          <w:rPr>
            <w:rStyle w:val="ad"/>
          </w:rPr>
          <w:fldChar w:fldCharType="end"/>
        </w:r>
      </w:p>
    </w:sdtContent>
  </w:sdt>
  <w:p w:rsidR="00B734B2" w:rsidRDefault="00B734B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d"/>
      </w:rPr>
      <w:id w:val="-1942375398"/>
      <w:docPartObj>
        <w:docPartGallery w:val="Page Numbers (Bottom of Page)"/>
        <w:docPartUnique/>
      </w:docPartObj>
    </w:sdtPr>
    <w:sdtContent>
      <w:p w:rsidR="00B734B2" w:rsidRDefault="00B734B2" w:rsidP="00EE39F1">
        <w:pPr>
          <w:pStyle w:val="a7"/>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Pr>
            <w:rStyle w:val="ad"/>
            <w:noProof/>
          </w:rPr>
          <w:t>1</w:t>
        </w:r>
        <w:r>
          <w:rPr>
            <w:rStyle w:val="ad"/>
          </w:rPr>
          <w:fldChar w:fldCharType="end"/>
        </w:r>
      </w:p>
    </w:sdtContent>
  </w:sdt>
  <w:p w:rsidR="00B734B2" w:rsidRDefault="00B734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4867" w:rsidRDefault="00F64867" w:rsidP="00B734B2">
      <w:r>
        <w:separator/>
      </w:r>
    </w:p>
  </w:footnote>
  <w:footnote w:type="continuationSeparator" w:id="0">
    <w:p w:rsidR="00F64867" w:rsidRDefault="00F64867" w:rsidP="00B73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2205"/>
    <w:multiLevelType w:val="multilevel"/>
    <w:tmpl w:val="7E60B090"/>
    <w:styleLink w:val="8"/>
    <w:lvl w:ilvl="0">
      <w:start w:val="1"/>
      <w:numFmt w:val="decimal"/>
      <w:lvlText w:val="课程目标%1."/>
      <w:lvlJc w:val="left"/>
      <w:pPr>
        <w:ind w:left="92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7416F7F"/>
    <w:multiLevelType w:val="hybridMultilevel"/>
    <w:tmpl w:val="7E60B090"/>
    <w:lvl w:ilvl="0" w:tplc="52F28720">
      <w:start w:val="1"/>
      <w:numFmt w:val="decimal"/>
      <w:lvlText w:val="课程目标%1."/>
      <w:lvlJc w:val="left"/>
      <w:pPr>
        <w:ind w:left="920" w:hanging="440"/>
      </w:pPr>
      <w:rPr>
        <w:rFonts w:hint="eastAsia"/>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BD87C18"/>
    <w:multiLevelType w:val="multilevel"/>
    <w:tmpl w:val="7E60B090"/>
    <w:styleLink w:val="7"/>
    <w:lvl w:ilvl="0">
      <w:start w:val="1"/>
      <w:numFmt w:val="decimal"/>
      <w:lvlText w:val="课程目标%1."/>
      <w:lvlJc w:val="left"/>
      <w:pPr>
        <w:ind w:left="92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77157AA"/>
    <w:multiLevelType w:val="multilevel"/>
    <w:tmpl w:val="E514D7B8"/>
    <w:styleLink w:val="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32B473DB"/>
    <w:multiLevelType w:val="hybridMultilevel"/>
    <w:tmpl w:val="EFCE409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36F879F5"/>
    <w:multiLevelType w:val="multilevel"/>
    <w:tmpl w:val="7E60B090"/>
    <w:styleLink w:val="3"/>
    <w:lvl w:ilvl="0">
      <w:start w:val="1"/>
      <w:numFmt w:val="decimal"/>
      <w:lvlText w:val="课程目标%1."/>
      <w:lvlJc w:val="left"/>
      <w:pPr>
        <w:ind w:left="92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372A0522"/>
    <w:multiLevelType w:val="hybridMultilevel"/>
    <w:tmpl w:val="6706C336"/>
    <w:lvl w:ilvl="0" w:tplc="87B23C94">
      <w:start w:val="1"/>
      <w:numFmt w:val="japaneseCounting"/>
      <w:lvlText w:val="（%1）"/>
      <w:lvlJc w:val="left"/>
      <w:pPr>
        <w:ind w:left="1200" w:hanging="720"/>
      </w:pPr>
      <w:rPr>
        <w:rFonts w:hint="default"/>
        <w:b w:val="0"/>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3AE404DB"/>
    <w:multiLevelType w:val="hybridMultilevel"/>
    <w:tmpl w:val="9348BBFA"/>
    <w:lvl w:ilvl="0" w:tplc="04090017">
      <w:start w:val="1"/>
      <w:numFmt w:val="chineseCountingThousand"/>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8" w15:restartNumberingAfterBreak="0">
    <w:nsid w:val="3F4B5C90"/>
    <w:multiLevelType w:val="multilevel"/>
    <w:tmpl w:val="EFCE4090"/>
    <w:styleLink w:val="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44E94FBE"/>
    <w:multiLevelType w:val="hybridMultilevel"/>
    <w:tmpl w:val="287C797C"/>
    <w:lvl w:ilvl="0" w:tplc="D2C44AF6">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6F314FC"/>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4B274CBE"/>
    <w:multiLevelType w:val="hybridMultilevel"/>
    <w:tmpl w:val="ED7AF430"/>
    <w:lvl w:ilvl="0" w:tplc="0409000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4B2B7C9D"/>
    <w:multiLevelType w:val="multilevel"/>
    <w:tmpl w:val="78B2CE3E"/>
    <w:styleLink w:val="5"/>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627570BC"/>
    <w:multiLevelType w:val="multilevel"/>
    <w:tmpl w:val="78B2CE3E"/>
    <w:styleLink w:val="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6499470A"/>
    <w:multiLevelType w:val="singleLevel"/>
    <w:tmpl w:val="04090017"/>
    <w:lvl w:ilvl="0">
      <w:start w:val="1"/>
      <w:numFmt w:val="chineseCountingThousand"/>
      <w:lvlText w:val="(%1)"/>
      <w:lvlJc w:val="left"/>
      <w:pPr>
        <w:ind w:left="920" w:hanging="440"/>
      </w:pPr>
    </w:lvl>
  </w:abstractNum>
  <w:abstractNum w:abstractNumId="15" w15:restartNumberingAfterBreak="0">
    <w:nsid w:val="64994788"/>
    <w:multiLevelType w:val="singleLevel"/>
    <w:tmpl w:val="64994788"/>
    <w:lvl w:ilvl="0">
      <w:start w:val="3"/>
      <w:numFmt w:val="chineseCounting"/>
      <w:suff w:val="nothing"/>
      <w:lvlText w:val="%1、"/>
      <w:lvlJc w:val="left"/>
    </w:lvl>
  </w:abstractNum>
  <w:abstractNum w:abstractNumId="16" w15:restartNumberingAfterBreak="0">
    <w:nsid w:val="649947F8"/>
    <w:multiLevelType w:val="singleLevel"/>
    <w:tmpl w:val="649947F8"/>
    <w:lvl w:ilvl="0">
      <w:start w:val="5"/>
      <w:numFmt w:val="chineseCounting"/>
      <w:suff w:val="nothing"/>
      <w:lvlText w:val="%1、"/>
      <w:lvlJc w:val="left"/>
    </w:lvl>
  </w:abstractNum>
  <w:abstractNum w:abstractNumId="17" w15:restartNumberingAfterBreak="0">
    <w:nsid w:val="6D3A2685"/>
    <w:multiLevelType w:val="hybridMultilevel"/>
    <w:tmpl w:val="1D082286"/>
    <w:lvl w:ilvl="0" w:tplc="01380272">
      <w:start w:val="1"/>
      <w:numFmt w:val="japaneseCounting"/>
      <w:lvlText w:val="%1、"/>
      <w:lvlJc w:val="left"/>
      <w:pPr>
        <w:ind w:left="1291" w:hanging="720"/>
      </w:pPr>
      <w:rPr>
        <w:rFonts w:ascii="黑体" w:hAnsi="黑体" w:hint="default"/>
        <w:sz w:val="24"/>
      </w:rPr>
    </w:lvl>
    <w:lvl w:ilvl="1" w:tplc="04090019" w:tentative="1">
      <w:start w:val="1"/>
      <w:numFmt w:val="lowerLetter"/>
      <w:lvlText w:val="%2)"/>
      <w:lvlJc w:val="left"/>
      <w:pPr>
        <w:ind w:left="1451" w:hanging="440"/>
      </w:pPr>
    </w:lvl>
    <w:lvl w:ilvl="2" w:tplc="0409001B" w:tentative="1">
      <w:start w:val="1"/>
      <w:numFmt w:val="lowerRoman"/>
      <w:lvlText w:val="%3."/>
      <w:lvlJc w:val="right"/>
      <w:pPr>
        <w:ind w:left="1891" w:hanging="440"/>
      </w:pPr>
    </w:lvl>
    <w:lvl w:ilvl="3" w:tplc="0409000F" w:tentative="1">
      <w:start w:val="1"/>
      <w:numFmt w:val="decimal"/>
      <w:lvlText w:val="%4."/>
      <w:lvlJc w:val="left"/>
      <w:pPr>
        <w:ind w:left="2331" w:hanging="440"/>
      </w:pPr>
    </w:lvl>
    <w:lvl w:ilvl="4" w:tplc="04090019" w:tentative="1">
      <w:start w:val="1"/>
      <w:numFmt w:val="lowerLetter"/>
      <w:lvlText w:val="%5)"/>
      <w:lvlJc w:val="left"/>
      <w:pPr>
        <w:ind w:left="2771" w:hanging="440"/>
      </w:pPr>
    </w:lvl>
    <w:lvl w:ilvl="5" w:tplc="0409001B" w:tentative="1">
      <w:start w:val="1"/>
      <w:numFmt w:val="lowerRoman"/>
      <w:lvlText w:val="%6."/>
      <w:lvlJc w:val="right"/>
      <w:pPr>
        <w:ind w:left="3211" w:hanging="440"/>
      </w:pPr>
    </w:lvl>
    <w:lvl w:ilvl="6" w:tplc="0409000F" w:tentative="1">
      <w:start w:val="1"/>
      <w:numFmt w:val="decimal"/>
      <w:lvlText w:val="%7."/>
      <w:lvlJc w:val="left"/>
      <w:pPr>
        <w:ind w:left="3651" w:hanging="440"/>
      </w:pPr>
    </w:lvl>
    <w:lvl w:ilvl="7" w:tplc="04090019" w:tentative="1">
      <w:start w:val="1"/>
      <w:numFmt w:val="lowerLetter"/>
      <w:lvlText w:val="%8)"/>
      <w:lvlJc w:val="left"/>
      <w:pPr>
        <w:ind w:left="4091" w:hanging="440"/>
      </w:pPr>
    </w:lvl>
    <w:lvl w:ilvl="8" w:tplc="0409001B" w:tentative="1">
      <w:start w:val="1"/>
      <w:numFmt w:val="lowerRoman"/>
      <w:lvlText w:val="%9."/>
      <w:lvlJc w:val="right"/>
      <w:pPr>
        <w:ind w:left="4531" w:hanging="440"/>
      </w:pPr>
    </w:lvl>
  </w:abstractNum>
  <w:abstractNum w:abstractNumId="18" w15:restartNumberingAfterBreak="0">
    <w:nsid w:val="74DE4A8B"/>
    <w:multiLevelType w:val="hybridMultilevel"/>
    <w:tmpl w:val="E514D7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77DE606F"/>
    <w:multiLevelType w:val="multilevel"/>
    <w:tmpl w:val="0409001F"/>
    <w:numStyleLink w:val="111111"/>
  </w:abstractNum>
  <w:abstractNum w:abstractNumId="20" w15:restartNumberingAfterBreak="0">
    <w:nsid w:val="7D9A437D"/>
    <w:multiLevelType w:val="hybridMultilevel"/>
    <w:tmpl w:val="8A0A16B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34414799">
    <w:abstractNumId w:val="14"/>
  </w:num>
  <w:num w:numId="2" w16cid:durableId="135996026">
    <w:abstractNumId w:val="15"/>
  </w:num>
  <w:num w:numId="3" w16cid:durableId="889417093">
    <w:abstractNumId w:val="16"/>
  </w:num>
  <w:num w:numId="4" w16cid:durableId="1670870644">
    <w:abstractNumId w:val="17"/>
  </w:num>
  <w:num w:numId="5" w16cid:durableId="511069001">
    <w:abstractNumId w:val="9"/>
  </w:num>
  <w:num w:numId="6" w16cid:durableId="1349916164">
    <w:abstractNumId w:val="7"/>
  </w:num>
  <w:num w:numId="7" w16cid:durableId="1743872368">
    <w:abstractNumId w:val="6"/>
  </w:num>
  <w:num w:numId="8" w16cid:durableId="1881896540">
    <w:abstractNumId w:val="18"/>
  </w:num>
  <w:num w:numId="9" w16cid:durableId="546913934">
    <w:abstractNumId w:val="20"/>
  </w:num>
  <w:num w:numId="10" w16cid:durableId="1282303107">
    <w:abstractNumId w:val="4"/>
  </w:num>
  <w:num w:numId="11" w16cid:durableId="1349867004">
    <w:abstractNumId w:val="11"/>
  </w:num>
  <w:num w:numId="12" w16cid:durableId="1585264432">
    <w:abstractNumId w:val="3"/>
  </w:num>
  <w:num w:numId="13" w16cid:durableId="1036736847">
    <w:abstractNumId w:val="1"/>
  </w:num>
  <w:num w:numId="14" w16cid:durableId="179391262">
    <w:abstractNumId w:val="19"/>
  </w:num>
  <w:num w:numId="15" w16cid:durableId="175771547">
    <w:abstractNumId w:val="5"/>
  </w:num>
  <w:num w:numId="16" w16cid:durableId="573664329">
    <w:abstractNumId w:val="13"/>
  </w:num>
  <w:num w:numId="17" w16cid:durableId="1792086254">
    <w:abstractNumId w:val="12"/>
  </w:num>
  <w:num w:numId="18" w16cid:durableId="1980381205">
    <w:abstractNumId w:val="10"/>
  </w:num>
  <w:num w:numId="19" w16cid:durableId="1011761111">
    <w:abstractNumId w:val="8"/>
  </w:num>
  <w:num w:numId="20" w16cid:durableId="2000110169">
    <w:abstractNumId w:val="2"/>
  </w:num>
  <w:num w:numId="21" w16cid:durableId="1687125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238FB"/>
    <w:rsid w:val="000764D9"/>
    <w:rsid w:val="00077A5F"/>
    <w:rsid w:val="000C1B5E"/>
    <w:rsid w:val="000F054A"/>
    <w:rsid w:val="001E5724"/>
    <w:rsid w:val="00242673"/>
    <w:rsid w:val="00275DBF"/>
    <w:rsid w:val="00285327"/>
    <w:rsid w:val="002A7568"/>
    <w:rsid w:val="002C0869"/>
    <w:rsid w:val="00313A87"/>
    <w:rsid w:val="00322986"/>
    <w:rsid w:val="0034254B"/>
    <w:rsid w:val="0038665C"/>
    <w:rsid w:val="003C60BF"/>
    <w:rsid w:val="003D0A55"/>
    <w:rsid w:val="004070CF"/>
    <w:rsid w:val="00431F76"/>
    <w:rsid w:val="004511AC"/>
    <w:rsid w:val="004E1A55"/>
    <w:rsid w:val="005A0378"/>
    <w:rsid w:val="005C20BD"/>
    <w:rsid w:val="00610EE9"/>
    <w:rsid w:val="00617428"/>
    <w:rsid w:val="00665621"/>
    <w:rsid w:val="006A1A64"/>
    <w:rsid w:val="006A64E7"/>
    <w:rsid w:val="006E4F82"/>
    <w:rsid w:val="006F64C9"/>
    <w:rsid w:val="0073731A"/>
    <w:rsid w:val="0075571D"/>
    <w:rsid w:val="007639A2"/>
    <w:rsid w:val="007A16BF"/>
    <w:rsid w:val="007A4376"/>
    <w:rsid w:val="007C379D"/>
    <w:rsid w:val="007C62ED"/>
    <w:rsid w:val="007E39E3"/>
    <w:rsid w:val="007E6D81"/>
    <w:rsid w:val="008063DF"/>
    <w:rsid w:val="008128AD"/>
    <w:rsid w:val="008220FB"/>
    <w:rsid w:val="008560E2"/>
    <w:rsid w:val="00886EBF"/>
    <w:rsid w:val="00987E63"/>
    <w:rsid w:val="009C109E"/>
    <w:rsid w:val="00A03BBD"/>
    <w:rsid w:val="00A476EB"/>
    <w:rsid w:val="00A61EFD"/>
    <w:rsid w:val="00AA4570"/>
    <w:rsid w:val="00AA630A"/>
    <w:rsid w:val="00AD4C91"/>
    <w:rsid w:val="00AD57CF"/>
    <w:rsid w:val="00AE3D1A"/>
    <w:rsid w:val="00AE63DA"/>
    <w:rsid w:val="00AF4DC8"/>
    <w:rsid w:val="00B03909"/>
    <w:rsid w:val="00B15CBA"/>
    <w:rsid w:val="00B40ECD"/>
    <w:rsid w:val="00B734B2"/>
    <w:rsid w:val="00BA23F0"/>
    <w:rsid w:val="00C00798"/>
    <w:rsid w:val="00C27D81"/>
    <w:rsid w:val="00C54636"/>
    <w:rsid w:val="00CA2115"/>
    <w:rsid w:val="00CA53B2"/>
    <w:rsid w:val="00D02F99"/>
    <w:rsid w:val="00D13271"/>
    <w:rsid w:val="00D14471"/>
    <w:rsid w:val="00D1755E"/>
    <w:rsid w:val="00D417A1"/>
    <w:rsid w:val="00D504B7"/>
    <w:rsid w:val="00D715F7"/>
    <w:rsid w:val="00DD7B5F"/>
    <w:rsid w:val="00DE7849"/>
    <w:rsid w:val="00E05E8B"/>
    <w:rsid w:val="00E31470"/>
    <w:rsid w:val="00E366AB"/>
    <w:rsid w:val="00E76E34"/>
    <w:rsid w:val="00E84AEE"/>
    <w:rsid w:val="00ED7F81"/>
    <w:rsid w:val="00EE7F15"/>
    <w:rsid w:val="00EF36F3"/>
    <w:rsid w:val="00F56396"/>
    <w:rsid w:val="00F64867"/>
    <w:rsid w:val="00FB0D1D"/>
    <w:rsid w:val="00FB77A1"/>
    <w:rsid w:val="00FC24B5"/>
    <w:rsid w:val="00FD1EBF"/>
    <w:rsid w:val="020B7729"/>
    <w:rsid w:val="032D64CB"/>
    <w:rsid w:val="08E94BE9"/>
    <w:rsid w:val="1F5901EA"/>
    <w:rsid w:val="24DE0BEE"/>
    <w:rsid w:val="2C385803"/>
    <w:rsid w:val="2FA10B21"/>
    <w:rsid w:val="34C108AA"/>
    <w:rsid w:val="37FD31FE"/>
    <w:rsid w:val="420F6274"/>
    <w:rsid w:val="4CF50B53"/>
    <w:rsid w:val="55FA250B"/>
    <w:rsid w:val="56D73167"/>
    <w:rsid w:val="59433257"/>
    <w:rsid w:val="6D38040D"/>
    <w:rsid w:val="6D903118"/>
    <w:rsid w:val="709A2664"/>
    <w:rsid w:val="7D3E2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5B629"/>
  <w15:docId w15:val="{1D10FC33-C473-104B-AD33-268FD479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1">
    <w:name w:val="无间隔1"/>
    <w:uiPriority w:val="1"/>
    <w:qFormat/>
    <w:pPr>
      <w:widowControl w:val="0"/>
      <w:jc w:val="both"/>
    </w:pPr>
    <w:rPr>
      <w:rFonts w:ascii="Times New Roman" w:hAnsi="Times New Roman"/>
      <w:kern w:val="2"/>
      <w:sz w:val="21"/>
      <w:szCs w:val="24"/>
    </w:rPr>
  </w:style>
  <w:style w:type="numbering" w:customStyle="1" w:styleId="10">
    <w:name w:val="当前列表1"/>
    <w:uiPriority w:val="99"/>
    <w:rsid w:val="00987E63"/>
    <w:pPr>
      <w:numPr>
        <w:numId w:val="9"/>
      </w:numPr>
    </w:pPr>
  </w:style>
  <w:style w:type="numbering" w:customStyle="1" w:styleId="2">
    <w:name w:val="当前列表2"/>
    <w:uiPriority w:val="99"/>
    <w:rsid w:val="003C60BF"/>
    <w:pPr>
      <w:numPr>
        <w:numId w:val="12"/>
      </w:numPr>
    </w:pPr>
  </w:style>
  <w:style w:type="numbering" w:customStyle="1" w:styleId="3">
    <w:name w:val="当前列表3"/>
    <w:uiPriority w:val="99"/>
    <w:rsid w:val="003C60BF"/>
    <w:pPr>
      <w:numPr>
        <w:numId w:val="15"/>
      </w:numPr>
    </w:pPr>
  </w:style>
  <w:style w:type="numbering" w:customStyle="1" w:styleId="4">
    <w:name w:val="当前列表4"/>
    <w:uiPriority w:val="99"/>
    <w:rsid w:val="003C60BF"/>
    <w:pPr>
      <w:numPr>
        <w:numId w:val="16"/>
      </w:numPr>
    </w:pPr>
  </w:style>
  <w:style w:type="numbering" w:customStyle="1" w:styleId="5">
    <w:name w:val="当前列表5"/>
    <w:uiPriority w:val="99"/>
    <w:rsid w:val="003C60BF"/>
    <w:pPr>
      <w:numPr>
        <w:numId w:val="17"/>
      </w:numPr>
    </w:pPr>
  </w:style>
  <w:style w:type="numbering" w:styleId="111111">
    <w:name w:val="Outline List 2"/>
    <w:basedOn w:val="a2"/>
    <w:uiPriority w:val="99"/>
    <w:semiHidden/>
    <w:unhideWhenUsed/>
    <w:rsid w:val="003C60BF"/>
    <w:pPr>
      <w:numPr>
        <w:numId w:val="18"/>
      </w:numPr>
    </w:pPr>
  </w:style>
  <w:style w:type="numbering" w:customStyle="1" w:styleId="6">
    <w:name w:val="当前列表6"/>
    <w:uiPriority w:val="99"/>
    <w:rsid w:val="003C60BF"/>
    <w:pPr>
      <w:numPr>
        <w:numId w:val="19"/>
      </w:numPr>
    </w:pPr>
  </w:style>
  <w:style w:type="paragraph" w:styleId="ac">
    <w:name w:val="List Paragraph"/>
    <w:basedOn w:val="a"/>
    <w:uiPriority w:val="99"/>
    <w:unhideWhenUsed/>
    <w:rsid w:val="003C60BF"/>
    <w:pPr>
      <w:ind w:firstLineChars="200" w:firstLine="420"/>
    </w:pPr>
  </w:style>
  <w:style w:type="numbering" w:customStyle="1" w:styleId="7">
    <w:name w:val="当前列表7"/>
    <w:uiPriority w:val="99"/>
    <w:rsid w:val="003C60BF"/>
    <w:pPr>
      <w:numPr>
        <w:numId w:val="20"/>
      </w:numPr>
    </w:pPr>
  </w:style>
  <w:style w:type="numbering" w:customStyle="1" w:styleId="8">
    <w:name w:val="当前列表8"/>
    <w:uiPriority w:val="99"/>
    <w:rsid w:val="003C60BF"/>
    <w:pPr>
      <w:numPr>
        <w:numId w:val="21"/>
      </w:numPr>
    </w:pPr>
  </w:style>
  <w:style w:type="character" w:styleId="ad">
    <w:name w:val="page number"/>
    <w:basedOn w:val="a0"/>
    <w:uiPriority w:val="99"/>
    <w:semiHidden/>
    <w:unhideWhenUsed/>
    <w:rsid w:val="00B73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12</Pages>
  <Words>3923</Words>
  <Characters>4042</Characters>
  <Application>Microsoft Office Word</Application>
  <DocSecurity>0</DocSecurity>
  <Lines>404</Lines>
  <Paragraphs>442</Paragraphs>
  <ScaleCrop>false</ScaleCrop>
  <Company>P R C</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You Lu</cp:lastModifiedBy>
  <cp:revision>32</cp:revision>
  <cp:lastPrinted>2020-12-24T15:17:00Z</cp:lastPrinted>
  <dcterms:created xsi:type="dcterms:W3CDTF">2023-08-13T23:21:00Z</dcterms:created>
  <dcterms:modified xsi:type="dcterms:W3CDTF">2023-08-14T08:51:00Z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