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0C4B7" w14:textId="25F17795" w:rsidR="005B5351" w:rsidRDefault="00997B6E">
      <w:pPr>
        <w:spacing w:beforeLines="50" w:before="156" w:afterLines="50" w:after="156"/>
        <w:jc w:val="center"/>
        <w:rPr>
          <w:rFonts w:ascii="SimHei" w:eastAsia="SimHei" w:hAnsi="SimHei"/>
          <w:sz w:val="32"/>
          <w:szCs w:val="32"/>
        </w:rPr>
      </w:pPr>
      <w:r>
        <w:rPr>
          <w:rFonts w:ascii="SimHei" w:eastAsia="SimHei" w:hAnsi="SimHei" w:hint="eastAsia"/>
          <w:sz w:val="32"/>
          <w:szCs w:val="32"/>
        </w:rPr>
        <w:t>《</w:t>
      </w:r>
      <w:r w:rsidR="00D91633">
        <w:rPr>
          <w:rFonts w:ascii="SimHei" w:eastAsia="SimHei" w:hAnsi="SimHei" w:hint="eastAsia"/>
          <w:sz w:val="32"/>
          <w:szCs w:val="32"/>
        </w:rPr>
        <w:t>金融数据挖掘与分析</w:t>
      </w:r>
      <w:r>
        <w:rPr>
          <w:rFonts w:ascii="SimHei" w:eastAsia="SimHei" w:hAnsi="SimHei" w:hint="eastAsia"/>
          <w:sz w:val="32"/>
          <w:szCs w:val="32"/>
        </w:rPr>
        <w:t>》课程教学大纲</w:t>
      </w:r>
    </w:p>
    <w:p w14:paraId="352793F2" w14:textId="10EF4FD9" w:rsidR="005B5351" w:rsidRDefault="00997B6E">
      <w:pPr>
        <w:pStyle w:val="PlainText"/>
        <w:spacing w:beforeLines="50" w:before="156" w:afterLines="50" w:after="156"/>
        <w:ind w:firstLineChars="200" w:firstLine="571"/>
        <w:jc w:val="left"/>
        <w:rPr>
          <w:rFonts w:hAnsi="SimSun" w:cs="SimSun"/>
        </w:rPr>
      </w:pPr>
      <w:r>
        <w:rPr>
          <w:rFonts w:ascii="SimHei" w:eastAsia="SimHei" w:hAnsi="SimHei" w:cs="SimSun"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B5351" w14:paraId="3F15CCEC" w14:textId="77777777">
        <w:trPr>
          <w:jc w:val="center"/>
        </w:trPr>
        <w:tc>
          <w:tcPr>
            <w:tcW w:w="1135" w:type="dxa"/>
            <w:vAlign w:val="center"/>
          </w:tcPr>
          <w:p w14:paraId="4A63813B" w14:textId="77777777" w:rsidR="005B5351" w:rsidRDefault="00997B6E">
            <w:pPr>
              <w:spacing w:beforeLines="50" w:before="156" w:afterLines="50" w:after="156"/>
              <w:jc w:val="center"/>
              <w:rPr>
                <w:rFonts w:ascii="SimSun" w:eastAsia="SimSun" w:hAnsi="SimSun" w:cs="SimHei"/>
                <w:b/>
                <w:bCs/>
              </w:rPr>
            </w:pPr>
            <w:r>
              <w:rPr>
                <w:rFonts w:ascii="SimSun" w:eastAsia="SimSun" w:hAnsi="SimSun" w:cs="SimHei" w:hint="eastAsia"/>
                <w:b/>
                <w:bCs/>
              </w:rPr>
              <w:t>英文名称</w:t>
            </w:r>
          </w:p>
        </w:tc>
        <w:tc>
          <w:tcPr>
            <w:tcW w:w="3685" w:type="dxa"/>
            <w:vAlign w:val="center"/>
          </w:tcPr>
          <w:p w14:paraId="666197DD" w14:textId="004BE6DF" w:rsidR="005B5351" w:rsidRPr="00DF457B" w:rsidRDefault="00D91633">
            <w:pPr>
              <w:spacing w:beforeLines="50" w:before="156" w:afterLines="50" w:after="156"/>
              <w:jc w:val="left"/>
              <w:rPr>
                <w:rFonts w:ascii="Times New Roman" w:eastAsia="SimSun" w:hAnsi="Times New Roman" w:cs="Times New Roman"/>
              </w:rPr>
            </w:pPr>
            <w:r w:rsidRPr="00D91633">
              <w:rPr>
                <w:rFonts w:ascii="Times New Roman" w:eastAsia="SimSun" w:hAnsi="Times New Roman" w:cs="Times New Roman"/>
              </w:rPr>
              <w:t>Financial Data Mining and Analysis</w:t>
            </w:r>
          </w:p>
        </w:tc>
        <w:tc>
          <w:tcPr>
            <w:tcW w:w="1134" w:type="dxa"/>
            <w:vAlign w:val="center"/>
          </w:tcPr>
          <w:p w14:paraId="490BD48C" w14:textId="77777777" w:rsidR="005B5351" w:rsidRDefault="00997B6E">
            <w:pPr>
              <w:spacing w:beforeLines="50" w:before="156" w:afterLines="50" w:after="156"/>
              <w:jc w:val="center"/>
              <w:rPr>
                <w:rFonts w:ascii="SimSun" w:eastAsia="SimSun" w:hAnsi="SimSun" w:cs="SimHei"/>
                <w:b/>
                <w:bCs/>
              </w:rPr>
            </w:pPr>
            <w:r>
              <w:rPr>
                <w:rFonts w:ascii="SimSun" w:eastAsia="SimSun" w:hAnsi="SimSun" w:cs="SimHei" w:hint="eastAsia"/>
                <w:b/>
                <w:bCs/>
              </w:rPr>
              <w:t>课程代码</w:t>
            </w:r>
          </w:p>
        </w:tc>
        <w:tc>
          <w:tcPr>
            <w:tcW w:w="2744" w:type="dxa"/>
            <w:vAlign w:val="center"/>
          </w:tcPr>
          <w:p w14:paraId="65E5E1D6" w14:textId="26547799" w:rsidR="005B5351" w:rsidRPr="00DF457B" w:rsidRDefault="00D91633">
            <w:pPr>
              <w:spacing w:beforeLines="50" w:before="156" w:afterLines="50" w:after="156"/>
              <w:rPr>
                <w:rFonts w:ascii="Times New Roman" w:eastAsia="SimSun" w:hAnsi="Times New Roman" w:cs="Times New Roman"/>
              </w:rPr>
            </w:pPr>
            <w:r w:rsidRPr="00D91633">
              <w:rPr>
                <w:rFonts w:ascii="Times New Roman" w:eastAsia="SimSun" w:hAnsi="Times New Roman" w:cs="Times New Roman"/>
              </w:rPr>
              <w:t>FICO3002</w:t>
            </w:r>
          </w:p>
        </w:tc>
      </w:tr>
      <w:tr w:rsidR="005B5351" w14:paraId="403C1471" w14:textId="77777777">
        <w:trPr>
          <w:jc w:val="center"/>
        </w:trPr>
        <w:tc>
          <w:tcPr>
            <w:tcW w:w="1135" w:type="dxa"/>
            <w:vAlign w:val="center"/>
          </w:tcPr>
          <w:p w14:paraId="42634F14" w14:textId="77777777" w:rsidR="005B5351" w:rsidRDefault="00997B6E">
            <w:pPr>
              <w:spacing w:beforeLines="50" w:before="156" w:afterLines="50" w:after="156"/>
              <w:jc w:val="center"/>
              <w:rPr>
                <w:rFonts w:ascii="SimSun" w:eastAsia="SimSun" w:hAnsi="SimSun" w:cs="SimHei"/>
                <w:b/>
                <w:bCs/>
              </w:rPr>
            </w:pPr>
            <w:r>
              <w:rPr>
                <w:rFonts w:ascii="SimSun" w:eastAsia="SimSun" w:hAnsi="SimSun" w:cs="SimHei" w:hint="eastAsia"/>
                <w:b/>
                <w:bCs/>
              </w:rPr>
              <w:t>课程性质</w:t>
            </w:r>
          </w:p>
        </w:tc>
        <w:tc>
          <w:tcPr>
            <w:tcW w:w="3685" w:type="dxa"/>
            <w:vAlign w:val="center"/>
          </w:tcPr>
          <w:p w14:paraId="76DD87D5" w14:textId="375411AA" w:rsidR="005B5351" w:rsidRDefault="00DF457B">
            <w:pPr>
              <w:spacing w:beforeLines="50" w:before="156" w:afterLines="50" w:after="156"/>
              <w:jc w:val="left"/>
              <w:rPr>
                <w:rFonts w:ascii="SimSun" w:eastAsia="SimSun" w:hAnsi="SimSun"/>
              </w:rPr>
            </w:pPr>
            <w:r>
              <w:rPr>
                <w:rFonts w:ascii="SimSun" w:eastAsia="SimSun" w:hAnsi="SimSun" w:hint="eastAsia"/>
              </w:rPr>
              <w:t>必修</w:t>
            </w:r>
          </w:p>
        </w:tc>
        <w:tc>
          <w:tcPr>
            <w:tcW w:w="1134" w:type="dxa"/>
            <w:vAlign w:val="center"/>
          </w:tcPr>
          <w:p w14:paraId="2BB0E0DB" w14:textId="77777777" w:rsidR="005B5351" w:rsidRDefault="00997B6E">
            <w:pPr>
              <w:spacing w:beforeLines="50" w:before="156" w:afterLines="50" w:after="156"/>
              <w:jc w:val="center"/>
              <w:rPr>
                <w:rFonts w:ascii="SimSun" w:eastAsia="SimSun" w:hAnsi="SimSun" w:cs="SimHei"/>
                <w:b/>
                <w:bCs/>
              </w:rPr>
            </w:pPr>
            <w:r>
              <w:rPr>
                <w:rFonts w:ascii="SimSun" w:eastAsia="SimSun" w:hAnsi="SimSun" w:cs="SimHei" w:hint="eastAsia"/>
                <w:b/>
                <w:bCs/>
              </w:rPr>
              <w:t>授课对象</w:t>
            </w:r>
          </w:p>
        </w:tc>
        <w:tc>
          <w:tcPr>
            <w:tcW w:w="2744" w:type="dxa"/>
            <w:vAlign w:val="center"/>
          </w:tcPr>
          <w:p w14:paraId="3BAEE961" w14:textId="13CC4837" w:rsidR="005B5351" w:rsidRDefault="00D91633">
            <w:pPr>
              <w:spacing w:beforeLines="50" w:before="156" w:afterLines="50" w:after="156"/>
              <w:rPr>
                <w:rFonts w:ascii="SimSun" w:eastAsia="SimSun" w:hAnsi="SimSun"/>
              </w:rPr>
            </w:pPr>
            <w:r>
              <w:rPr>
                <w:rFonts w:ascii="SimSun" w:eastAsia="SimSun" w:hAnsi="SimSun" w:hint="eastAsia"/>
              </w:rPr>
              <w:t>金融</w:t>
            </w:r>
            <w:r w:rsidR="00DF457B">
              <w:rPr>
                <w:rFonts w:ascii="SimSun" w:eastAsia="SimSun" w:hAnsi="SimSun" w:hint="eastAsia"/>
              </w:rPr>
              <w:t>+</w:t>
            </w:r>
            <w:r>
              <w:rPr>
                <w:rFonts w:ascii="SimSun" w:eastAsia="SimSun" w:hAnsi="SimSun" w:hint="eastAsia"/>
              </w:rPr>
              <w:t>计算机</w:t>
            </w:r>
            <w:r w:rsidR="00DF457B">
              <w:rPr>
                <w:rFonts w:ascii="SimSun" w:eastAsia="SimSun" w:hAnsi="SimSun" w:hint="eastAsia"/>
              </w:rPr>
              <w:t>专业大三</w:t>
            </w:r>
          </w:p>
        </w:tc>
      </w:tr>
      <w:tr w:rsidR="005B5351" w14:paraId="265F3F16" w14:textId="77777777">
        <w:trPr>
          <w:jc w:val="center"/>
        </w:trPr>
        <w:tc>
          <w:tcPr>
            <w:tcW w:w="1135" w:type="dxa"/>
            <w:vAlign w:val="center"/>
          </w:tcPr>
          <w:p w14:paraId="5BE90399" w14:textId="77777777" w:rsidR="005B5351" w:rsidRDefault="00997B6E">
            <w:pPr>
              <w:spacing w:beforeLines="50" w:before="156" w:afterLines="50" w:after="156"/>
              <w:jc w:val="center"/>
              <w:rPr>
                <w:rFonts w:ascii="SimSun" w:eastAsia="SimSun" w:hAnsi="SimSun" w:cs="SimHei"/>
                <w:b/>
                <w:bCs/>
              </w:rPr>
            </w:pPr>
            <w:r>
              <w:rPr>
                <w:rFonts w:ascii="SimSun" w:eastAsia="SimSun" w:hAnsi="SimSun" w:cs="SimHei" w:hint="eastAsia"/>
                <w:b/>
                <w:bCs/>
              </w:rPr>
              <w:t>学   分</w:t>
            </w:r>
          </w:p>
        </w:tc>
        <w:tc>
          <w:tcPr>
            <w:tcW w:w="3685" w:type="dxa"/>
            <w:vAlign w:val="center"/>
          </w:tcPr>
          <w:p w14:paraId="153BE88A" w14:textId="02FE620F" w:rsidR="005B5351" w:rsidRDefault="00D91633">
            <w:pPr>
              <w:spacing w:beforeLines="50" w:before="156" w:afterLines="50" w:after="156"/>
              <w:jc w:val="left"/>
              <w:rPr>
                <w:rFonts w:ascii="SimSun" w:eastAsia="SimSun" w:hAnsi="SimSun"/>
              </w:rPr>
            </w:pPr>
            <w:r>
              <w:rPr>
                <w:rFonts w:ascii="SimSun" w:eastAsia="SimSun" w:hAnsi="SimSun" w:hint="eastAsia"/>
              </w:rPr>
              <w:t>3</w:t>
            </w:r>
          </w:p>
        </w:tc>
        <w:tc>
          <w:tcPr>
            <w:tcW w:w="1134" w:type="dxa"/>
            <w:vAlign w:val="center"/>
          </w:tcPr>
          <w:p w14:paraId="3654B573" w14:textId="77777777" w:rsidR="005B5351" w:rsidRDefault="00997B6E">
            <w:pPr>
              <w:spacing w:beforeLines="50" w:before="156" w:afterLines="50" w:after="156"/>
              <w:jc w:val="center"/>
              <w:rPr>
                <w:rFonts w:ascii="SimSun" w:eastAsia="SimSun" w:hAnsi="SimSun" w:cs="SimHei"/>
                <w:b/>
                <w:bCs/>
              </w:rPr>
            </w:pPr>
            <w:r>
              <w:rPr>
                <w:rFonts w:ascii="SimSun" w:eastAsia="SimSun" w:hAnsi="SimSun" w:cs="SimHei" w:hint="eastAsia"/>
                <w:b/>
                <w:bCs/>
              </w:rPr>
              <w:t>学   时</w:t>
            </w:r>
          </w:p>
        </w:tc>
        <w:tc>
          <w:tcPr>
            <w:tcW w:w="2744" w:type="dxa"/>
            <w:vAlign w:val="center"/>
          </w:tcPr>
          <w:p w14:paraId="6AC1C2E8" w14:textId="7838E13E" w:rsidR="005B5351" w:rsidRDefault="00D91633">
            <w:pPr>
              <w:spacing w:beforeLines="50" w:before="156" w:afterLines="50" w:after="156"/>
              <w:rPr>
                <w:rFonts w:ascii="SimSun" w:eastAsia="SimSun" w:hAnsi="SimSun"/>
              </w:rPr>
            </w:pPr>
            <w:r>
              <w:rPr>
                <w:rFonts w:ascii="SimSun" w:eastAsia="SimSun" w:hAnsi="SimSun" w:hint="eastAsia"/>
              </w:rPr>
              <w:t>72</w:t>
            </w:r>
          </w:p>
        </w:tc>
      </w:tr>
      <w:tr w:rsidR="005B5351" w14:paraId="0CE5F50E" w14:textId="77777777">
        <w:trPr>
          <w:jc w:val="center"/>
        </w:trPr>
        <w:tc>
          <w:tcPr>
            <w:tcW w:w="1135" w:type="dxa"/>
            <w:vAlign w:val="center"/>
          </w:tcPr>
          <w:p w14:paraId="2F03EBAF" w14:textId="77777777" w:rsidR="005B5351" w:rsidRDefault="00997B6E">
            <w:pPr>
              <w:spacing w:beforeLines="50" w:before="156" w:afterLines="50" w:after="156"/>
              <w:jc w:val="center"/>
              <w:rPr>
                <w:rFonts w:ascii="SimSun" w:eastAsia="SimSun" w:hAnsi="SimSun" w:cs="SimHei"/>
                <w:b/>
                <w:bCs/>
              </w:rPr>
            </w:pPr>
            <w:r>
              <w:rPr>
                <w:rFonts w:ascii="SimSun" w:eastAsia="SimSun" w:hAnsi="SimSun" w:cs="SimHei" w:hint="eastAsia"/>
                <w:b/>
                <w:bCs/>
              </w:rPr>
              <w:t>主讲教师</w:t>
            </w:r>
          </w:p>
        </w:tc>
        <w:tc>
          <w:tcPr>
            <w:tcW w:w="3685" w:type="dxa"/>
            <w:vAlign w:val="center"/>
          </w:tcPr>
          <w:p w14:paraId="4475775C" w14:textId="1EA5D37F" w:rsidR="005B5351" w:rsidRDefault="009334A5">
            <w:pPr>
              <w:spacing w:beforeLines="50" w:before="156" w:afterLines="50" w:after="156"/>
              <w:jc w:val="left"/>
              <w:rPr>
                <w:rFonts w:ascii="SimSun" w:eastAsia="SimSun" w:hAnsi="SimSun" w:hint="eastAsia"/>
              </w:rPr>
            </w:pPr>
            <w:r>
              <w:rPr>
                <w:rFonts w:ascii="SimSun" w:eastAsia="SimSun" w:hAnsi="SimSun" w:hint="eastAsia"/>
              </w:rPr>
              <w:t>诸葛立群</w:t>
            </w:r>
          </w:p>
        </w:tc>
        <w:tc>
          <w:tcPr>
            <w:tcW w:w="1134" w:type="dxa"/>
            <w:vAlign w:val="center"/>
          </w:tcPr>
          <w:p w14:paraId="6970D5A4" w14:textId="77777777" w:rsidR="005B5351" w:rsidRDefault="00997B6E">
            <w:pPr>
              <w:spacing w:beforeLines="50" w:before="156" w:afterLines="50" w:after="156"/>
              <w:jc w:val="center"/>
              <w:rPr>
                <w:rFonts w:ascii="SimSun" w:eastAsia="SimSun" w:hAnsi="SimSun" w:cs="SimHei"/>
                <w:b/>
                <w:bCs/>
              </w:rPr>
            </w:pPr>
            <w:r>
              <w:rPr>
                <w:rFonts w:ascii="SimSun" w:eastAsia="SimSun" w:hAnsi="SimSun" w:cs="SimHei" w:hint="eastAsia"/>
                <w:b/>
                <w:bCs/>
              </w:rPr>
              <w:t>修订日期</w:t>
            </w:r>
          </w:p>
        </w:tc>
        <w:tc>
          <w:tcPr>
            <w:tcW w:w="2744" w:type="dxa"/>
            <w:vAlign w:val="center"/>
          </w:tcPr>
          <w:p w14:paraId="28C0F0E3" w14:textId="27CA6CD7" w:rsidR="005B5351" w:rsidRDefault="00DF457B">
            <w:pPr>
              <w:spacing w:beforeLines="50" w:before="156" w:afterLines="50" w:after="156"/>
              <w:rPr>
                <w:rFonts w:ascii="SimSun" w:eastAsia="SimSun" w:hAnsi="SimSun"/>
              </w:rPr>
            </w:pPr>
            <w:r>
              <w:rPr>
                <w:rFonts w:ascii="SimSun" w:eastAsia="SimSun" w:hAnsi="SimSun" w:hint="eastAsia"/>
              </w:rPr>
              <w:t>2</w:t>
            </w:r>
            <w:r>
              <w:rPr>
                <w:rFonts w:ascii="SimSun" w:eastAsia="SimSun" w:hAnsi="SimSun"/>
              </w:rPr>
              <w:t>026.3</w:t>
            </w:r>
          </w:p>
        </w:tc>
      </w:tr>
      <w:tr w:rsidR="005B5351" w14:paraId="6CACDECA" w14:textId="77777777">
        <w:trPr>
          <w:jc w:val="center"/>
        </w:trPr>
        <w:tc>
          <w:tcPr>
            <w:tcW w:w="1135" w:type="dxa"/>
            <w:vAlign w:val="center"/>
          </w:tcPr>
          <w:p w14:paraId="6CF6E397" w14:textId="77777777" w:rsidR="005B5351" w:rsidRDefault="00997B6E">
            <w:pPr>
              <w:spacing w:beforeLines="50" w:before="156" w:afterLines="50" w:after="156"/>
              <w:jc w:val="center"/>
              <w:rPr>
                <w:rFonts w:ascii="SimSun" w:eastAsia="SimSun" w:hAnsi="SimSun" w:cs="SimHei"/>
                <w:b/>
                <w:bCs/>
              </w:rPr>
            </w:pPr>
            <w:r>
              <w:rPr>
                <w:rFonts w:ascii="SimSun" w:eastAsia="SimSun" w:hAnsi="SimSun" w:cs="SimHei" w:hint="eastAsia"/>
                <w:b/>
                <w:bCs/>
              </w:rPr>
              <w:t>指定教材</w:t>
            </w:r>
          </w:p>
        </w:tc>
        <w:tc>
          <w:tcPr>
            <w:tcW w:w="7563" w:type="dxa"/>
            <w:gridSpan w:val="3"/>
            <w:vAlign w:val="center"/>
          </w:tcPr>
          <w:p w14:paraId="5685F8F6" w14:textId="640FA08E" w:rsidR="005B5351" w:rsidRDefault="00DF457B">
            <w:pPr>
              <w:spacing w:beforeLines="50" w:before="156" w:afterLines="50" w:after="156"/>
              <w:rPr>
                <w:rFonts w:ascii="SimSun" w:eastAsia="SimSun" w:hAnsi="SimSun"/>
              </w:rPr>
            </w:pPr>
            <w:r>
              <w:rPr>
                <w:rFonts w:ascii="SimSun" w:eastAsia="SimSun" w:hAnsi="SimSun"/>
              </w:rPr>
              <w:t>《</w:t>
            </w:r>
            <w:r w:rsidR="00D91633" w:rsidRPr="00D91633">
              <w:rPr>
                <w:rFonts w:ascii="SimSun" w:eastAsia="SimSun" w:hAnsi="SimSun"/>
              </w:rPr>
              <w:t>Python金融实战</w:t>
            </w:r>
            <w:r>
              <w:rPr>
                <w:rFonts w:ascii="SimSun" w:eastAsia="SimSun" w:hAnsi="SimSun"/>
              </w:rPr>
              <w:t>》，</w:t>
            </w:r>
            <w:r w:rsidR="00D91633">
              <w:rPr>
                <w:rFonts w:ascii="SimSun" w:eastAsia="SimSun" w:hAnsi="SimSun" w:hint="eastAsia"/>
              </w:rPr>
              <w:t>严玉星</w:t>
            </w:r>
            <w:r>
              <w:rPr>
                <w:rFonts w:ascii="SimSun" w:eastAsia="SimSun" w:hAnsi="SimSun"/>
              </w:rPr>
              <w:t>，</w:t>
            </w:r>
            <w:r w:rsidR="00D91633" w:rsidRPr="00D91633">
              <w:rPr>
                <w:rFonts w:ascii="SimSun" w:eastAsia="SimSun" w:hAnsi="SimSun"/>
              </w:rPr>
              <w:t>人民邮电出版社</w:t>
            </w:r>
          </w:p>
        </w:tc>
      </w:tr>
    </w:tbl>
    <w:p w14:paraId="3EEBDB07" w14:textId="700582AE" w:rsidR="005B5351" w:rsidRDefault="00997B6E">
      <w:pPr>
        <w:pStyle w:val="PlainText"/>
        <w:spacing w:beforeLines="50" w:before="156" w:afterLines="50" w:after="156"/>
        <w:ind w:firstLineChars="200" w:firstLine="571"/>
        <w:rPr>
          <w:rFonts w:hAnsi="SimSun" w:cs="SimSun"/>
        </w:rPr>
      </w:pPr>
      <w:r>
        <w:rPr>
          <w:rFonts w:ascii="SimHei" w:eastAsia="SimHei" w:hAnsi="SimHei" w:cs="SimSun" w:hint="eastAsia"/>
          <w:b/>
          <w:sz w:val="28"/>
          <w:szCs w:val="28"/>
        </w:rPr>
        <w:t>二、课程目标</w:t>
      </w:r>
    </w:p>
    <w:p w14:paraId="793E67E4" w14:textId="43B9435E" w:rsidR="005B5351" w:rsidRDefault="00997B6E">
      <w:pPr>
        <w:pStyle w:val="PlainText"/>
        <w:spacing w:beforeLines="50" w:before="156" w:afterLines="50" w:after="156"/>
        <w:ind w:firstLineChars="200" w:firstLine="480"/>
        <w:rPr>
          <w:rFonts w:ascii="SimHei" w:eastAsia="SimHei" w:hAnsi="SimHei" w:cs="SimSun"/>
          <w:b/>
          <w:sz w:val="24"/>
          <w:szCs w:val="24"/>
        </w:rPr>
      </w:pPr>
      <w:r>
        <w:rPr>
          <w:rFonts w:ascii="SimHei" w:eastAsia="SimHei" w:hAnsi="SimHei" w:cs="SimSun" w:hint="eastAsia"/>
          <w:sz w:val="24"/>
          <w:szCs w:val="24"/>
        </w:rPr>
        <w:t>（一）</w:t>
      </w:r>
      <w:r>
        <w:rPr>
          <w:rFonts w:ascii="SimHei" w:eastAsia="SimHei" w:hAnsi="SimHei" w:cs="SimSun" w:hint="eastAsia"/>
          <w:b/>
          <w:sz w:val="24"/>
          <w:szCs w:val="24"/>
        </w:rPr>
        <w:t>总体目标：</w:t>
      </w:r>
    </w:p>
    <w:p w14:paraId="55BA058D" w14:textId="0FDE68A6" w:rsidR="008748C4" w:rsidRDefault="008748C4" w:rsidP="008748C4">
      <w:pPr>
        <w:pStyle w:val="PlainText"/>
        <w:spacing w:beforeLines="50" w:before="156" w:afterLines="50" w:after="156"/>
        <w:ind w:firstLineChars="200" w:firstLine="420"/>
      </w:pPr>
      <w:r>
        <w:t>本课程旨在培养学生在数智时代背景下，系统掌握金融数据挖掘的基本理论、技术基础与应用实践，具备将数据驱动决策与金融业务场景深度融合的跨学科思维能力。</w:t>
      </w:r>
    </w:p>
    <w:p w14:paraId="178EE1C1" w14:textId="5C73E7A2" w:rsidR="005B5351" w:rsidRDefault="008748C4" w:rsidP="008748C4">
      <w:pPr>
        <w:pStyle w:val="PlainText"/>
        <w:spacing w:beforeLines="50" w:before="156" w:afterLines="50" w:after="156"/>
        <w:ind w:firstLineChars="200" w:firstLine="420"/>
      </w:pPr>
      <w:r>
        <w:t>通过本课程的学习，学生不仅能够熟悉金融数据的特征及处理流程，掌握机器学习、时间序列分析等核心挖掘算法，还能熟练运用 Python 编程语言解决资产定价、风险评估及量化投资等实际金融问题。同时，引导学生树立正确的数据伦理观念，理解算法透明度与金融安全的重要性，培养能够适应未来智能财务与金融科技领域需求的高素质复合型技术人才。</w:t>
      </w:r>
    </w:p>
    <w:p w14:paraId="20CF62E1" w14:textId="77777777" w:rsidR="008748C4" w:rsidRDefault="008748C4" w:rsidP="008748C4">
      <w:pPr>
        <w:pStyle w:val="PlainText"/>
        <w:spacing w:beforeLines="50" w:before="156" w:afterLines="50" w:after="156"/>
        <w:ind w:firstLineChars="200" w:firstLine="480"/>
        <w:rPr>
          <w:rFonts w:hAnsi="SimSun" w:cs="SimSun"/>
        </w:rPr>
      </w:pPr>
      <w:r>
        <w:rPr>
          <w:rFonts w:ascii="SimHei" w:eastAsia="SimHei" w:hAnsi="SimHei" w:cs="SimSun" w:hint="eastAsia"/>
          <w:sz w:val="24"/>
          <w:szCs w:val="24"/>
        </w:rPr>
        <w:t>（二）课程目标：</w:t>
      </w:r>
      <w:r>
        <w:rPr>
          <w:rFonts w:hAnsi="SimSun" w:cs="SimSun"/>
        </w:rPr>
        <w:t xml:space="preserve"> </w:t>
      </w:r>
    </w:p>
    <w:p w14:paraId="0246F417" w14:textId="77777777" w:rsidR="008748C4" w:rsidRPr="008748C4" w:rsidRDefault="008748C4" w:rsidP="008748C4">
      <w:pPr>
        <w:pStyle w:val="PlainText"/>
        <w:spacing w:beforeLines="50" w:before="156" w:afterLines="50" w:after="156"/>
        <w:ind w:firstLineChars="200" w:firstLine="420"/>
      </w:pPr>
      <w:r w:rsidRPr="008748C4">
        <w:t>本课程旨在培养学生在数智时代背景下，系统掌握金融数据挖掘的基本理论、技术基础与应用实践，具备将人工智能、数据挖掘技术与金融/财务管理深度融合的跨学科思维能力 。</w:t>
      </w:r>
    </w:p>
    <w:p w14:paraId="770EBB38" w14:textId="77777777" w:rsidR="008748C4" w:rsidRPr="008748C4" w:rsidRDefault="008748C4" w:rsidP="008748C4">
      <w:pPr>
        <w:pStyle w:val="PlainText"/>
        <w:numPr>
          <w:ilvl w:val="0"/>
          <w:numId w:val="15"/>
        </w:numPr>
        <w:spacing w:beforeLines="50" w:before="156" w:afterLines="50" w:after="156"/>
        <w:ind w:firstLineChars="200" w:firstLine="428"/>
      </w:pPr>
      <w:r w:rsidRPr="008748C4">
        <w:rPr>
          <w:b/>
          <w:bCs/>
        </w:rPr>
        <w:t>知识与理解</w:t>
      </w:r>
      <w:r w:rsidRPr="008748C4">
        <w:t>：理解智能财务与金融科技的发展历程 ；掌握数据挖掘的基本概念、原理及其在金融领域的实现技术 。</w:t>
      </w:r>
    </w:p>
    <w:p w14:paraId="0B313B46" w14:textId="77777777" w:rsidR="008748C4" w:rsidRPr="008748C4" w:rsidRDefault="008748C4" w:rsidP="008748C4">
      <w:pPr>
        <w:pStyle w:val="PlainText"/>
        <w:numPr>
          <w:ilvl w:val="0"/>
          <w:numId w:val="15"/>
        </w:numPr>
        <w:spacing w:beforeLines="50" w:before="156" w:afterLines="50" w:after="156"/>
        <w:ind w:firstLineChars="200" w:firstLine="428"/>
      </w:pPr>
      <w:r w:rsidRPr="008748C4">
        <w:rPr>
          <w:b/>
          <w:bCs/>
        </w:rPr>
        <w:t>能力与应用</w:t>
      </w:r>
      <w:r w:rsidRPr="008748C4">
        <w:t>：熟练运用常用的 Python 数据挖掘工具（</w:t>
      </w:r>
      <w:proofErr w:type="spellStart"/>
      <w:r w:rsidRPr="008748C4">
        <w:t>Numpy</w:t>
      </w:r>
      <w:proofErr w:type="spellEnd"/>
      <w:r w:rsidRPr="008748C4">
        <w:t>, Pandas, Matplotlib, Scikit-learn 等）进行金融数据处理、分析与可视化 ；具备解决投资组合优化、期权定价、风险管理等实际金融问题的能力 。</w:t>
      </w:r>
    </w:p>
    <w:p w14:paraId="7ABBB46F" w14:textId="77777777" w:rsidR="008748C4" w:rsidRPr="008748C4" w:rsidRDefault="008748C4" w:rsidP="008748C4">
      <w:pPr>
        <w:pStyle w:val="PlainText"/>
        <w:numPr>
          <w:ilvl w:val="0"/>
          <w:numId w:val="15"/>
        </w:numPr>
        <w:spacing w:beforeLines="50" w:before="156" w:afterLines="50" w:after="156"/>
        <w:ind w:firstLineChars="200" w:firstLine="428"/>
      </w:pPr>
      <w:r w:rsidRPr="008748C4">
        <w:rPr>
          <w:b/>
          <w:bCs/>
        </w:rPr>
        <w:t>素养与价值观</w:t>
      </w:r>
      <w:r w:rsidRPr="008748C4">
        <w:t>：树立正确的数据伦理观与人工智能伦理观，认识数智时代金融会计职业道德的新要求 。</w:t>
      </w:r>
    </w:p>
    <w:p w14:paraId="15DBBED9" w14:textId="77777777" w:rsidR="008748C4" w:rsidRDefault="008748C4" w:rsidP="008748C4">
      <w:pPr>
        <w:pStyle w:val="PlainText"/>
        <w:spacing w:beforeLines="50" w:before="156" w:afterLines="50" w:after="156"/>
        <w:ind w:firstLine="420"/>
        <w:rPr>
          <w:rFonts w:hAnsi="SimSun" w:cs="SimSun"/>
        </w:rPr>
      </w:pPr>
      <w:r>
        <w:rPr>
          <w:rFonts w:ascii="SimHei" w:eastAsia="SimHei" w:hAnsi="SimHei" w:cs="SimSun" w:hint="eastAsia"/>
          <w:sz w:val="24"/>
          <w:szCs w:val="24"/>
        </w:rPr>
        <w:t>（三）课程目标与毕业要求、课程内容的对应关系</w:t>
      </w:r>
    </w:p>
    <w:p w14:paraId="42C8A949" w14:textId="77777777" w:rsidR="008748C4" w:rsidRPr="008748C4" w:rsidRDefault="008748C4" w:rsidP="008748C4">
      <w:pPr>
        <w:pStyle w:val="PlainText"/>
        <w:spacing w:beforeLines="50" w:before="156" w:afterLines="50" w:after="156"/>
        <w:ind w:firstLineChars="200" w:firstLine="428"/>
        <w:rPr>
          <w:b/>
          <w:bCs/>
        </w:rPr>
      </w:pPr>
      <w:r w:rsidRPr="008748C4">
        <w:rPr>
          <w:b/>
          <w:bCs/>
        </w:rPr>
        <w:t>课程目标 1：知识与理解</w:t>
      </w:r>
      <w:r w:rsidRPr="008748C4">
        <w:rPr>
          <w:b/>
          <w:bCs/>
        </w:rPr>
        <w:t>——</w:t>
      </w:r>
      <w:r w:rsidRPr="008748C4">
        <w:rPr>
          <w:b/>
          <w:bCs/>
        </w:rPr>
        <w:t>掌握金融数据挖掘的理论体系与技术逻辑</w:t>
      </w:r>
    </w:p>
    <w:p w14:paraId="3252B1BD" w14:textId="77777777" w:rsidR="008748C4" w:rsidRDefault="008748C4" w:rsidP="008748C4">
      <w:pPr>
        <w:pStyle w:val="PlainText"/>
        <w:spacing w:beforeLines="50" w:before="156" w:afterLines="50" w:after="156"/>
        <w:ind w:firstLineChars="200" w:firstLine="420"/>
      </w:pPr>
      <w:r w:rsidRPr="008748C4">
        <w:t xml:space="preserve">1.1 理解金融数据挖掘在数智化转型中的核心地位，掌握数据挖掘从数据采集、预处理到模型评估的全生命周期。 </w:t>
      </w:r>
    </w:p>
    <w:p w14:paraId="325F8A62" w14:textId="77777777" w:rsidR="008748C4" w:rsidRDefault="008748C4" w:rsidP="008748C4">
      <w:pPr>
        <w:pStyle w:val="PlainText"/>
        <w:spacing w:beforeLines="50" w:before="156" w:afterLines="50" w:after="156"/>
        <w:ind w:firstLineChars="200" w:firstLine="420"/>
      </w:pPr>
      <w:r w:rsidRPr="008748C4">
        <w:lastRenderedPageBreak/>
        <w:t xml:space="preserve">1.2 掌握金融场景下的核心算法原理，包括回归分析、分类预测（如信用评分模型）、聚类分析及蒙特卡罗模拟等。 </w:t>
      </w:r>
    </w:p>
    <w:p w14:paraId="27132253" w14:textId="29796D36" w:rsidR="008748C4" w:rsidRPr="008748C4" w:rsidRDefault="008748C4" w:rsidP="008748C4">
      <w:pPr>
        <w:pStyle w:val="PlainText"/>
        <w:spacing w:beforeLines="50" w:before="156" w:afterLines="50" w:after="156"/>
        <w:ind w:firstLineChars="200" w:firstLine="420"/>
      </w:pPr>
      <w:r w:rsidRPr="008748C4">
        <w:t>1.3 理解金融时间序列的特性，构建资产定价（CAPM、三因子模型）与风险度量的系统性认知框架。</w:t>
      </w:r>
    </w:p>
    <w:p w14:paraId="24188499" w14:textId="77777777" w:rsidR="008748C4" w:rsidRPr="008748C4" w:rsidRDefault="008748C4" w:rsidP="008748C4">
      <w:pPr>
        <w:pStyle w:val="PlainText"/>
        <w:spacing w:beforeLines="50" w:before="156" w:afterLines="50" w:after="156"/>
        <w:ind w:firstLineChars="200" w:firstLine="428"/>
        <w:rPr>
          <w:b/>
          <w:bCs/>
        </w:rPr>
      </w:pPr>
      <w:r w:rsidRPr="008748C4">
        <w:rPr>
          <w:b/>
          <w:bCs/>
        </w:rPr>
        <w:t>课程目标 2：能力与应用</w:t>
      </w:r>
      <w:r w:rsidRPr="008748C4">
        <w:rPr>
          <w:b/>
          <w:bCs/>
        </w:rPr>
        <w:t>——</w:t>
      </w:r>
      <w:r w:rsidRPr="008748C4">
        <w:rPr>
          <w:b/>
          <w:bCs/>
        </w:rPr>
        <w:t>具备运用 Python 解决复杂金融问题的实战能力</w:t>
      </w:r>
    </w:p>
    <w:p w14:paraId="141539D9" w14:textId="77777777" w:rsidR="008748C4" w:rsidRDefault="008748C4" w:rsidP="008748C4">
      <w:pPr>
        <w:pStyle w:val="PlainText"/>
        <w:spacing w:beforeLines="50" w:before="156" w:afterLines="50" w:after="156"/>
        <w:ind w:firstLineChars="200" w:firstLine="420"/>
      </w:pPr>
      <w:r w:rsidRPr="008748C4">
        <w:t>2.1 能够熟练运用 Python（</w:t>
      </w:r>
      <w:proofErr w:type="spellStart"/>
      <w:r w:rsidRPr="008748C4">
        <w:t>Numpy</w:t>
      </w:r>
      <w:proofErr w:type="spellEnd"/>
      <w:r w:rsidRPr="008748C4">
        <w:t xml:space="preserve">, Pandas）进行大规模金融数据的清洗、集成与特征工程，提升数据处理效率。 </w:t>
      </w:r>
    </w:p>
    <w:p w14:paraId="2B8893DA" w14:textId="77777777" w:rsidR="008748C4" w:rsidRDefault="008748C4" w:rsidP="008748C4">
      <w:pPr>
        <w:pStyle w:val="PlainText"/>
        <w:spacing w:beforeLines="50" w:before="156" w:afterLines="50" w:after="156"/>
        <w:ind w:firstLineChars="200" w:firstLine="420"/>
      </w:pPr>
      <w:r w:rsidRPr="008748C4">
        <w:t xml:space="preserve">2.2 具备针对金融市场数据进行可视化探索的能力，通过图形直观揭示金融变量间的相关性与隐含规律。 </w:t>
      </w:r>
    </w:p>
    <w:p w14:paraId="5BA3AF22" w14:textId="0D5907B0" w:rsidR="008748C4" w:rsidRPr="008748C4" w:rsidRDefault="008748C4" w:rsidP="008748C4">
      <w:pPr>
        <w:pStyle w:val="PlainText"/>
        <w:spacing w:beforeLines="50" w:before="156" w:afterLines="50" w:after="156"/>
        <w:ind w:firstLineChars="200" w:firstLine="420"/>
      </w:pPr>
      <w:r w:rsidRPr="008748C4">
        <w:t>2.3 能够独立编写 Python 程序进行金融实战，包括但不限于期权定价计算、投资组合有效边界构建及量化策略的初步实现。</w:t>
      </w:r>
    </w:p>
    <w:p w14:paraId="3182851E" w14:textId="77777777" w:rsidR="008748C4" w:rsidRPr="008748C4" w:rsidRDefault="008748C4" w:rsidP="008748C4">
      <w:pPr>
        <w:pStyle w:val="PlainText"/>
        <w:spacing w:beforeLines="50" w:before="156" w:afterLines="50" w:after="156"/>
        <w:ind w:firstLineChars="200" w:firstLine="428"/>
        <w:rPr>
          <w:b/>
          <w:bCs/>
        </w:rPr>
      </w:pPr>
      <w:r w:rsidRPr="008748C4">
        <w:rPr>
          <w:b/>
          <w:bCs/>
        </w:rPr>
        <w:t>课程目标 3：素养与价值观</w:t>
      </w:r>
      <w:r w:rsidRPr="008748C4">
        <w:rPr>
          <w:b/>
          <w:bCs/>
        </w:rPr>
        <w:t>——</w:t>
      </w:r>
      <w:r w:rsidRPr="008748C4">
        <w:rPr>
          <w:b/>
          <w:bCs/>
        </w:rPr>
        <w:t>培养数智时代的金融职业道德与前瞻思维</w:t>
      </w:r>
    </w:p>
    <w:p w14:paraId="675ADD84" w14:textId="77777777" w:rsidR="008748C4" w:rsidRDefault="008748C4" w:rsidP="008748C4">
      <w:pPr>
        <w:pStyle w:val="PlainText"/>
        <w:spacing w:beforeLines="50" w:before="156" w:afterLines="50" w:after="156"/>
        <w:ind w:firstLineChars="200" w:firstLine="420"/>
      </w:pPr>
      <w:r w:rsidRPr="008748C4">
        <w:t xml:space="preserve">3.1 树立严谨的数据伦理观念，在挖掘分析过程中严格遵守数据隐私保护、信息安全及相关金融法律法规。 </w:t>
      </w:r>
    </w:p>
    <w:p w14:paraId="6E43AA35" w14:textId="77777777" w:rsidR="008748C4" w:rsidRDefault="008748C4" w:rsidP="008748C4">
      <w:pPr>
        <w:pStyle w:val="PlainText"/>
        <w:spacing w:beforeLines="50" w:before="156" w:afterLines="50" w:after="156"/>
        <w:ind w:firstLineChars="200" w:firstLine="420"/>
      </w:pPr>
      <w:r w:rsidRPr="008748C4">
        <w:t>3.2 培养跨学科的</w:t>
      </w:r>
      <w:r w:rsidRPr="008748C4">
        <w:t>“</w:t>
      </w:r>
      <w:r w:rsidRPr="008748C4">
        <w:t>金融+算法</w:t>
      </w:r>
      <w:r w:rsidRPr="008748C4">
        <w:t>”</w:t>
      </w:r>
      <w:r w:rsidRPr="008748C4">
        <w:t xml:space="preserve">思维，能够辨析算法模型的局限性与风险，形成客观、理性的金融决策习惯。 </w:t>
      </w:r>
    </w:p>
    <w:p w14:paraId="77399A99" w14:textId="23F0F715" w:rsidR="008748C4" w:rsidRDefault="008748C4" w:rsidP="008748C4">
      <w:pPr>
        <w:pStyle w:val="PlainText"/>
        <w:spacing w:beforeLines="50" w:before="156" w:afterLines="50" w:after="156"/>
        <w:ind w:firstLineChars="200" w:firstLine="420"/>
      </w:pPr>
      <w:r w:rsidRPr="008748C4">
        <w:t>3.3 关注金融科技（FinTech）的最新动态，培养持续学习、勇于创新的职业素养，以适应数智化金融环境下的岗位挑战。</w:t>
      </w:r>
    </w:p>
    <w:p w14:paraId="64DA3BE6" w14:textId="4301CEF9" w:rsidR="008748C4" w:rsidRPr="008748C4" w:rsidRDefault="008748C4" w:rsidP="008748C4">
      <w:pPr>
        <w:spacing w:beforeLines="50" w:before="156" w:afterLines="50" w:after="156"/>
        <w:ind w:firstLineChars="200" w:firstLine="571"/>
        <w:rPr>
          <w:rFonts w:ascii="SimHei" w:eastAsia="SimHei" w:hAnsi="SimHei"/>
          <w:b/>
          <w:sz w:val="28"/>
          <w:szCs w:val="28"/>
        </w:rPr>
      </w:pPr>
      <w:r>
        <w:rPr>
          <w:rFonts w:ascii="SimHei" w:eastAsia="SimHei" w:hAnsi="SimHei" w:hint="eastAsia"/>
          <w:b/>
          <w:sz w:val="28"/>
          <w:szCs w:val="28"/>
        </w:rPr>
        <w:t>三、教学内容</w:t>
      </w:r>
    </w:p>
    <w:p w14:paraId="6211E681" w14:textId="77777777" w:rsidR="008748C4" w:rsidRPr="008748C4" w:rsidRDefault="008748C4" w:rsidP="008748C4">
      <w:pPr>
        <w:pStyle w:val="PlainText"/>
        <w:spacing w:beforeLines="50" w:before="156" w:afterLines="50" w:after="156"/>
        <w:ind w:firstLineChars="200" w:firstLine="428"/>
        <w:rPr>
          <w:b/>
          <w:bCs/>
        </w:rPr>
      </w:pPr>
      <w:r w:rsidRPr="008748C4">
        <w:rPr>
          <w:b/>
          <w:bCs/>
        </w:rPr>
        <w:t>第一章：Python 金融环境与基础计算</w:t>
      </w:r>
    </w:p>
    <w:p w14:paraId="63C4D01B" w14:textId="77777777" w:rsidR="008748C4" w:rsidRPr="008748C4" w:rsidRDefault="008748C4" w:rsidP="008748C4">
      <w:pPr>
        <w:pStyle w:val="PlainText"/>
        <w:numPr>
          <w:ilvl w:val="0"/>
          <w:numId w:val="16"/>
        </w:numPr>
        <w:spacing w:beforeLines="50" w:before="156" w:afterLines="50" w:after="156"/>
        <w:ind w:firstLineChars="200" w:firstLine="428"/>
      </w:pPr>
      <w:r w:rsidRPr="008748C4">
        <w:rPr>
          <w:b/>
          <w:bCs/>
        </w:rPr>
        <w:t>教学目标</w:t>
      </w:r>
      <w:r w:rsidRPr="008748C4">
        <w:t>：掌握 Python 环境配置及基础语法，能够编写简单的金融计算器（如现值 PV 计算）。</w:t>
      </w:r>
    </w:p>
    <w:p w14:paraId="10709592" w14:textId="77777777" w:rsidR="008748C4" w:rsidRPr="008748C4" w:rsidRDefault="008748C4" w:rsidP="008748C4">
      <w:pPr>
        <w:pStyle w:val="PlainText"/>
        <w:numPr>
          <w:ilvl w:val="0"/>
          <w:numId w:val="16"/>
        </w:numPr>
        <w:spacing w:beforeLines="50" w:before="156" w:afterLines="50" w:after="156"/>
        <w:ind w:firstLineChars="200" w:firstLine="428"/>
      </w:pPr>
      <w:r w:rsidRPr="008748C4">
        <w:rPr>
          <w:b/>
          <w:bCs/>
        </w:rPr>
        <w:t>教学重难点</w:t>
      </w:r>
      <w:r w:rsidRPr="008748C4">
        <w:t>：重点为变量赋值与内置函数；难点为金融公式的逻辑转化。</w:t>
      </w:r>
    </w:p>
    <w:p w14:paraId="4A26BBE2" w14:textId="77777777" w:rsidR="008748C4" w:rsidRPr="008748C4" w:rsidRDefault="008748C4" w:rsidP="008748C4">
      <w:pPr>
        <w:pStyle w:val="PlainText"/>
        <w:numPr>
          <w:ilvl w:val="0"/>
          <w:numId w:val="16"/>
        </w:numPr>
        <w:spacing w:beforeLines="50" w:before="156" w:afterLines="50" w:after="156"/>
        <w:ind w:firstLineChars="200" w:firstLine="428"/>
      </w:pPr>
      <w:r w:rsidRPr="008748C4">
        <w:rPr>
          <w:b/>
          <w:bCs/>
        </w:rPr>
        <w:t>教学内容</w:t>
      </w:r>
      <w:r w:rsidRPr="008748C4">
        <w:t>：Python 安装（Anaconda/Spyder）、基本数据类型、金融计算实例（单利、复利、年金）。</w:t>
      </w:r>
    </w:p>
    <w:p w14:paraId="4B02AFA2" w14:textId="77777777" w:rsidR="008748C4" w:rsidRPr="008748C4" w:rsidRDefault="008748C4" w:rsidP="008748C4">
      <w:pPr>
        <w:pStyle w:val="PlainText"/>
        <w:numPr>
          <w:ilvl w:val="0"/>
          <w:numId w:val="16"/>
        </w:numPr>
        <w:spacing w:beforeLines="50" w:before="156" w:afterLines="50" w:after="156"/>
        <w:ind w:firstLineChars="200" w:firstLine="428"/>
      </w:pPr>
      <w:r w:rsidRPr="008748C4">
        <w:rPr>
          <w:b/>
          <w:bCs/>
        </w:rPr>
        <w:t>教学方法</w:t>
      </w:r>
      <w:r w:rsidRPr="008748C4">
        <w:t>：讲授法 + 实时编程演示（Live Coding）。</w:t>
      </w:r>
    </w:p>
    <w:p w14:paraId="4118AE39" w14:textId="77777777" w:rsidR="008748C4" w:rsidRPr="008748C4" w:rsidRDefault="008748C4" w:rsidP="008748C4">
      <w:pPr>
        <w:pStyle w:val="PlainText"/>
        <w:numPr>
          <w:ilvl w:val="0"/>
          <w:numId w:val="16"/>
        </w:numPr>
        <w:spacing w:beforeLines="50" w:before="156" w:afterLines="50" w:after="156"/>
        <w:ind w:firstLineChars="200" w:firstLine="428"/>
      </w:pPr>
      <w:r w:rsidRPr="008748C4">
        <w:rPr>
          <w:b/>
          <w:bCs/>
        </w:rPr>
        <w:t>教学评价</w:t>
      </w:r>
      <w:r w:rsidRPr="008748C4">
        <w:t>：通过课后作业</w:t>
      </w:r>
      <w:r w:rsidRPr="008748C4">
        <w:t>“</w:t>
      </w:r>
      <w:r w:rsidRPr="008748C4">
        <w:t>编写一个多期贴现模型程序</w:t>
      </w:r>
      <w:r w:rsidRPr="008748C4">
        <w:t>”</w:t>
      </w:r>
      <w:r w:rsidRPr="008748C4">
        <w:t>进行考核。</w:t>
      </w:r>
    </w:p>
    <w:p w14:paraId="6AE08869" w14:textId="77777777" w:rsidR="008748C4" w:rsidRPr="008748C4" w:rsidRDefault="008748C4" w:rsidP="008748C4">
      <w:pPr>
        <w:pStyle w:val="PlainText"/>
        <w:spacing w:beforeLines="50" w:before="156" w:afterLines="50" w:after="156"/>
        <w:ind w:firstLineChars="200" w:firstLine="428"/>
        <w:rPr>
          <w:b/>
          <w:bCs/>
        </w:rPr>
      </w:pPr>
      <w:r w:rsidRPr="008748C4">
        <w:rPr>
          <w:b/>
          <w:bCs/>
        </w:rPr>
        <w:t>第二章：金融大数据处理工具（</w:t>
      </w:r>
      <w:proofErr w:type="spellStart"/>
      <w:r w:rsidRPr="008748C4">
        <w:rPr>
          <w:b/>
          <w:bCs/>
        </w:rPr>
        <w:t>Numpy</w:t>
      </w:r>
      <w:proofErr w:type="spellEnd"/>
      <w:r w:rsidRPr="008748C4">
        <w:rPr>
          <w:b/>
          <w:bCs/>
        </w:rPr>
        <w:t xml:space="preserve"> 与 Pandas）</w:t>
      </w:r>
    </w:p>
    <w:p w14:paraId="42DE1DD4" w14:textId="77777777" w:rsidR="008748C4" w:rsidRPr="008748C4" w:rsidRDefault="008748C4" w:rsidP="008748C4">
      <w:pPr>
        <w:pStyle w:val="PlainText"/>
        <w:numPr>
          <w:ilvl w:val="0"/>
          <w:numId w:val="17"/>
        </w:numPr>
        <w:spacing w:beforeLines="50" w:before="156" w:afterLines="50" w:after="156"/>
        <w:ind w:firstLineChars="200" w:firstLine="428"/>
      </w:pPr>
      <w:r w:rsidRPr="008748C4">
        <w:rPr>
          <w:b/>
          <w:bCs/>
        </w:rPr>
        <w:t>教学目标</w:t>
      </w:r>
      <w:r w:rsidRPr="008748C4">
        <w:t xml:space="preserve">：熟练使用 </w:t>
      </w:r>
      <w:proofErr w:type="spellStart"/>
      <w:r w:rsidRPr="008748C4">
        <w:t>Numpy</w:t>
      </w:r>
      <w:proofErr w:type="spellEnd"/>
      <w:r w:rsidRPr="008748C4">
        <w:t xml:space="preserve"> 进行矩阵运算，利用 Pandas 处理金融时间序列数据。</w:t>
      </w:r>
    </w:p>
    <w:p w14:paraId="5E2B2741" w14:textId="77777777" w:rsidR="008748C4" w:rsidRPr="008748C4" w:rsidRDefault="008748C4" w:rsidP="008748C4">
      <w:pPr>
        <w:pStyle w:val="PlainText"/>
        <w:numPr>
          <w:ilvl w:val="0"/>
          <w:numId w:val="17"/>
        </w:numPr>
        <w:spacing w:beforeLines="50" w:before="156" w:afterLines="50" w:after="156"/>
        <w:ind w:firstLineChars="200" w:firstLine="428"/>
      </w:pPr>
      <w:r w:rsidRPr="008748C4">
        <w:rPr>
          <w:b/>
          <w:bCs/>
        </w:rPr>
        <w:t>教学重难点</w:t>
      </w:r>
      <w:r w:rsidRPr="008748C4">
        <w:t xml:space="preserve">：重点为 </w:t>
      </w:r>
      <w:proofErr w:type="spellStart"/>
      <w:r w:rsidRPr="008748C4">
        <w:t>DataFrame</w:t>
      </w:r>
      <w:proofErr w:type="spellEnd"/>
      <w:r w:rsidRPr="008748C4">
        <w:t xml:space="preserve"> 的索引与清洗；难点为高效处理不规则的交易日数据。</w:t>
      </w:r>
    </w:p>
    <w:p w14:paraId="388DCF44" w14:textId="77777777" w:rsidR="008748C4" w:rsidRPr="008748C4" w:rsidRDefault="008748C4" w:rsidP="008748C4">
      <w:pPr>
        <w:pStyle w:val="PlainText"/>
        <w:numPr>
          <w:ilvl w:val="0"/>
          <w:numId w:val="17"/>
        </w:numPr>
        <w:spacing w:beforeLines="50" w:before="156" w:afterLines="50" w:after="156"/>
        <w:ind w:firstLineChars="200" w:firstLine="428"/>
      </w:pPr>
      <w:r w:rsidRPr="008748C4">
        <w:rPr>
          <w:b/>
          <w:bCs/>
        </w:rPr>
        <w:t>教学内容</w:t>
      </w:r>
      <w:r w:rsidRPr="008748C4">
        <w:t>：数组运算、</w:t>
      </w:r>
      <w:proofErr w:type="spellStart"/>
      <w:r w:rsidRPr="008748C4">
        <w:t>Dataframe</w:t>
      </w:r>
      <w:proofErr w:type="spellEnd"/>
      <w:r w:rsidRPr="008748C4">
        <w:t xml:space="preserve"> 合并与连接、处理缺失金融数据、读取</w:t>
      </w:r>
      <w:r w:rsidRPr="008748C4">
        <w:lastRenderedPageBreak/>
        <w:t>雅虎财经等外部数据源。</w:t>
      </w:r>
    </w:p>
    <w:p w14:paraId="335537B3" w14:textId="77777777" w:rsidR="008748C4" w:rsidRPr="008748C4" w:rsidRDefault="008748C4" w:rsidP="008748C4">
      <w:pPr>
        <w:pStyle w:val="PlainText"/>
        <w:numPr>
          <w:ilvl w:val="0"/>
          <w:numId w:val="17"/>
        </w:numPr>
        <w:spacing w:beforeLines="50" w:before="156" w:afterLines="50" w:after="156"/>
        <w:ind w:firstLineChars="200" w:firstLine="428"/>
      </w:pPr>
      <w:r w:rsidRPr="008748C4">
        <w:rPr>
          <w:b/>
          <w:bCs/>
        </w:rPr>
        <w:t>教学方法</w:t>
      </w:r>
      <w:r w:rsidRPr="008748C4">
        <w:t>：案例教学法（分析真实股票历史价格表）。</w:t>
      </w:r>
    </w:p>
    <w:p w14:paraId="67469941" w14:textId="77777777" w:rsidR="008748C4" w:rsidRPr="008748C4" w:rsidRDefault="008748C4" w:rsidP="008748C4">
      <w:pPr>
        <w:pStyle w:val="PlainText"/>
        <w:numPr>
          <w:ilvl w:val="0"/>
          <w:numId w:val="17"/>
        </w:numPr>
        <w:spacing w:beforeLines="50" w:before="156" w:afterLines="50" w:after="156"/>
        <w:ind w:firstLineChars="200" w:firstLine="428"/>
      </w:pPr>
      <w:r w:rsidRPr="008748C4">
        <w:rPr>
          <w:b/>
          <w:bCs/>
        </w:rPr>
        <w:t>教学评价</w:t>
      </w:r>
      <w:r w:rsidRPr="008748C4">
        <w:t>：实验报告：完成一份针对特定上市公司的财务数据清洗报告。</w:t>
      </w:r>
    </w:p>
    <w:p w14:paraId="1A723A8B" w14:textId="77777777" w:rsidR="008748C4" w:rsidRPr="008748C4" w:rsidRDefault="008748C4" w:rsidP="008748C4">
      <w:pPr>
        <w:pStyle w:val="PlainText"/>
        <w:spacing w:beforeLines="50" w:before="156" w:afterLines="50" w:after="156"/>
        <w:ind w:firstLineChars="200" w:firstLine="428"/>
        <w:rPr>
          <w:b/>
          <w:bCs/>
        </w:rPr>
      </w:pPr>
      <w:r w:rsidRPr="008748C4">
        <w:rPr>
          <w:b/>
          <w:bCs/>
        </w:rPr>
        <w:t>第三章：金融数据可视化探索</w:t>
      </w:r>
    </w:p>
    <w:p w14:paraId="2B3C9780" w14:textId="77777777" w:rsidR="008748C4" w:rsidRPr="008748C4" w:rsidRDefault="008748C4" w:rsidP="008748C4">
      <w:pPr>
        <w:pStyle w:val="PlainText"/>
        <w:numPr>
          <w:ilvl w:val="0"/>
          <w:numId w:val="18"/>
        </w:numPr>
        <w:spacing w:beforeLines="50" w:before="156" w:afterLines="50" w:after="156"/>
        <w:ind w:firstLineChars="200" w:firstLine="428"/>
      </w:pPr>
      <w:r w:rsidRPr="008748C4">
        <w:rPr>
          <w:b/>
          <w:bCs/>
        </w:rPr>
        <w:t>教学目标</w:t>
      </w:r>
      <w:r w:rsidRPr="008748C4">
        <w:t>：掌握 Matplotlib 绘图库，能够将金融抽象数据转化为直观的趋势图表。</w:t>
      </w:r>
    </w:p>
    <w:p w14:paraId="4E8CDB65" w14:textId="77777777" w:rsidR="008748C4" w:rsidRPr="008748C4" w:rsidRDefault="008748C4" w:rsidP="008748C4">
      <w:pPr>
        <w:pStyle w:val="PlainText"/>
        <w:numPr>
          <w:ilvl w:val="0"/>
          <w:numId w:val="18"/>
        </w:numPr>
        <w:spacing w:beforeLines="50" w:before="156" w:afterLines="50" w:after="156"/>
        <w:ind w:firstLineChars="200" w:firstLine="428"/>
      </w:pPr>
      <w:r w:rsidRPr="008748C4">
        <w:rPr>
          <w:b/>
          <w:bCs/>
        </w:rPr>
        <w:t>教学重难点</w:t>
      </w:r>
      <w:r w:rsidRPr="008748C4">
        <w:t>：重点为各类金融图形（K线图、直方图）的绘制；难点为多子图布局及动态交互。</w:t>
      </w:r>
    </w:p>
    <w:p w14:paraId="0CC99FFD" w14:textId="77777777" w:rsidR="008748C4" w:rsidRPr="008748C4" w:rsidRDefault="008748C4" w:rsidP="008748C4">
      <w:pPr>
        <w:pStyle w:val="PlainText"/>
        <w:numPr>
          <w:ilvl w:val="0"/>
          <w:numId w:val="18"/>
        </w:numPr>
        <w:spacing w:beforeLines="50" w:before="156" w:afterLines="50" w:after="156"/>
        <w:ind w:firstLineChars="200" w:firstLine="428"/>
      </w:pPr>
      <w:r w:rsidRPr="008748C4">
        <w:rPr>
          <w:b/>
          <w:bCs/>
        </w:rPr>
        <w:t>教学内容</w:t>
      </w:r>
      <w:r w:rsidRPr="008748C4">
        <w:t>：股票收益率分布图、双 Y 轴图表（价格与成交量）、资产相关性热力图。</w:t>
      </w:r>
    </w:p>
    <w:p w14:paraId="2E0B6EC6" w14:textId="77777777" w:rsidR="008748C4" w:rsidRPr="008748C4" w:rsidRDefault="008748C4" w:rsidP="008748C4">
      <w:pPr>
        <w:pStyle w:val="PlainText"/>
        <w:numPr>
          <w:ilvl w:val="0"/>
          <w:numId w:val="18"/>
        </w:numPr>
        <w:spacing w:beforeLines="50" w:before="156" w:afterLines="50" w:after="156"/>
        <w:ind w:firstLineChars="200" w:firstLine="428"/>
      </w:pPr>
      <w:r w:rsidRPr="008748C4">
        <w:rPr>
          <w:b/>
          <w:bCs/>
        </w:rPr>
        <w:t>教学方法</w:t>
      </w:r>
      <w:r w:rsidRPr="008748C4">
        <w:t>：任务驱动法（要求学生绘制指定期限内的个股走势图）。</w:t>
      </w:r>
    </w:p>
    <w:p w14:paraId="07A56ECF" w14:textId="77777777" w:rsidR="008748C4" w:rsidRPr="008748C4" w:rsidRDefault="008748C4" w:rsidP="008748C4">
      <w:pPr>
        <w:pStyle w:val="PlainText"/>
        <w:numPr>
          <w:ilvl w:val="0"/>
          <w:numId w:val="18"/>
        </w:numPr>
        <w:spacing w:beforeLines="50" w:before="156" w:afterLines="50" w:after="156"/>
        <w:ind w:firstLineChars="200" w:firstLine="428"/>
      </w:pPr>
      <w:r w:rsidRPr="008748C4">
        <w:rPr>
          <w:b/>
          <w:bCs/>
        </w:rPr>
        <w:t>教学评价</w:t>
      </w:r>
      <w:r w:rsidRPr="008748C4">
        <w:t>：课堂展示：对比不同可视化方式对金融风险揭示的有效性。</w:t>
      </w:r>
    </w:p>
    <w:p w14:paraId="7098BC9C" w14:textId="77777777" w:rsidR="008748C4" w:rsidRPr="008748C4" w:rsidRDefault="008748C4" w:rsidP="008748C4">
      <w:pPr>
        <w:pStyle w:val="PlainText"/>
        <w:spacing w:beforeLines="50" w:before="156" w:afterLines="50" w:after="156"/>
        <w:ind w:firstLineChars="200" w:firstLine="428"/>
        <w:rPr>
          <w:b/>
          <w:bCs/>
        </w:rPr>
      </w:pPr>
      <w:r w:rsidRPr="008748C4">
        <w:rPr>
          <w:b/>
          <w:bCs/>
        </w:rPr>
        <w:t>第四章：资产定价模型与回归分析</w:t>
      </w:r>
    </w:p>
    <w:p w14:paraId="2E889C77" w14:textId="77777777" w:rsidR="008748C4" w:rsidRPr="008748C4" w:rsidRDefault="008748C4" w:rsidP="008748C4">
      <w:pPr>
        <w:pStyle w:val="PlainText"/>
        <w:numPr>
          <w:ilvl w:val="0"/>
          <w:numId w:val="19"/>
        </w:numPr>
        <w:spacing w:beforeLines="50" w:before="156" w:afterLines="50" w:after="156"/>
        <w:ind w:firstLineChars="200" w:firstLine="428"/>
      </w:pPr>
      <w:r w:rsidRPr="008748C4">
        <w:rPr>
          <w:b/>
          <w:bCs/>
        </w:rPr>
        <w:t>教学目标</w:t>
      </w:r>
      <w:r w:rsidRPr="008748C4">
        <w:t>：理解资本资产定价模型 (CAPM)，并能利用 Python 进行线性回归挖掘风险因子。</w:t>
      </w:r>
    </w:p>
    <w:p w14:paraId="49E75B5E" w14:textId="77777777" w:rsidR="008748C4" w:rsidRPr="008748C4" w:rsidRDefault="008748C4" w:rsidP="008748C4">
      <w:pPr>
        <w:pStyle w:val="PlainText"/>
        <w:numPr>
          <w:ilvl w:val="0"/>
          <w:numId w:val="19"/>
        </w:numPr>
        <w:spacing w:beforeLines="50" w:before="156" w:afterLines="50" w:after="156"/>
        <w:ind w:firstLineChars="200" w:firstLine="428"/>
      </w:pPr>
      <w:r w:rsidRPr="008748C4">
        <w:rPr>
          <w:b/>
          <w:bCs/>
        </w:rPr>
        <w:t>教学重难点</w:t>
      </w:r>
      <w:r w:rsidRPr="008748C4">
        <w:t>：重点为计算 Beta 系数；难点为对回归结果的统计显著性解释。</w:t>
      </w:r>
    </w:p>
    <w:p w14:paraId="4BA912B1" w14:textId="77777777" w:rsidR="008748C4" w:rsidRPr="008748C4" w:rsidRDefault="008748C4" w:rsidP="008748C4">
      <w:pPr>
        <w:pStyle w:val="PlainText"/>
        <w:numPr>
          <w:ilvl w:val="0"/>
          <w:numId w:val="19"/>
        </w:numPr>
        <w:spacing w:beforeLines="50" w:before="156" w:afterLines="50" w:after="156"/>
        <w:ind w:firstLineChars="200" w:firstLine="428"/>
      </w:pPr>
      <w:r w:rsidRPr="008748C4">
        <w:rPr>
          <w:b/>
          <w:bCs/>
        </w:rPr>
        <w:t>教学内容</w:t>
      </w:r>
      <w:r w:rsidRPr="008748C4">
        <w:t>：线性回归原理、CAPM 模型实现、</w:t>
      </w:r>
      <w:proofErr w:type="spellStart"/>
      <w:r w:rsidRPr="008748C4">
        <w:t>Fama</w:t>
      </w:r>
      <w:proofErr w:type="spellEnd"/>
      <w:r w:rsidRPr="008748C4">
        <w:t>-French 三因子模型初步探索。</w:t>
      </w:r>
    </w:p>
    <w:p w14:paraId="303EFF92" w14:textId="77777777" w:rsidR="008748C4" w:rsidRPr="008748C4" w:rsidRDefault="008748C4" w:rsidP="008748C4">
      <w:pPr>
        <w:pStyle w:val="PlainText"/>
        <w:numPr>
          <w:ilvl w:val="0"/>
          <w:numId w:val="19"/>
        </w:numPr>
        <w:spacing w:beforeLines="50" w:before="156" w:afterLines="50" w:after="156"/>
        <w:ind w:firstLineChars="200" w:firstLine="428"/>
      </w:pPr>
      <w:r w:rsidRPr="008748C4">
        <w:rPr>
          <w:b/>
          <w:bCs/>
        </w:rPr>
        <w:t>教学方法</w:t>
      </w:r>
      <w:r w:rsidRPr="008748C4">
        <w:t>：类比教学法（将经济理论与代码逻辑类比）。</w:t>
      </w:r>
    </w:p>
    <w:p w14:paraId="7BDF53C2" w14:textId="77777777" w:rsidR="008748C4" w:rsidRPr="008748C4" w:rsidRDefault="008748C4" w:rsidP="008748C4">
      <w:pPr>
        <w:pStyle w:val="PlainText"/>
        <w:numPr>
          <w:ilvl w:val="0"/>
          <w:numId w:val="19"/>
        </w:numPr>
        <w:spacing w:beforeLines="50" w:before="156" w:afterLines="50" w:after="156"/>
        <w:ind w:firstLineChars="200" w:firstLine="428"/>
      </w:pPr>
      <w:r w:rsidRPr="008748C4">
        <w:rPr>
          <w:b/>
          <w:bCs/>
        </w:rPr>
        <w:t>教学评价</w:t>
      </w:r>
      <w:r w:rsidRPr="008748C4">
        <w:t>：期末大作业组成部分：计算并分析 5 支不同行业的个股 Beta 值。</w:t>
      </w:r>
    </w:p>
    <w:p w14:paraId="419D43DF" w14:textId="77777777" w:rsidR="008748C4" w:rsidRPr="008748C4" w:rsidRDefault="008748C4" w:rsidP="008748C4">
      <w:pPr>
        <w:pStyle w:val="PlainText"/>
        <w:spacing w:beforeLines="50" w:before="156" w:afterLines="50" w:after="156"/>
        <w:ind w:firstLineChars="200" w:firstLine="428"/>
        <w:rPr>
          <w:b/>
          <w:bCs/>
        </w:rPr>
      </w:pPr>
      <w:r w:rsidRPr="008748C4">
        <w:rPr>
          <w:b/>
          <w:bCs/>
        </w:rPr>
        <w:t>第五章：期权定价理论与数值实现</w:t>
      </w:r>
    </w:p>
    <w:p w14:paraId="4941885F" w14:textId="77777777" w:rsidR="008748C4" w:rsidRPr="008748C4" w:rsidRDefault="008748C4" w:rsidP="008748C4">
      <w:pPr>
        <w:pStyle w:val="PlainText"/>
        <w:numPr>
          <w:ilvl w:val="0"/>
          <w:numId w:val="20"/>
        </w:numPr>
        <w:spacing w:beforeLines="50" w:before="156" w:afterLines="50" w:after="156"/>
        <w:ind w:firstLineChars="200" w:firstLine="428"/>
      </w:pPr>
      <w:r w:rsidRPr="008748C4">
        <w:rPr>
          <w:b/>
          <w:bCs/>
        </w:rPr>
        <w:t>教学目标</w:t>
      </w:r>
      <w:r w:rsidRPr="008748C4">
        <w:t>：掌握 Black-Scholes-Merton (BSM) 模型及其 Python 实现，理解隐含波动率。</w:t>
      </w:r>
    </w:p>
    <w:p w14:paraId="72196D7D" w14:textId="77777777" w:rsidR="008748C4" w:rsidRPr="008748C4" w:rsidRDefault="008748C4" w:rsidP="008748C4">
      <w:pPr>
        <w:pStyle w:val="PlainText"/>
        <w:numPr>
          <w:ilvl w:val="0"/>
          <w:numId w:val="20"/>
        </w:numPr>
        <w:spacing w:beforeLines="50" w:before="156" w:afterLines="50" w:after="156"/>
        <w:ind w:firstLineChars="200" w:firstLine="428"/>
      </w:pPr>
      <w:r w:rsidRPr="008748C4">
        <w:rPr>
          <w:b/>
          <w:bCs/>
        </w:rPr>
        <w:t>教学重难点</w:t>
      </w:r>
      <w:r w:rsidRPr="008748C4">
        <w:t>：重点为 BSM 公式编程；难点为使用牛顿法或二分法迭代求解隐含波动率。</w:t>
      </w:r>
    </w:p>
    <w:p w14:paraId="548A5177" w14:textId="77777777" w:rsidR="008748C4" w:rsidRPr="008748C4" w:rsidRDefault="008748C4" w:rsidP="008748C4">
      <w:pPr>
        <w:pStyle w:val="PlainText"/>
        <w:numPr>
          <w:ilvl w:val="0"/>
          <w:numId w:val="20"/>
        </w:numPr>
        <w:spacing w:beforeLines="50" w:before="156" w:afterLines="50" w:after="156"/>
        <w:ind w:firstLineChars="200" w:firstLine="428"/>
      </w:pPr>
      <w:r w:rsidRPr="008748C4">
        <w:rPr>
          <w:b/>
          <w:bCs/>
        </w:rPr>
        <w:t>教学内容</w:t>
      </w:r>
      <w:r w:rsidRPr="008748C4">
        <w:t>：欧式期权定价、二叉树定价模型、希腊字母 (Greeks) 计算。</w:t>
      </w:r>
    </w:p>
    <w:p w14:paraId="59642236" w14:textId="77777777" w:rsidR="008748C4" w:rsidRPr="008748C4" w:rsidRDefault="008748C4" w:rsidP="008748C4">
      <w:pPr>
        <w:pStyle w:val="PlainText"/>
        <w:numPr>
          <w:ilvl w:val="0"/>
          <w:numId w:val="20"/>
        </w:numPr>
        <w:spacing w:beforeLines="50" w:before="156" w:afterLines="50" w:after="156"/>
        <w:ind w:firstLineChars="200" w:firstLine="428"/>
      </w:pPr>
      <w:r w:rsidRPr="008748C4">
        <w:rPr>
          <w:b/>
          <w:bCs/>
        </w:rPr>
        <w:t>教学方法</w:t>
      </w:r>
      <w:r w:rsidRPr="008748C4">
        <w:t>：讲授法 + 数学公式推导。</w:t>
      </w:r>
    </w:p>
    <w:p w14:paraId="7181659A" w14:textId="77777777" w:rsidR="008748C4" w:rsidRPr="008748C4" w:rsidRDefault="008748C4" w:rsidP="008748C4">
      <w:pPr>
        <w:pStyle w:val="PlainText"/>
        <w:numPr>
          <w:ilvl w:val="0"/>
          <w:numId w:val="20"/>
        </w:numPr>
        <w:spacing w:beforeLines="50" w:before="156" w:afterLines="50" w:after="156"/>
        <w:ind w:firstLineChars="200" w:firstLine="428"/>
      </w:pPr>
      <w:r w:rsidRPr="008748C4">
        <w:rPr>
          <w:b/>
          <w:bCs/>
        </w:rPr>
        <w:t>教学评价</w:t>
      </w:r>
      <w:r w:rsidRPr="008748C4">
        <w:t>：课后编程作业：计算当前市场某看涨期权的隐含波动率。</w:t>
      </w:r>
    </w:p>
    <w:p w14:paraId="0C23CC0B" w14:textId="77777777" w:rsidR="008748C4" w:rsidRPr="008748C4" w:rsidRDefault="008748C4" w:rsidP="008748C4">
      <w:pPr>
        <w:pStyle w:val="PlainText"/>
        <w:spacing w:beforeLines="50" w:before="156" w:afterLines="50" w:after="156"/>
        <w:ind w:firstLineChars="200" w:firstLine="428"/>
        <w:rPr>
          <w:b/>
          <w:bCs/>
        </w:rPr>
      </w:pPr>
      <w:r w:rsidRPr="008748C4">
        <w:rPr>
          <w:b/>
          <w:bCs/>
        </w:rPr>
        <w:t>第六章：蒙特卡罗模拟与随机分析</w:t>
      </w:r>
    </w:p>
    <w:p w14:paraId="545788A7" w14:textId="77777777" w:rsidR="008748C4" w:rsidRPr="008748C4" w:rsidRDefault="008748C4" w:rsidP="008748C4">
      <w:pPr>
        <w:pStyle w:val="PlainText"/>
        <w:numPr>
          <w:ilvl w:val="0"/>
          <w:numId w:val="21"/>
        </w:numPr>
        <w:spacing w:beforeLines="50" w:before="156" w:afterLines="50" w:after="156"/>
        <w:ind w:firstLineChars="200" w:firstLine="428"/>
      </w:pPr>
      <w:r w:rsidRPr="008748C4">
        <w:rPr>
          <w:b/>
          <w:bCs/>
        </w:rPr>
        <w:t>教学目标</w:t>
      </w:r>
      <w:r w:rsidRPr="008748C4">
        <w:t>：学会利用随机数模拟金融变量演变，解决复杂衍生品的定价问题。</w:t>
      </w:r>
    </w:p>
    <w:p w14:paraId="3D225386" w14:textId="77777777" w:rsidR="008748C4" w:rsidRPr="008748C4" w:rsidRDefault="008748C4" w:rsidP="008748C4">
      <w:pPr>
        <w:pStyle w:val="PlainText"/>
        <w:numPr>
          <w:ilvl w:val="0"/>
          <w:numId w:val="21"/>
        </w:numPr>
        <w:spacing w:beforeLines="50" w:before="156" w:afterLines="50" w:after="156"/>
        <w:ind w:firstLineChars="200" w:firstLine="428"/>
      </w:pPr>
      <w:r w:rsidRPr="008748C4">
        <w:rPr>
          <w:b/>
          <w:bCs/>
        </w:rPr>
        <w:lastRenderedPageBreak/>
        <w:t>教学重难点</w:t>
      </w:r>
      <w:r w:rsidRPr="008748C4">
        <w:t>：重点为几何布朗运动 (GBM) 的模拟；难点为模拟次数与精度的平衡。</w:t>
      </w:r>
    </w:p>
    <w:p w14:paraId="68EB01E3" w14:textId="77777777" w:rsidR="008748C4" w:rsidRPr="008748C4" w:rsidRDefault="008748C4" w:rsidP="008748C4">
      <w:pPr>
        <w:pStyle w:val="PlainText"/>
        <w:numPr>
          <w:ilvl w:val="0"/>
          <w:numId w:val="21"/>
        </w:numPr>
        <w:spacing w:beforeLines="50" w:before="156" w:afterLines="50" w:after="156"/>
        <w:ind w:firstLineChars="200" w:firstLine="428"/>
      </w:pPr>
      <w:r w:rsidRPr="008748C4">
        <w:rPr>
          <w:b/>
          <w:bCs/>
        </w:rPr>
        <w:t>教学内容</w:t>
      </w:r>
      <w:r w:rsidRPr="008748C4">
        <w:t>：随机数生成、股价路径模拟、奇异期权（如障碍期权）定价。</w:t>
      </w:r>
    </w:p>
    <w:p w14:paraId="1AB442E0" w14:textId="77777777" w:rsidR="008748C4" w:rsidRPr="008748C4" w:rsidRDefault="008748C4" w:rsidP="008748C4">
      <w:pPr>
        <w:pStyle w:val="PlainText"/>
        <w:numPr>
          <w:ilvl w:val="0"/>
          <w:numId w:val="21"/>
        </w:numPr>
        <w:spacing w:beforeLines="50" w:before="156" w:afterLines="50" w:after="156"/>
        <w:ind w:firstLineChars="200" w:firstLine="428"/>
      </w:pPr>
      <w:r w:rsidRPr="008748C4">
        <w:rPr>
          <w:b/>
          <w:bCs/>
        </w:rPr>
        <w:t>教学方法</w:t>
      </w:r>
      <w:r w:rsidRPr="008748C4">
        <w:t>：实验实践法（在 Spyder 环境中运行大规模模拟程序）。</w:t>
      </w:r>
    </w:p>
    <w:p w14:paraId="107643F3" w14:textId="77777777" w:rsidR="008748C4" w:rsidRPr="008748C4" w:rsidRDefault="008748C4" w:rsidP="008748C4">
      <w:pPr>
        <w:pStyle w:val="PlainText"/>
        <w:numPr>
          <w:ilvl w:val="0"/>
          <w:numId w:val="21"/>
        </w:numPr>
        <w:spacing w:beforeLines="50" w:before="156" w:afterLines="50" w:after="156"/>
        <w:ind w:firstLineChars="200" w:firstLine="428"/>
      </w:pPr>
      <w:r w:rsidRPr="008748C4">
        <w:rPr>
          <w:b/>
          <w:bCs/>
        </w:rPr>
        <w:t>教学评价</w:t>
      </w:r>
      <w:r w:rsidRPr="008748C4">
        <w:t>：实验报告：通过模拟法与公式法对比期权定价的差异。</w:t>
      </w:r>
    </w:p>
    <w:p w14:paraId="24197A13" w14:textId="77777777" w:rsidR="008748C4" w:rsidRPr="008748C4" w:rsidRDefault="008748C4" w:rsidP="008748C4">
      <w:pPr>
        <w:pStyle w:val="PlainText"/>
        <w:spacing w:beforeLines="50" w:before="156" w:afterLines="50" w:after="156"/>
        <w:ind w:firstLineChars="200" w:firstLine="428"/>
        <w:rPr>
          <w:b/>
          <w:bCs/>
        </w:rPr>
      </w:pPr>
      <w:r w:rsidRPr="008748C4">
        <w:rPr>
          <w:b/>
          <w:bCs/>
        </w:rPr>
        <w:t>第七章：投资组合优化与有效边界</w:t>
      </w:r>
    </w:p>
    <w:p w14:paraId="006CF89B" w14:textId="77777777" w:rsidR="008748C4" w:rsidRPr="008748C4" w:rsidRDefault="008748C4" w:rsidP="008748C4">
      <w:pPr>
        <w:pStyle w:val="PlainText"/>
        <w:numPr>
          <w:ilvl w:val="0"/>
          <w:numId w:val="22"/>
        </w:numPr>
        <w:spacing w:beforeLines="50" w:before="156" w:afterLines="50" w:after="156"/>
        <w:ind w:firstLineChars="200" w:firstLine="428"/>
      </w:pPr>
      <w:r w:rsidRPr="008748C4">
        <w:rPr>
          <w:b/>
          <w:bCs/>
        </w:rPr>
        <w:t>教学目标</w:t>
      </w:r>
      <w:r w:rsidRPr="008748C4">
        <w:t>：掌握马科维茨均值-方差模型，利用 Python 寻找最优资产配置方案。</w:t>
      </w:r>
    </w:p>
    <w:p w14:paraId="6F8A13A5" w14:textId="77777777" w:rsidR="008748C4" w:rsidRPr="008748C4" w:rsidRDefault="008748C4" w:rsidP="008748C4">
      <w:pPr>
        <w:pStyle w:val="PlainText"/>
        <w:numPr>
          <w:ilvl w:val="0"/>
          <w:numId w:val="22"/>
        </w:numPr>
        <w:spacing w:beforeLines="50" w:before="156" w:afterLines="50" w:after="156"/>
        <w:ind w:firstLineChars="200" w:firstLine="428"/>
      </w:pPr>
      <w:r w:rsidRPr="008748C4">
        <w:rPr>
          <w:b/>
          <w:bCs/>
        </w:rPr>
        <w:t>教学重难点</w:t>
      </w:r>
      <w:r w:rsidRPr="008748C4">
        <w:t>：重点为有效边界 (Efficient Frontier) 的构建；难点为二次规划求解器 (</w:t>
      </w:r>
      <w:proofErr w:type="spellStart"/>
      <w:r w:rsidRPr="008748C4">
        <w:t>Scipy.optimize</w:t>
      </w:r>
      <w:proofErr w:type="spellEnd"/>
      <w:r w:rsidRPr="008748C4">
        <w:t>) 的使用。</w:t>
      </w:r>
    </w:p>
    <w:p w14:paraId="1F2089C5" w14:textId="77777777" w:rsidR="008748C4" w:rsidRPr="008748C4" w:rsidRDefault="008748C4" w:rsidP="008748C4">
      <w:pPr>
        <w:pStyle w:val="PlainText"/>
        <w:numPr>
          <w:ilvl w:val="0"/>
          <w:numId w:val="22"/>
        </w:numPr>
        <w:spacing w:beforeLines="50" w:before="156" w:afterLines="50" w:after="156"/>
        <w:ind w:firstLineChars="200" w:firstLine="428"/>
      </w:pPr>
      <w:r w:rsidRPr="008748C4">
        <w:rPr>
          <w:b/>
          <w:bCs/>
        </w:rPr>
        <w:t>教学内容</w:t>
      </w:r>
      <w:r w:rsidRPr="008748C4">
        <w:t>：投资组合收益与风险计算、夏普比率最大化、有约束条件的权重优化。</w:t>
      </w:r>
    </w:p>
    <w:p w14:paraId="3E520DED" w14:textId="77777777" w:rsidR="008748C4" w:rsidRPr="008748C4" w:rsidRDefault="008748C4" w:rsidP="008748C4">
      <w:pPr>
        <w:pStyle w:val="PlainText"/>
        <w:numPr>
          <w:ilvl w:val="0"/>
          <w:numId w:val="22"/>
        </w:numPr>
        <w:spacing w:beforeLines="50" w:before="156" w:afterLines="50" w:after="156"/>
        <w:ind w:firstLineChars="200" w:firstLine="428"/>
      </w:pPr>
      <w:r w:rsidRPr="008748C4">
        <w:rPr>
          <w:b/>
          <w:bCs/>
        </w:rPr>
        <w:t>教学方法</w:t>
      </w:r>
      <w:r w:rsidRPr="008748C4">
        <w:t>：小组合作学习（每组构建一个包含 10 支股票的模拟基金组合）。</w:t>
      </w:r>
    </w:p>
    <w:p w14:paraId="6CED2240" w14:textId="77777777" w:rsidR="008748C4" w:rsidRPr="008748C4" w:rsidRDefault="008748C4" w:rsidP="008748C4">
      <w:pPr>
        <w:pStyle w:val="PlainText"/>
        <w:numPr>
          <w:ilvl w:val="0"/>
          <w:numId w:val="22"/>
        </w:numPr>
        <w:spacing w:beforeLines="50" w:before="156" w:afterLines="50" w:after="156"/>
        <w:ind w:firstLineChars="200" w:firstLine="428"/>
      </w:pPr>
      <w:r w:rsidRPr="008748C4">
        <w:rPr>
          <w:b/>
          <w:bCs/>
        </w:rPr>
        <w:t>教学评价</w:t>
      </w:r>
      <w:r w:rsidRPr="008748C4">
        <w:t>：小组汇报：展示并辩护各自的资产配置方案。</w:t>
      </w:r>
    </w:p>
    <w:p w14:paraId="6047D354" w14:textId="77777777" w:rsidR="008748C4" w:rsidRPr="008748C4" w:rsidRDefault="008748C4" w:rsidP="008748C4">
      <w:pPr>
        <w:pStyle w:val="PlainText"/>
        <w:spacing w:beforeLines="50" w:before="156" w:afterLines="50" w:after="156"/>
        <w:ind w:firstLineChars="200" w:firstLine="428"/>
        <w:rPr>
          <w:b/>
          <w:bCs/>
        </w:rPr>
      </w:pPr>
      <w:r w:rsidRPr="008748C4">
        <w:rPr>
          <w:b/>
          <w:bCs/>
        </w:rPr>
        <w:t>第八章：智能财务前沿与数据伦理</w:t>
      </w:r>
    </w:p>
    <w:p w14:paraId="3E8334E0" w14:textId="77777777" w:rsidR="008748C4" w:rsidRPr="008748C4" w:rsidRDefault="008748C4" w:rsidP="008748C4">
      <w:pPr>
        <w:pStyle w:val="PlainText"/>
        <w:numPr>
          <w:ilvl w:val="0"/>
          <w:numId w:val="23"/>
        </w:numPr>
        <w:spacing w:beforeLines="50" w:before="156" w:afterLines="50" w:after="156"/>
        <w:ind w:firstLineChars="200" w:firstLine="428"/>
      </w:pPr>
      <w:r w:rsidRPr="008748C4">
        <w:rPr>
          <w:b/>
          <w:bCs/>
        </w:rPr>
        <w:t>教学目标</w:t>
      </w:r>
      <w:r w:rsidRPr="008748C4">
        <w:t>：了解 AI 在审计与财务决策中的应用，树立金融数据挖掘的道德准则。</w:t>
      </w:r>
    </w:p>
    <w:p w14:paraId="4A905CC7" w14:textId="77777777" w:rsidR="008748C4" w:rsidRPr="008748C4" w:rsidRDefault="008748C4" w:rsidP="008748C4">
      <w:pPr>
        <w:pStyle w:val="PlainText"/>
        <w:numPr>
          <w:ilvl w:val="0"/>
          <w:numId w:val="23"/>
        </w:numPr>
        <w:spacing w:beforeLines="50" w:before="156" w:afterLines="50" w:after="156"/>
        <w:ind w:firstLineChars="200" w:firstLine="428"/>
      </w:pPr>
      <w:r w:rsidRPr="008748C4">
        <w:rPr>
          <w:b/>
          <w:bCs/>
        </w:rPr>
        <w:t>教学重难点</w:t>
      </w:r>
      <w:r w:rsidRPr="008748C4">
        <w:t>：重点为智能财务分析框架；难点为数据偏见与算法伦理的辩证思考。</w:t>
      </w:r>
    </w:p>
    <w:p w14:paraId="1F440B3F" w14:textId="77777777" w:rsidR="008748C4" w:rsidRPr="008748C4" w:rsidRDefault="008748C4" w:rsidP="008748C4">
      <w:pPr>
        <w:pStyle w:val="PlainText"/>
        <w:numPr>
          <w:ilvl w:val="0"/>
          <w:numId w:val="23"/>
        </w:numPr>
        <w:spacing w:beforeLines="50" w:before="156" w:afterLines="50" w:after="156"/>
        <w:ind w:firstLineChars="200" w:firstLine="428"/>
      </w:pPr>
      <w:r w:rsidRPr="008748C4">
        <w:rPr>
          <w:b/>
          <w:bCs/>
        </w:rPr>
        <w:t>教学内容</w:t>
      </w:r>
      <w:r w:rsidRPr="008748C4">
        <w:t>：智慧审计案例、数据隐私保护、金融算法的公平性与透明度。</w:t>
      </w:r>
    </w:p>
    <w:p w14:paraId="10703845" w14:textId="77777777" w:rsidR="008748C4" w:rsidRPr="008748C4" w:rsidRDefault="008748C4" w:rsidP="008748C4">
      <w:pPr>
        <w:pStyle w:val="PlainText"/>
        <w:numPr>
          <w:ilvl w:val="0"/>
          <w:numId w:val="23"/>
        </w:numPr>
        <w:spacing w:beforeLines="50" w:before="156" w:afterLines="50" w:after="156"/>
        <w:ind w:firstLineChars="200" w:firstLine="428"/>
      </w:pPr>
      <w:r w:rsidRPr="008748C4">
        <w:rPr>
          <w:b/>
          <w:bCs/>
        </w:rPr>
        <w:t>教学方法</w:t>
      </w:r>
      <w:r w:rsidRPr="008748C4">
        <w:t>：讨论法（围绕</w:t>
      </w:r>
      <w:r w:rsidRPr="008748C4">
        <w:t>“</w:t>
      </w:r>
      <w:r w:rsidRPr="008748C4">
        <w:t>算法预测贷款审批是否涉嫌歧视</w:t>
      </w:r>
      <w:r w:rsidRPr="008748C4">
        <w:t>”</w:t>
      </w:r>
      <w:r w:rsidRPr="008748C4">
        <w:t>展开辩论）。</w:t>
      </w:r>
    </w:p>
    <w:p w14:paraId="3C2B7460" w14:textId="77777777" w:rsidR="008748C4" w:rsidRPr="008748C4" w:rsidRDefault="008748C4" w:rsidP="008748C4">
      <w:pPr>
        <w:pStyle w:val="PlainText"/>
        <w:numPr>
          <w:ilvl w:val="0"/>
          <w:numId w:val="23"/>
        </w:numPr>
        <w:spacing w:beforeLines="50" w:before="156" w:afterLines="50" w:after="156"/>
        <w:ind w:firstLineChars="200" w:firstLine="428"/>
      </w:pPr>
      <w:r w:rsidRPr="008748C4">
        <w:rPr>
          <w:b/>
          <w:bCs/>
        </w:rPr>
        <w:t>教学评价</w:t>
      </w:r>
      <w:r w:rsidRPr="008748C4">
        <w:t>：撰写一篇关于</w:t>
      </w:r>
      <w:r w:rsidRPr="008748C4">
        <w:t>“</w:t>
      </w:r>
      <w:r w:rsidRPr="008748C4">
        <w:t>金融数据挖掘中的职业道德与挑战</w:t>
      </w:r>
      <w:r w:rsidRPr="008748C4">
        <w:t>”</w:t>
      </w:r>
      <w:r w:rsidRPr="008748C4">
        <w:t>的短论文。</w:t>
      </w:r>
    </w:p>
    <w:p w14:paraId="1E07803D" w14:textId="0C606071" w:rsidR="008748C4" w:rsidRDefault="00624923" w:rsidP="00624923">
      <w:pPr>
        <w:widowControl/>
        <w:spacing w:beforeLines="50" w:before="156" w:afterLines="50" w:after="156"/>
        <w:ind w:firstLine="420"/>
        <w:jc w:val="left"/>
      </w:pPr>
      <w:r w:rsidRPr="00624923">
        <w:rPr>
          <w:rFonts w:ascii="SimHei" w:eastAsia="SimHei" w:hAnsi="SimHei" w:hint="eastAsia"/>
          <w:b/>
          <w:sz w:val="28"/>
          <w:szCs w:val="28"/>
        </w:rPr>
        <w:t>四、学时分配</w:t>
      </w:r>
    </w:p>
    <w:tbl>
      <w:tblPr>
        <w:tblStyle w:val="TableGrid"/>
        <w:tblW w:w="0" w:type="auto"/>
        <w:tblLook w:val="04A0" w:firstRow="1" w:lastRow="0" w:firstColumn="1" w:lastColumn="0" w:noHBand="0" w:noVBand="1"/>
      </w:tblPr>
      <w:tblGrid>
        <w:gridCol w:w="741"/>
        <w:gridCol w:w="2098"/>
        <w:gridCol w:w="2376"/>
        <w:gridCol w:w="1080"/>
        <w:gridCol w:w="1138"/>
        <w:gridCol w:w="863"/>
      </w:tblGrid>
      <w:tr w:rsidR="00624923" w:rsidRPr="00624923" w14:paraId="3831D9E1" w14:textId="77777777" w:rsidTr="00624923">
        <w:tc>
          <w:tcPr>
            <w:tcW w:w="0" w:type="auto"/>
            <w:vAlign w:val="center"/>
            <w:hideMark/>
          </w:tcPr>
          <w:p w14:paraId="3F7711D6" w14:textId="77777777" w:rsidR="00624923" w:rsidRPr="00624923" w:rsidRDefault="00624923" w:rsidP="00624923">
            <w:pPr>
              <w:pStyle w:val="PlainText"/>
              <w:spacing w:beforeLines="50" w:before="156" w:afterLines="50" w:after="156"/>
              <w:jc w:val="center"/>
            </w:pPr>
            <w:r w:rsidRPr="00624923">
              <w:rPr>
                <w:b/>
                <w:bCs/>
              </w:rPr>
              <w:t>序号</w:t>
            </w:r>
          </w:p>
        </w:tc>
        <w:tc>
          <w:tcPr>
            <w:tcW w:w="0" w:type="auto"/>
            <w:vAlign w:val="center"/>
            <w:hideMark/>
          </w:tcPr>
          <w:p w14:paraId="55F4223F" w14:textId="77777777" w:rsidR="00624923" w:rsidRPr="00624923" w:rsidRDefault="00624923" w:rsidP="00624923">
            <w:pPr>
              <w:pStyle w:val="PlainText"/>
              <w:spacing w:beforeLines="50" w:before="156" w:afterLines="50" w:after="156"/>
              <w:jc w:val="center"/>
            </w:pPr>
            <w:r w:rsidRPr="00624923">
              <w:rPr>
                <w:b/>
                <w:bCs/>
              </w:rPr>
              <w:t>教学模块/章节</w:t>
            </w:r>
          </w:p>
        </w:tc>
        <w:tc>
          <w:tcPr>
            <w:tcW w:w="2376" w:type="dxa"/>
            <w:vAlign w:val="center"/>
            <w:hideMark/>
          </w:tcPr>
          <w:p w14:paraId="11D2AD1F" w14:textId="77777777" w:rsidR="00624923" w:rsidRPr="00624923" w:rsidRDefault="00624923" w:rsidP="00624923">
            <w:pPr>
              <w:pStyle w:val="PlainText"/>
              <w:spacing w:beforeLines="50" w:before="156" w:afterLines="50" w:after="156"/>
              <w:jc w:val="center"/>
            </w:pPr>
            <w:r w:rsidRPr="00624923">
              <w:rPr>
                <w:b/>
                <w:bCs/>
              </w:rPr>
              <w:t>主要内容</w:t>
            </w:r>
          </w:p>
        </w:tc>
        <w:tc>
          <w:tcPr>
            <w:tcW w:w="1080" w:type="dxa"/>
            <w:vAlign w:val="center"/>
            <w:hideMark/>
          </w:tcPr>
          <w:p w14:paraId="5A4836C2" w14:textId="77777777" w:rsidR="00624923" w:rsidRPr="00624923" w:rsidRDefault="00624923" w:rsidP="00624923">
            <w:pPr>
              <w:pStyle w:val="PlainText"/>
              <w:spacing w:beforeLines="50" w:before="156" w:afterLines="50" w:after="156"/>
              <w:jc w:val="center"/>
            </w:pPr>
            <w:r w:rsidRPr="00624923">
              <w:rPr>
                <w:b/>
                <w:bCs/>
              </w:rPr>
              <w:t>讲授学时</w:t>
            </w:r>
          </w:p>
        </w:tc>
        <w:tc>
          <w:tcPr>
            <w:tcW w:w="1138" w:type="dxa"/>
            <w:vAlign w:val="center"/>
            <w:hideMark/>
          </w:tcPr>
          <w:p w14:paraId="1F6988AB" w14:textId="77777777" w:rsidR="00624923" w:rsidRPr="00624923" w:rsidRDefault="00624923" w:rsidP="00624923">
            <w:pPr>
              <w:pStyle w:val="PlainText"/>
              <w:spacing w:beforeLines="50" w:before="156" w:afterLines="50" w:after="156"/>
              <w:jc w:val="center"/>
            </w:pPr>
            <w:r w:rsidRPr="00624923">
              <w:rPr>
                <w:b/>
                <w:bCs/>
              </w:rPr>
              <w:t>实践学时</w:t>
            </w:r>
          </w:p>
        </w:tc>
        <w:tc>
          <w:tcPr>
            <w:tcW w:w="0" w:type="auto"/>
            <w:vAlign w:val="center"/>
            <w:hideMark/>
          </w:tcPr>
          <w:p w14:paraId="2EACD9F2" w14:textId="77777777" w:rsidR="00624923" w:rsidRPr="00624923" w:rsidRDefault="00624923" w:rsidP="00624923">
            <w:pPr>
              <w:pStyle w:val="PlainText"/>
              <w:spacing w:beforeLines="50" w:before="156" w:afterLines="50" w:after="156"/>
              <w:jc w:val="center"/>
            </w:pPr>
            <w:r w:rsidRPr="00624923">
              <w:rPr>
                <w:b/>
                <w:bCs/>
              </w:rPr>
              <w:t>总学时</w:t>
            </w:r>
          </w:p>
        </w:tc>
      </w:tr>
      <w:tr w:rsidR="00624923" w:rsidRPr="00624923" w14:paraId="57BF3B23" w14:textId="77777777" w:rsidTr="00624923">
        <w:tc>
          <w:tcPr>
            <w:tcW w:w="0" w:type="auto"/>
            <w:hideMark/>
          </w:tcPr>
          <w:p w14:paraId="6B8052B8" w14:textId="77777777" w:rsidR="00624923" w:rsidRPr="00624923" w:rsidRDefault="00624923" w:rsidP="00624923">
            <w:pPr>
              <w:pStyle w:val="PlainText"/>
              <w:spacing w:beforeLines="50" w:before="156" w:afterLines="50" w:after="156"/>
              <w:ind w:firstLineChars="200" w:firstLine="420"/>
            </w:pPr>
            <w:r w:rsidRPr="00624923">
              <w:t>1</w:t>
            </w:r>
          </w:p>
        </w:tc>
        <w:tc>
          <w:tcPr>
            <w:tcW w:w="0" w:type="auto"/>
            <w:hideMark/>
          </w:tcPr>
          <w:p w14:paraId="34F24FB6" w14:textId="77777777" w:rsidR="00624923" w:rsidRPr="00624923" w:rsidRDefault="00624923" w:rsidP="00624923">
            <w:pPr>
              <w:pStyle w:val="PlainText"/>
              <w:spacing w:beforeLines="50" w:before="156" w:afterLines="50" w:after="156"/>
            </w:pPr>
            <w:r w:rsidRPr="00624923">
              <w:rPr>
                <w:b/>
                <w:bCs/>
              </w:rPr>
              <w:t>第一章：Python金融环境与基础</w:t>
            </w:r>
          </w:p>
        </w:tc>
        <w:tc>
          <w:tcPr>
            <w:tcW w:w="2376" w:type="dxa"/>
            <w:hideMark/>
          </w:tcPr>
          <w:p w14:paraId="4EE8BE20" w14:textId="77777777" w:rsidR="00624923" w:rsidRPr="00624923" w:rsidRDefault="00624923" w:rsidP="00624923">
            <w:pPr>
              <w:pStyle w:val="PlainText"/>
              <w:spacing w:beforeLines="50" w:before="156" w:afterLines="50" w:after="156"/>
            </w:pPr>
            <w:r w:rsidRPr="00624923">
              <w:t>环境配置、金融计算基础（单利/复利/年金程序）</w:t>
            </w:r>
          </w:p>
        </w:tc>
        <w:tc>
          <w:tcPr>
            <w:tcW w:w="1080" w:type="dxa"/>
            <w:hideMark/>
          </w:tcPr>
          <w:p w14:paraId="51D2B6A1" w14:textId="77777777" w:rsidR="00624923" w:rsidRPr="00624923" w:rsidRDefault="00624923" w:rsidP="00624923">
            <w:pPr>
              <w:pStyle w:val="PlainText"/>
              <w:spacing w:beforeLines="50" w:before="156" w:afterLines="50" w:after="156"/>
              <w:ind w:firstLineChars="200" w:firstLine="420"/>
            </w:pPr>
            <w:r w:rsidRPr="00624923">
              <w:t>4</w:t>
            </w:r>
          </w:p>
        </w:tc>
        <w:tc>
          <w:tcPr>
            <w:tcW w:w="1138" w:type="dxa"/>
            <w:hideMark/>
          </w:tcPr>
          <w:p w14:paraId="1BB512A3" w14:textId="77777777" w:rsidR="00624923" w:rsidRPr="00624923" w:rsidRDefault="00624923" w:rsidP="00624923">
            <w:pPr>
              <w:pStyle w:val="PlainText"/>
              <w:spacing w:beforeLines="50" w:before="156" w:afterLines="50" w:after="156"/>
              <w:ind w:firstLineChars="200" w:firstLine="420"/>
            </w:pPr>
            <w:r w:rsidRPr="00624923">
              <w:t>2</w:t>
            </w:r>
          </w:p>
        </w:tc>
        <w:tc>
          <w:tcPr>
            <w:tcW w:w="0" w:type="auto"/>
            <w:hideMark/>
          </w:tcPr>
          <w:p w14:paraId="0C98AA05" w14:textId="77777777" w:rsidR="00624923" w:rsidRPr="00624923" w:rsidRDefault="00624923" w:rsidP="00624923">
            <w:pPr>
              <w:pStyle w:val="PlainText"/>
              <w:spacing w:beforeLines="50" w:before="156" w:afterLines="50" w:after="156"/>
              <w:ind w:firstLineChars="200" w:firstLine="420"/>
            </w:pPr>
            <w:r w:rsidRPr="00624923">
              <w:t>6</w:t>
            </w:r>
          </w:p>
        </w:tc>
      </w:tr>
      <w:tr w:rsidR="00624923" w:rsidRPr="00624923" w14:paraId="15586190" w14:textId="77777777" w:rsidTr="00624923">
        <w:tc>
          <w:tcPr>
            <w:tcW w:w="0" w:type="auto"/>
            <w:hideMark/>
          </w:tcPr>
          <w:p w14:paraId="5E4C85D4" w14:textId="77777777" w:rsidR="00624923" w:rsidRPr="00624923" w:rsidRDefault="00624923" w:rsidP="00624923">
            <w:pPr>
              <w:pStyle w:val="PlainText"/>
              <w:spacing w:beforeLines="50" w:before="156" w:afterLines="50" w:after="156"/>
              <w:ind w:firstLineChars="200" w:firstLine="420"/>
            </w:pPr>
            <w:r w:rsidRPr="00624923">
              <w:t>2</w:t>
            </w:r>
          </w:p>
        </w:tc>
        <w:tc>
          <w:tcPr>
            <w:tcW w:w="0" w:type="auto"/>
            <w:hideMark/>
          </w:tcPr>
          <w:p w14:paraId="38B7073C" w14:textId="77777777" w:rsidR="00624923" w:rsidRPr="00624923" w:rsidRDefault="00624923" w:rsidP="00624923">
            <w:pPr>
              <w:pStyle w:val="PlainText"/>
              <w:spacing w:beforeLines="50" w:before="156" w:afterLines="50" w:after="156"/>
            </w:pPr>
            <w:r w:rsidRPr="00624923">
              <w:rPr>
                <w:b/>
                <w:bCs/>
              </w:rPr>
              <w:t>第二章：Python核心挖掘工具</w:t>
            </w:r>
          </w:p>
        </w:tc>
        <w:tc>
          <w:tcPr>
            <w:tcW w:w="2376" w:type="dxa"/>
            <w:hideMark/>
          </w:tcPr>
          <w:p w14:paraId="609D4DE1" w14:textId="77777777" w:rsidR="00624923" w:rsidRPr="00624923" w:rsidRDefault="00624923" w:rsidP="00624923">
            <w:pPr>
              <w:pStyle w:val="PlainText"/>
              <w:spacing w:beforeLines="50" w:before="156" w:afterLines="50" w:after="156"/>
            </w:pPr>
            <w:proofErr w:type="spellStart"/>
            <w:r w:rsidRPr="00624923">
              <w:t>Numpy</w:t>
            </w:r>
            <w:proofErr w:type="spellEnd"/>
            <w:r w:rsidRPr="00624923">
              <w:t>数组运算、Pandas时间序列处理、数据清洗</w:t>
            </w:r>
          </w:p>
        </w:tc>
        <w:tc>
          <w:tcPr>
            <w:tcW w:w="1080" w:type="dxa"/>
            <w:hideMark/>
          </w:tcPr>
          <w:p w14:paraId="0DC19CB7" w14:textId="77777777" w:rsidR="00624923" w:rsidRPr="00624923" w:rsidRDefault="00624923" w:rsidP="00624923">
            <w:pPr>
              <w:pStyle w:val="PlainText"/>
              <w:spacing w:beforeLines="50" w:before="156" w:afterLines="50" w:after="156"/>
              <w:ind w:firstLineChars="200" w:firstLine="420"/>
            </w:pPr>
            <w:r w:rsidRPr="00624923">
              <w:t>6</w:t>
            </w:r>
          </w:p>
        </w:tc>
        <w:tc>
          <w:tcPr>
            <w:tcW w:w="1138" w:type="dxa"/>
            <w:hideMark/>
          </w:tcPr>
          <w:p w14:paraId="57A5C224" w14:textId="77777777" w:rsidR="00624923" w:rsidRPr="00624923" w:rsidRDefault="00624923" w:rsidP="00624923">
            <w:pPr>
              <w:pStyle w:val="PlainText"/>
              <w:spacing w:beforeLines="50" w:before="156" w:afterLines="50" w:after="156"/>
              <w:ind w:firstLineChars="200" w:firstLine="420"/>
            </w:pPr>
            <w:r w:rsidRPr="00624923">
              <w:t>4</w:t>
            </w:r>
          </w:p>
        </w:tc>
        <w:tc>
          <w:tcPr>
            <w:tcW w:w="0" w:type="auto"/>
            <w:hideMark/>
          </w:tcPr>
          <w:p w14:paraId="0D15B89F" w14:textId="77777777" w:rsidR="00624923" w:rsidRPr="00624923" w:rsidRDefault="00624923" w:rsidP="00624923">
            <w:pPr>
              <w:pStyle w:val="PlainText"/>
              <w:spacing w:beforeLines="50" w:before="156" w:afterLines="50" w:after="156"/>
              <w:ind w:firstLineChars="200" w:firstLine="420"/>
            </w:pPr>
            <w:r w:rsidRPr="00624923">
              <w:t>10</w:t>
            </w:r>
          </w:p>
        </w:tc>
      </w:tr>
      <w:tr w:rsidR="00624923" w:rsidRPr="00624923" w14:paraId="5D46113B" w14:textId="77777777" w:rsidTr="00624923">
        <w:tc>
          <w:tcPr>
            <w:tcW w:w="0" w:type="auto"/>
            <w:hideMark/>
          </w:tcPr>
          <w:p w14:paraId="7AA394D2" w14:textId="77777777" w:rsidR="00624923" w:rsidRPr="00624923" w:rsidRDefault="00624923" w:rsidP="00624923">
            <w:pPr>
              <w:pStyle w:val="PlainText"/>
              <w:spacing w:beforeLines="50" w:before="156" w:afterLines="50" w:after="156"/>
              <w:ind w:firstLineChars="200" w:firstLine="420"/>
            </w:pPr>
            <w:r w:rsidRPr="00624923">
              <w:lastRenderedPageBreak/>
              <w:t>3</w:t>
            </w:r>
          </w:p>
        </w:tc>
        <w:tc>
          <w:tcPr>
            <w:tcW w:w="0" w:type="auto"/>
            <w:hideMark/>
          </w:tcPr>
          <w:p w14:paraId="70912F60" w14:textId="77777777" w:rsidR="00624923" w:rsidRPr="00624923" w:rsidRDefault="00624923" w:rsidP="00624923">
            <w:pPr>
              <w:pStyle w:val="PlainText"/>
              <w:spacing w:beforeLines="50" w:before="156" w:afterLines="50" w:after="156"/>
            </w:pPr>
            <w:r w:rsidRPr="00624923">
              <w:rPr>
                <w:b/>
                <w:bCs/>
              </w:rPr>
              <w:t>第三章：金融数据探索与可视化</w:t>
            </w:r>
          </w:p>
        </w:tc>
        <w:tc>
          <w:tcPr>
            <w:tcW w:w="2376" w:type="dxa"/>
            <w:hideMark/>
          </w:tcPr>
          <w:p w14:paraId="0CD37615" w14:textId="77777777" w:rsidR="00624923" w:rsidRPr="00624923" w:rsidRDefault="00624923" w:rsidP="00624923">
            <w:pPr>
              <w:pStyle w:val="PlainText"/>
              <w:spacing w:beforeLines="50" w:before="156" w:afterLines="50" w:after="156"/>
            </w:pPr>
            <w:r w:rsidRPr="00624923">
              <w:t>历史股价获取、K线图、收益率分布可视化</w:t>
            </w:r>
          </w:p>
        </w:tc>
        <w:tc>
          <w:tcPr>
            <w:tcW w:w="1080" w:type="dxa"/>
            <w:hideMark/>
          </w:tcPr>
          <w:p w14:paraId="2765AF04" w14:textId="77777777" w:rsidR="00624923" w:rsidRPr="00624923" w:rsidRDefault="00624923" w:rsidP="00624923">
            <w:pPr>
              <w:pStyle w:val="PlainText"/>
              <w:spacing w:beforeLines="50" w:before="156" w:afterLines="50" w:after="156"/>
              <w:ind w:firstLineChars="200" w:firstLine="420"/>
            </w:pPr>
            <w:r w:rsidRPr="00624923">
              <w:t>4</w:t>
            </w:r>
          </w:p>
        </w:tc>
        <w:tc>
          <w:tcPr>
            <w:tcW w:w="1138" w:type="dxa"/>
            <w:hideMark/>
          </w:tcPr>
          <w:p w14:paraId="02F7E674" w14:textId="77777777" w:rsidR="00624923" w:rsidRPr="00624923" w:rsidRDefault="00624923" w:rsidP="00624923">
            <w:pPr>
              <w:pStyle w:val="PlainText"/>
              <w:spacing w:beforeLines="50" w:before="156" w:afterLines="50" w:after="156"/>
              <w:ind w:firstLineChars="200" w:firstLine="420"/>
            </w:pPr>
            <w:r w:rsidRPr="00624923">
              <w:t>4</w:t>
            </w:r>
          </w:p>
        </w:tc>
        <w:tc>
          <w:tcPr>
            <w:tcW w:w="0" w:type="auto"/>
            <w:hideMark/>
          </w:tcPr>
          <w:p w14:paraId="7B5093E1" w14:textId="77777777" w:rsidR="00624923" w:rsidRPr="00624923" w:rsidRDefault="00624923" w:rsidP="00624923">
            <w:pPr>
              <w:pStyle w:val="PlainText"/>
              <w:spacing w:beforeLines="50" w:before="156" w:afterLines="50" w:after="156"/>
              <w:ind w:firstLineChars="200" w:firstLine="420"/>
            </w:pPr>
            <w:r w:rsidRPr="00624923">
              <w:t>8</w:t>
            </w:r>
          </w:p>
        </w:tc>
      </w:tr>
      <w:tr w:rsidR="00624923" w:rsidRPr="00624923" w14:paraId="2C562883" w14:textId="77777777" w:rsidTr="00624923">
        <w:tc>
          <w:tcPr>
            <w:tcW w:w="0" w:type="auto"/>
            <w:hideMark/>
          </w:tcPr>
          <w:p w14:paraId="640FE3D1" w14:textId="77777777" w:rsidR="00624923" w:rsidRPr="00624923" w:rsidRDefault="00624923" w:rsidP="00624923">
            <w:pPr>
              <w:pStyle w:val="PlainText"/>
              <w:spacing w:beforeLines="50" w:before="156" w:afterLines="50" w:after="156"/>
              <w:ind w:firstLineChars="200" w:firstLine="420"/>
            </w:pPr>
            <w:r w:rsidRPr="00624923">
              <w:t>4</w:t>
            </w:r>
          </w:p>
        </w:tc>
        <w:tc>
          <w:tcPr>
            <w:tcW w:w="0" w:type="auto"/>
            <w:hideMark/>
          </w:tcPr>
          <w:p w14:paraId="50A3AB88" w14:textId="77777777" w:rsidR="00624923" w:rsidRPr="00624923" w:rsidRDefault="00624923" w:rsidP="00624923">
            <w:pPr>
              <w:pStyle w:val="PlainText"/>
              <w:spacing w:beforeLines="50" w:before="156" w:afterLines="50" w:after="156"/>
            </w:pPr>
            <w:r w:rsidRPr="00624923">
              <w:rPr>
                <w:b/>
                <w:bCs/>
              </w:rPr>
              <w:t>第四章：资产定价与回归分析</w:t>
            </w:r>
          </w:p>
        </w:tc>
        <w:tc>
          <w:tcPr>
            <w:tcW w:w="2376" w:type="dxa"/>
            <w:hideMark/>
          </w:tcPr>
          <w:p w14:paraId="31F85BBF" w14:textId="77777777" w:rsidR="00624923" w:rsidRPr="00624923" w:rsidRDefault="00624923" w:rsidP="00624923">
            <w:pPr>
              <w:pStyle w:val="PlainText"/>
              <w:spacing w:beforeLines="50" w:before="156" w:afterLines="50" w:after="156"/>
            </w:pPr>
            <w:r w:rsidRPr="00624923">
              <w:t>线性回归原理、CAPM模型实现、Beta系数计算</w:t>
            </w:r>
          </w:p>
        </w:tc>
        <w:tc>
          <w:tcPr>
            <w:tcW w:w="1080" w:type="dxa"/>
            <w:hideMark/>
          </w:tcPr>
          <w:p w14:paraId="1FE471F9" w14:textId="77777777" w:rsidR="00624923" w:rsidRPr="00624923" w:rsidRDefault="00624923" w:rsidP="00624923">
            <w:pPr>
              <w:pStyle w:val="PlainText"/>
              <w:spacing w:beforeLines="50" w:before="156" w:afterLines="50" w:after="156"/>
              <w:ind w:firstLineChars="200" w:firstLine="420"/>
            </w:pPr>
            <w:r w:rsidRPr="00624923">
              <w:t>6</w:t>
            </w:r>
          </w:p>
        </w:tc>
        <w:tc>
          <w:tcPr>
            <w:tcW w:w="1138" w:type="dxa"/>
            <w:hideMark/>
          </w:tcPr>
          <w:p w14:paraId="19F53128" w14:textId="77777777" w:rsidR="00624923" w:rsidRPr="00624923" w:rsidRDefault="00624923" w:rsidP="00624923">
            <w:pPr>
              <w:pStyle w:val="PlainText"/>
              <w:spacing w:beforeLines="50" w:before="156" w:afterLines="50" w:after="156"/>
              <w:ind w:firstLineChars="200" w:firstLine="420"/>
            </w:pPr>
            <w:r w:rsidRPr="00624923">
              <w:t>4</w:t>
            </w:r>
          </w:p>
        </w:tc>
        <w:tc>
          <w:tcPr>
            <w:tcW w:w="0" w:type="auto"/>
            <w:hideMark/>
          </w:tcPr>
          <w:p w14:paraId="6E6B7AE2" w14:textId="77777777" w:rsidR="00624923" w:rsidRPr="00624923" w:rsidRDefault="00624923" w:rsidP="00624923">
            <w:pPr>
              <w:pStyle w:val="PlainText"/>
              <w:spacing w:beforeLines="50" w:before="156" w:afterLines="50" w:after="156"/>
              <w:ind w:firstLineChars="200" w:firstLine="420"/>
            </w:pPr>
            <w:r w:rsidRPr="00624923">
              <w:t>10</w:t>
            </w:r>
          </w:p>
        </w:tc>
      </w:tr>
      <w:tr w:rsidR="00624923" w:rsidRPr="00624923" w14:paraId="6E3D901B" w14:textId="77777777" w:rsidTr="00624923">
        <w:tc>
          <w:tcPr>
            <w:tcW w:w="0" w:type="auto"/>
            <w:hideMark/>
          </w:tcPr>
          <w:p w14:paraId="005CFF89" w14:textId="77777777" w:rsidR="00624923" w:rsidRPr="00624923" w:rsidRDefault="00624923" w:rsidP="00624923">
            <w:pPr>
              <w:pStyle w:val="PlainText"/>
              <w:spacing w:beforeLines="50" w:before="156" w:afterLines="50" w:after="156"/>
              <w:ind w:firstLineChars="200" w:firstLine="420"/>
            </w:pPr>
            <w:r w:rsidRPr="00624923">
              <w:t>5</w:t>
            </w:r>
          </w:p>
        </w:tc>
        <w:tc>
          <w:tcPr>
            <w:tcW w:w="0" w:type="auto"/>
            <w:hideMark/>
          </w:tcPr>
          <w:p w14:paraId="0AC3EB5C" w14:textId="77777777" w:rsidR="00624923" w:rsidRPr="00624923" w:rsidRDefault="00624923" w:rsidP="00624923">
            <w:pPr>
              <w:pStyle w:val="PlainText"/>
              <w:spacing w:beforeLines="50" w:before="156" w:afterLines="50" w:after="156"/>
            </w:pPr>
            <w:r w:rsidRPr="00624923">
              <w:rPr>
                <w:b/>
                <w:bCs/>
              </w:rPr>
              <w:t>第五章：期权定价理论与实现</w:t>
            </w:r>
          </w:p>
        </w:tc>
        <w:tc>
          <w:tcPr>
            <w:tcW w:w="2376" w:type="dxa"/>
            <w:hideMark/>
          </w:tcPr>
          <w:p w14:paraId="1928F1EE" w14:textId="77777777" w:rsidR="00624923" w:rsidRPr="00624923" w:rsidRDefault="00624923" w:rsidP="00624923">
            <w:pPr>
              <w:pStyle w:val="PlainText"/>
              <w:spacing w:beforeLines="50" w:before="156" w:afterLines="50" w:after="156"/>
            </w:pPr>
            <w:r w:rsidRPr="00624923">
              <w:t>BSM模型编写、二叉树模型、隐含波动率迭代</w:t>
            </w:r>
          </w:p>
        </w:tc>
        <w:tc>
          <w:tcPr>
            <w:tcW w:w="1080" w:type="dxa"/>
            <w:hideMark/>
          </w:tcPr>
          <w:p w14:paraId="52D60095" w14:textId="77777777" w:rsidR="00624923" w:rsidRPr="00624923" w:rsidRDefault="00624923" w:rsidP="00624923">
            <w:pPr>
              <w:pStyle w:val="PlainText"/>
              <w:spacing w:beforeLines="50" w:before="156" w:afterLines="50" w:after="156"/>
              <w:ind w:firstLineChars="200" w:firstLine="420"/>
            </w:pPr>
            <w:r w:rsidRPr="00624923">
              <w:t>6</w:t>
            </w:r>
          </w:p>
        </w:tc>
        <w:tc>
          <w:tcPr>
            <w:tcW w:w="1138" w:type="dxa"/>
            <w:hideMark/>
          </w:tcPr>
          <w:p w14:paraId="76E12982" w14:textId="77777777" w:rsidR="00624923" w:rsidRPr="00624923" w:rsidRDefault="00624923" w:rsidP="00624923">
            <w:pPr>
              <w:pStyle w:val="PlainText"/>
              <w:spacing w:beforeLines="50" w:before="156" w:afterLines="50" w:after="156"/>
              <w:ind w:firstLineChars="200" w:firstLine="420"/>
            </w:pPr>
            <w:r w:rsidRPr="00624923">
              <w:t>4</w:t>
            </w:r>
          </w:p>
        </w:tc>
        <w:tc>
          <w:tcPr>
            <w:tcW w:w="0" w:type="auto"/>
            <w:hideMark/>
          </w:tcPr>
          <w:p w14:paraId="37024C80" w14:textId="77777777" w:rsidR="00624923" w:rsidRPr="00624923" w:rsidRDefault="00624923" w:rsidP="00624923">
            <w:pPr>
              <w:pStyle w:val="PlainText"/>
              <w:spacing w:beforeLines="50" w:before="156" w:afterLines="50" w:after="156"/>
              <w:ind w:firstLineChars="200" w:firstLine="420"/>
            </w:pPr>
            <w:r w:rsidRPr="00624923">
              <w:t>10</w:t>
            </w:r>
          </w:p>
        </w:tc>
      </w:tr>
      <w:tr w:rsidR="00624923" w:rsidRPr="00624923" w14:paraId="5AAD204E" w14:textId="77777777" w:rsidTr="00624923">
        <w:tc>
          <w:tcPr>
            <w:tcW w:w="0" w:type="auto"/>
            <w:hideMark/>
          </w:tcPr>
          <w:p w14:paraId="4ACE5232" w14:textId="77777777" w:rsidR="00624923" w:rsidRPr="00624923" w:rsidRDefault="00624923" w:rsidP="00624923">
            <w:pPr>
              <w:pStyle w:val="PlainText"/>
              <w:spacing w:beforeLines="50" w:before="156" w:afterLines="50" w:after="156"/>
              <w:ind w:firstLineChars="200" w:firstLine="420"/>
            </w:pPr>
            <w:r w:rsidRPr="00624923">
              <w:t>6</w:t>
            </w:r>
          </w:p>
        </w:tc>
        <w:tc>
          <w:tcPr>
            <w:tcW w:w="0" w:type="auto"/>
            <w:hideMark/>
          </w:tcPr>
          <w:p w14:paraId="683421B4" w14:textId="77777777" w:rsidR="00624923" w:rsidRPr="00624923" w:rsidRDefault="00624923" w:rsidP="00624923">
            <w:pPr>
              <w:pStyle w:val="PlainText"/>
              <w:spacing w:beforeLines="50" w:before="156" w:afterLines="50" w:after="156"/>
            </w:pPr>
            <w:r w:rsidRPr="00624923">
              <w:rPr>
                <w:b/>
                <w:bCs/>
              </w:rPr>
              <w:t>第六章：蒙特卡罗模拟应用</w:t>
            </w:r>
          </w:p>
        </w:tc>
        <w:tc>
          <w:tcPr>
            <w:tcW w:w="2376" w:type="dxa"/>
            <w:hideMark/>
          </w:tcPr>
          <w:p w14:paraId="32FDD28E" w14:textId="77777777" w:rsidR="00624923" w:rsidRPr="00624923" w:rsidRDefault="00624923" w:rsidP="00624923">
            <w:pPr>
              <w:pStyle w:val="PlainText"/>
              <w:spacing w:beforeLines="50" w:before="156" w:afterLines="50" w:after="156"/>
            </w:pPr>
            <w:r w:rsidRPr="00624923">
              <w:t>随机数生成、股价路径模拟、奇异期权定价</w:t>
            </w:r>
          </w:p>
        </w:tc>
        <w:tc>
          <w:tcPr>
            <w:tcW w:w="1080" w:type="dxa"/>
            <w:hideMark/>
          </w:tcPr>
          <w:p w14:paraId="4E835519" w14:textId="77777777" w:rsidR="00624923" w:rsidRPr="00624923" w:rsidRDefault="00624923" w:rsidP="00624923">
            <w:pPr>
              <w:pStyle w:val="PlainText"/>
              <w:spacing w:beforeLines="50" w:before="156" w:afterLines="50" w:after="156"/>
              <w:ind w:firstLineChars="200" w:firstLine="420"/>
            </w:pPr>
            <w:r w:rsidRPr="00624923">
              <w:t>4</w:t>
            </w:r>
          </w:p>
        </w:tc>
        <w:tc>
          <w:tcPr>
            <w:tcW w:w="1138" w:type="dxa"/>
            <w:hideMark/>
          </w:tcPr>
          <w:p w14:paraId="1F646CD0" w14:textId="77777777" w:rsidR="00624923" w:rsidRPr="00624923" w:rsidRDefault="00624923" w:rsidP="00624923">
            <w:pPr>
              <w:pStyle w:val="PlainText"/>
              <w:spacing w:beforeLines="50" w:before="156" w:afterLines="50" w:after="156"/>
              <w:ind w:firstLineChars="200" w:firstLine="420"/>
            </w:pPr>
            <w:r w:rsidRPr="00624923">
              <w:t>4</w:t>
            </w:r>
          </w:p>
        </w:tc>
        <w:tc>
          <w:tcPr>
            <w:tcW w:w="0" w:type="auto"/>
            <w:hideMark/>
          </w:tcPr>
          <w:p w14:paraId="6AAF1B09" w14:textId="77777777" w:rsidR="00624923" w:rsidRPr="00624923" w:rsidRDefault="00624923" w:rsidP="00624923">
            <w:pPr>
              <w:pStyle w:val="PlainText"/>
              <w:spacing w:beforeLines="50" w:before="156" w:afterLines="50" w:after="156"/>
              <w:ind w:firstLineChars="200" w:firstLine="420"/>
            </w:pPr>
            <w:r w:rsidRPr="00624923">
              <w:t>8</w:t>
            </w:r>
          </w:p>
        </w:tc>
      </w:tr>
      <w:tr w:rsidR="00624923" w:rsidRPr="00624923" w14:paraId="64C185EA" w14:textId="77777777" w:rsidTr="00624923">
        <w:tc>
          <w:tcPr>
            <w:tcW w:w="0" w:type="auto"/>
            <w:hideMark/>
          </w:tcPr>
          <w:p w14:paraId="3EBD29BA" w14:textId="77777777" w:rsidR="00624923" w:rsidRPr="00624923" w:rsidRDefault="00624923" w:rsidP="00624923">
            <w:pPr>
              <w:pStyle w:val="PlainText"/>
              <w:spacing w:beforeLines="50" w:before="156" w:afterLines="50" w:after="156"/>
              <w:ind w:firstLineChars="200" w:firstLine="420"/>
            </w:pPr>
            <w:r w:rsidRPr="00624923">
              <w:t>7</w:t>
            </w:r>
          </w:p>
        </w:tc>
        <w:tc>
          <w:tcPr>
            <w:tcW w:w="0" w:type="auto"/>
            <w:hideMark/>
          </w:tcPr>
          <w:p w14:paraId="79F692CB" w14:textId="77777777" w:rsidR="00624923" w:rsidRPr="00624923" w:rsidRDefault="00624923" w:rsidP="00624923">
            <w:pPr>
              <w:pStyle w:val="PlainText"/>
              <w:spacing w:beforeLines="50" w:before="156" w:afterLines="50" w:after="156"/>
            </w:pPr>
            <w:r w:rsidRPr="00624923">
              <w:rPr>
                <w:b/>
                <w:bCs/>
              </w:rPr>
              <w:t>第七章：投资组合优化挖掘</w:t>
            </w:r>
          </w:p>
        </w:tc>
        <w:tc>
          <w:tcPr>
            <w:tcW w:w="2376" w:type="dxa"/>
            <w:hideMark/>
          </w:tcPr>
          <w:p w14:paraId="036A67DE" w14:textId="77777777" w:rsidR="00624923" w:rsidRPr="00624923" w:rsidRDefault="00624923" w:rsidP="00624923">
            <w:pPr>
              <w:pStyle w:val="PlainText"/>
              <w:spacing w:beforeLines="50" w:before="156" w:afterLines="50" w:after="156"/>
            </w:pPr>
            <w:r w:rsidRPr="00624923">
              <w:t>均值-方差模型、夏普比率、有效边界构建</w:t>
            </w:r>
          </w:p>
        </w:tc>
        <w:tc>
          <w:tcPr>
            <w:tcW w:w="1080" w:type="dxa"/>
            <w:hideMark/>
          </w:tcPr>
          <w:p w14:paraId="241F5557" w14:textId="77777777" w:rsidR="00624923" w:rsidRPr="00624923" w:rsidRDefault="00624923" w:rsidP="00624923">
            <w:pPr>
              <w:pStyle w:val="PlainText"/>
              <w:spacing w:beforeLines="50" w:before="156" w:afterLines="50" w:after="156"/>
              <w:ind w:firstLineChars="200" w:firstLine="420"/>
            </w:pPr>
            <w:r w:rsidRPr="00624923">
              <w:t>6</w:t>
            </w:r>
          </w:p>
        </w:tc>
        <w:tc>
          <w:tcPr>
            <w:tcW w:w="1138" w:type="dxa"/>
            <w:hideMark/>
          </w:tcPr>
          <w:p w14:paraId="6119AC17" w14:textId="77777777" w:rsidR="00624923" w:rsidRPr="00624923" w:rsidRDefault="00624923" w:rsidP="00624923">
            <w:pPr>
              <w:pStyle w:val="PlainText"/>
              <w:spacing w:beforeLines="50" w:before="156" w:afterLines="50" w:after="156"/>
              <w:ind w:firstLineChars="200" w:firstLine="420"/>
            </w:pPr>
            <w:r w:rsidRPr="00624923">
              <w:t>4</w:t>
            </w:r>
          </w:p>
        </w:tc>
        <w:tc>
          <w:tcPr>
            <w:tcW w:w="0" w:type="auto"/>
            <w:hideMark/>
          </w:tcPr>
          <w:p w14:paraId="30EBE51E" w14:textId="77777777" w:rsidR="00624923" w:rsidRPr="00624923" w:rsidRDefault="00624923" w:rsidP="00624923">
            <w:pPr>
              <w:pStyle w:val="PlainText"/>
              <w:spacing w:beforeLines="50" w:before="156" w:afterLines="50" w:after="156"/>
              <w:ind w:firstLineChars="200" w:firstLine="420"/>
            </w:pPr>
            <w:r w:rsidRPr="00624923">
              <w:t>10</w:t>
            </w:r>
          </w:p>
        </w:tc>
      </w:tr>
      <w:tr w:rsidR="00624923" w:rsidRPr="00624923" w14:paraId="06B259D6" w14:textId="77777777" w:rsidTr="00624923">
        <w:tc>
          <w:tcPr>
            <w:tcW w:w="0" w:type="auto"/>
            <w:hideMark/>
          </w:tcPr>
          <w:p w14:paraId="6F3B4FED" w14:textId="77777777" w:rsidR="00624923" w:rsidRPr="00624923" w:rsidRDefault="00624923" w:rsidP="00624923">
            <w:pPr>
              <w:pStyle w:val="PlainText"/>
              <w:spacing w:beforeLines="50" w:before="156" w:afterLines="50" w:after="156"/>
              <w:ind w:firstLineChars="200" w:firstLine="420"/>
            </w:pPr>
            <w:r w:rsidRPr="00624923">
              <w:t>8</w:t>
            </w:r>
          </w:p>
        </w:tc>
        <w:tc>
          <w:tcPr>
            <w:tcW w:w="0" w:type="auto"/>
            <w:hideMark/>
          </w:tcPr>
          <w:p w14:paraId="517622D8" w14:textId="77777777" w:rsidR="00624923" w:rsidRPr="00624923" w:rsidRDefault="00624923" w:rsidP="00624923">
            <w:pPr>
              <w:pStyle w:val="PlainText"/>
              <w:spacing w:beforeLines="50" w:before="156" w:afterLines="50" w:after="156"/>
            </w:pPr>
            <w:r w:rsidRPr="00624923">
              <w:rPr>
                <w:b/>
                <w:bCs/>
              </w:rPr>
              <w:t>第八章：时间序列与波动率模型</w:t>
            </w:r>
          </w:p>
        </w:tc>
        <w:tc>
          <w:tcPr>
            <w:tcW w:w="2376" w:type="dxa"/>
            <w:hideMark/>
          </w:tcPr>
          <w:p w14:paraId="3C2399F3" w14:textId="77777777" w:rsidR="00624923" w:rsidRPr="00624923" w:rsidRDefault="00624923" w:rsidP="00624923">
            <w:pPr>
              <w:pStyle w:val="PlainText"/>
              <w:spacing w:beforeLines="50" w:before="156" w:afterLines="50" w:after="156"/>
            </w:pPr>
            <w:r w:rsidRPr="00624923">
              <w:t>统计检验（T检验）、ARCH/GARCH模型初步</w:t>
            </w:r>
          </w:p>
        </w:tc>
        <w:tc>
          <w:tcPr>
            <w:tcW w:w="1080" w:type="dxa"/>
            <w:hideMark/>
          </w:tcPr>
          <w:p w14:paraId="3CD5E52E" w14:textId="77777777" w:rsidR="00624923" w:rsidRPr="00624923" w:rsidRDefault="00624923" w:rsidP="00624923">
            <w:pPr>
              <w:pStyle w:val="PlainText"/>
              <w:spacing w:beforeLines="50" w:before="156" w:afterLines="50" w:after="156"/>
              <w:ind w:firstLineChars="200" w:firstLine="420"/>
            </w:pPr>
            <w:r w:rsidRPr="00624923">
              <w:t>4</w:t>
            </w:r>
          </w:p>
        </w:tc>
        <w:tc>
          <w:tcPr>
            <w:tcW w:w="1138" w:type="dxa"/>
            <w:hideMark/>
          </w:tcPr>
          <w:p w14:paraId="74C5F0BF" w14:textId="77777777" w:rsidR="00624923" w:rsidRPr="00624923" w:rsidRDefault="00624923" w:rsidP="00624923">
            <w:pPr>
              <w:pStyle w:val="PlainText"/>
              <w:spacing w:beforeLines="50" w:before="156" w:afterLines="50" w:after="156"/>
              <w:ind w:firstLineChars="200" w:firstLine="420"/>
            </w:pPr>
            <w:r w:rsidRPr="00624923">
              <w:t>2</w:t>
            </w:r>
          </w:p>
        </w:tc>
        <w:tc>
          <w:tcPr>
            <w:tcW w:w="0" w:type="auto"/>
            <w:hideMark/>
          </w:tcPr>
          <w:p w14:paraId="68B1C3D3" w14:textId="77777777" w:rsidR="00624923" w:rsidRPr="00624923" w:rsidRDefault="00624923" w:rsidP="00624923">
            <w:pPr>
              <w:pStyle w:val="PlainText"/>
              <w:spacing w:beforeLines="50" w:before="156" w:afterLines="50" w:after="156"/>
              <w:ind w:firstLineChars="200" w:firstLine="420"/>
            </w:pPr>
            <w:r w:rsidRPr="00624923">
              <w:t>6</w:t>
            </w:r>
          </w:p>
        </w:tc>
      </w:tr>
      <w:tr w:rsidR="00624923" w:rsidRPr="00624923" w14:paraId="300A1412" w14:textId="77777777" w:rsidTr="00624923">
        <w:tc>
          <w:tcPr>
            <w:tcW w:w="0" w:type="auto"/>
            <w:hideMark/>
          </w:tcPr>
          <w:p w14:paraId="032D149A" w14:textId="77777777" w:rsidR="00624923" w:rsidRPr="00624923" w:rsidRDefault="00624923" w:rsidP="00624923">
            <w:pPr>
              <w:pStyle w:val="PlainText"/>
              <w:spacing w:beforeLines="50" w:before="156" w:afterLines="50" w:after="156"/>
              <w:ind w:firstLineChars="200" w:firstLine="420"/>
            </w:pPr>
            <w:r w:rsidRPr="00624923">
              <w:t>9</w:t>
            </w:r>
          </w:p>
        </w:tc>
        <w:tc>
          <w:tcPr>
            <w:tcW w:w="0" w:type="auto"/>
            <w:hideMark/>
          </w:tcPr>
          <w:p w14:paraId="737C11B6" w14:textId="77777777" w:rsidR="00624923" w:rsidRPr="00624923" w:rsidRDefault="00624923" w:rsidP="00624923">
            <w:pPr>
              <w:pStyle w:val="PlainText"/>
              <w:spacing w:beforeLines="50" w:before="156" w:afterLines="50" w:after="156"/>
            </w:pPr>
            <w:r w:rsidRPr="00624923">
              <w:rPr>
                <w:b/>
                <w:bCs/>
              </w:rPr>
              <w:t>第九章：智能财务前沿与伦理</w:t>
            </w:r>
          </w:p>
        </w:tc>
        <w:tc>
          <w:tcPr>
            <w:tcW w:w="2376" w:type="dxa"/>
            <w:hideMark/>
          </w:tcPr>
          <w:p w14:paraId="79C0750B" w14:textId="77777777" w:rsidR="00624923" w:rsidRPr="00624923" w:rsidRDefault="00624923" w:rsidP="00624923">
            <w:pPr>
              <w:pStyle w:val="PlainText"/>
              <w:spacing w:beforeLines="50" w:before="156" w:afterLines="50" w:after="156"/>
            </w:pPr>
            <w:r w:rsidRPr="00624923">
              <w:t>智慧审计应用、算法公平性、数据隐私保护</w:t>
            </w:r>
          </w:p>
        </w:tc>
        <w:tc>
          <w:tcPr>
            <w:tcW w:w="1080" w:type="dxa"/>
            <w:hideMark/>
          </w:tcPr>
          <w:p w14:paraId="6757166A" w14:textId="77777777" w:rsidR="00624923" w:rsidRPr="00624923" w:rsidRDefault="00624923" w:rsidP="00624923">
            <w:pPr>
              <w:pStyle w:val="PlainText"/>
              <w:spacing w:beforeLines="50" w:before="156" w:afterLines="50" w:after="156"/>
              <w:ind w:firstLineChars="200" w:firstLine="420"/>
            </w:pPr>
            <w:r w:rsidRPr="00624923">
              <w:t>2</w:t>
            </w:r>
          </w:p>
        </w:tc>
        <w:tc>
          <w:tcPr>
            <w:tcW w:w="1138" w:type="dxa"/>
            <w:hideMark/>
          </w:tcPr>
          <w:p w14:paraId="1303BE3F" w14:textId="77777777" w:rsidR="00624923" w:rsidRPr="00624923" w:rsidRDefault="00624923" w:rsidP="00624923">
            <w:pPr>
              <w:pStyle w:val="PlainText"/>
              <w:spacing w:beforeLines="50" w:before="156" w:afterLines="50" w:after="156"/>
              <w:ind w:firstLineChars="200" w:firstLine="420"/>
            </w:pPr>
            <w:r w:rsidRPr="00624923">
              <w:t>2</w:t>
            </w:r>
          </w:p>
        </w:tc>
        <w:tc>
          <w:tcPr>
            <w:tcW w:w="0" w:type="auto"/>
            <w:hideMark/>
          </w:tcPr>
          <w:p w14:paraId="11A63348" w14:textId="77777777" w:rsidR="00624923" w:rsidRPr="00624923" w:rsidRDefault="00624923" w:rsidP="00624923">
            <w:pPr>
              <w:pStyle w:val="PlainText"/>
              <w:spacing w:beforeLines="50" w:before="156" w:afterLines="50" w:after="156"/>
              <w:ind w:firstLineChars="200" w:firstLine="420"/>
            </w:pPr>
            <w:r w:rsidRPr="00624923">
              <w:t>4</w:t>
            </w:r>
          </w:p>
        </w:tc>
      </w:tr>
      <w:tr w:rsidR="00624923" w:rsidRPr="00624923" w14:paraId="0BCDB2DC" w14:textId="77777777" w:rsidTr="00624923">
        <w:tc>
          <w:tcPr>
            <w:tcW w:w="0" w:type="auto"/>
            <w:vAlign w:val="center"/>
            <w:hideMark/>
          </w:tcPr>
          <w:p w14:paraId="0DB0B1E3" w14:textId="77777777" w:rsidR="00624923" w:rsidRPr="00624923" w:rsidRDefault="00624923" w:rsidP="00624923">
            <w:pPr>
              <w:pStyle w:val="PlainText"/>
              <w:spacing w:beforeLines="50" w:before="156" w:afterLines="50" w:after="156"/>
              <w:jc w:val="center"/>
            </w:pPr>
            <w:r w:rsidRPr="00624923">
              <w:rPr>
                <w:b/>
                <w:bCs/>
              </w:rPr>
              <w:t>合计</w:t>
            </w:r>
          </w:p>
        </w:tc>
        <w:tc>
          <w:tcPr>
            <w:tcW w:w="0" w:type="auto"/>
            <w:vAlign w:val="center"/>
            <w:hideMark/>
          </w:tcPr>
          <w:p w14:paraId="4EA4FF8C" w14:textId="77777777" w:rsidR="00624923" w:rsidRPr="00624923" w:rsidRDefault="00624923" w:rsidP="00624923">
            <w:pPr>
              <w:pStyle w:val="PlainText"/>
              <w:spacing w:beforeLines="50" w:before="156" w:afterLines="50" w:after="156"/>
              <w:ind w:firstLineChars="200" w:firstLine="420"/>
              <w:jc w:val="center"/>
            </w:pPr>
          </w:p>
        </w:tc>
        <w:tc>
          <w:tcPr>
            <w:tcW w:w="2376" w:type="dxa"/>
            <w:vAlign w:val="center"/>
            <w:hideMark/>
          </w:tcPr>
          <w:p w14:paraId="2AEC6C89" w14:textId="77777777" w:rsidR="00624923" w:rsidRPr="00624923" w:rsidRDefault="00624923" w:rsidP="00624923">
            <w:pPr>
              <w:pStyle w:val="PlainText"/>
              <w:spacing w:beforeLines="50" w:before="156" w:afterLines="50" w:after="156"/>
              <w:ind w:firstLineChars="200" w:firstLine="420"/>
              <w:jc w:val="center"/>
            </w:pPr>
          </w:p>
        </w:tc>
        <w:tc>
          <w:tcPr>
            <w:tcW w:w="1080" w:type="dxa"/>
            <w:vAlign w:val="center"/>
            <w:hideMark/>
          </w:tcPr>
          <w:p w14:paraId="4B0C92F8" w14:textId="77777777" w:rsidR="00624923" w:rsidRPr="00624923" w:rsidRDefault="00624923" w:rsidP="00624923">
            <w:pPr>
              <w:pStyle w:val="PlainText"/>
              <w:spacing w:beforeLines="50" w:before="156" w:afterLines="50" w:after="156"/>
              <w:ind w:firstLineChars="200" w:firstLine="428"/>
              <w:jc w:val="center"/>
            </w:pPr>
            <w:r w:rsidRPr="00624923">
              <w:rPr>
                <w:b/>
                <w:bCs/>
              </w:rPr>
              <w:t>42</w:t>
            </w:r>
          </w:p>
        </w:tc>
        <w:tc>
          <w:tcPr>
            <w:tcW w:w="1138" w:type="dxa"/>
            <w:vAlign w:val="center"/>
            <w:hideMark/>
          </w:tcPr>
          <w:p w14:paraId="3C6F0DB5" w14:textId="77777777" w:rsidR="00624923" w:rsidRPr="00624923" w:rsidRDefault="00624923" w:rsidP="00624923">
            <w:pPr>
              <w:pStyle w:val="PlainText"/>
              <w:spacing w:beforeLines="50" w:before="156" w:afterLines="50" w:after="156"/>
              <w:ind w:firstLineChars="200" w:firstLine="428"/>
              <w:jc w:val="center"/>
            </w:pPr>
            <w:r w:rsidRPr="00624923">
              <w:rPr>
                <w:b/>
                <w:bCs/>
              </w:rPr>
              <w:t>30</w:t>
            </w:r>
          </w:p>
        </w:tc>
        <w:tc>
          <w:tcPr>
            <w:tcW w:w="0" w:type="auto"/>
            <w:vAlign w:val="center"/>
            <w:hideMark/>
          </w:tcPr>
          <w:p w14:paraId="0B6DBBE3" w14:textId="77777777" w:rsidR="00624923" w:rsidRPr="00624923" w:rsidRDefault="00624923" w:rsidP="00624923">
            <w:pPr>
              <w:pStyle w:val="PlainText"/>
              <w:spacing w:beforeLines="50" w:before="156" w:afterLines="50" w:after="156"/>
              <w:ind w:firstLineChars="200" w:firstLine="428"/>
              <w:jc w:val="center"/>
            </w:pPr>
            <w:r w:rsidRPr="00624923">
              <w:rPr>
                <w:b/>
                <w:bCs/>
              </w:rPr>
              <w:t>72</w:t>
            </w:r>
          </w:p>
        </w:tc>
      </w:tr>
    </w:tbl>
    <w:p w14:paraId="586E7C7E" w14:textId="77777777" w:rsidR="00624923" w:rsidRDefault="00624923" w:rsidP="008748C4">
      <w:pPr>
        <w:pStyle w:val="PlainText"/>
        <w:spacing w:beforeLines="50" w:before="156" w:afterLines="50" w:after="156"/>
        <w:ind w:firstLineChars="200" w:firstLine="420"/>
      </w:pPr>
    </w:p>
    <w:p w14:paraId="131B3F6E" w14:textId="621D10CE" w:rsidR="00B862C3" w:rsidRDefault="00B862C3" w:rsidP="00B862C3">
      <w:pPr>
        <w:widowControl/>
        <w:spacing w:beforeLines="50" w:before="156" w:afterLines="50" w:after="156"/>
        <w:ind w:firstLine="420"/>
        <w:jc w:val="left"/>
      </w:pPr>
      <w:r>
        <w:rPr>
          <w:rFonts w:ascii="SimHei" w:eastAsia="SimHei" w:hAnsi="SimHei" w:hint="eastAsia"/>
          <w:b/>
          <w:sz w:val="28"/>
          <w:szCs w:val="28"/>
        </w:rPr>
        <w:t>五、教学进度</w:t>
      </w:r>
    </w:p>
    <w:tbl>
      <w:tblPr>
        <w:tblStyle w:val="TableGrid"/>
        <w:tblW w:w="0" w:type="auto"/>
        <w:tblLook w:val="04A0" w:firstRow="1" w:lastRow="0" w:firstColumn="1" w:lastColumn="0" w:noHBand="0" w:noVBand="1"/>
      </w:tblPr>
      <w:tblGrid>
        <w:gridCol w:w="863"/>
        <w:gridCol w:w="1820"/>
        <w:gridCol w:w="3657"/>
        <w:gridCol w:w="741"/>
        <w:gridCol w:w="1215"/>
      </w:tblGrid>
      <w:tr w:rsidR="00B862C3" w:rsidRPr="00B862C3" w14:paraId="3DF840C3" w14:textId="77777777" w:rsidTr="00B862C3">
        <w:tc>
          <w:tcPr>
            <w:tcW w:w="0" w:type="auto"/>
            <w:vAlign w:val="center"/>
            <w:hideMark/>
          </w:tcPr>
          <w:p w14:paraId="52662175" w14:textId="77777777" w:rsidR="00B862C3" w:rsidRPr="00B862C3" w:rsidRDefault="00B862C3" w:rsidP="00B862C3">
            <w:pPr>
              <w:pStyle w:val="PlainText"/>
              <w:spacing w:beforeLines="50" w:before="156" w:afterLines="50" w:after="156"/>
              <w:jc w:val="center"/>
            </w:pPr>
            <w:r w:rsidRPr="00B862C3">
              <w:rPr>
                <w:b/>
                <w:bCs/>
              </w:rPr>
              <w:t>周次</w:t>
            </w:r>
          </w:p>
        </w:tc>
        <w:tc>
          <w:tcPr>
            <w:tcW w:w="0" w:type="auto"/>
            <w:vAlign w:val="center"/>
            <w:hideMark/>
          </w:tcPr>
          <w:p w14:paraId="331E6783" w14:textId="77777777" w:rsidR="00B862C3" w:rsidRPr="00B862C3" w:rsidRDefault="00B862C3" w:rsidP="00B862C3">
            <w:pPr>
              <w:pStyle w:val="PlainText"/>
              <w:spacing w:beforeLines="50" w:before="156" w:afterLines="50" w:after="156"/>
              <w:jc w:val="center"/>
            </w:pPr>
            <w:r w:rsidRPr="00B862C3">
              <w:rPr>
                <w:b/>
                <w:bCs/>
              </w:rPr>
              <w:t>章节/主题</w:t>
            </w:r>
          </w:p>
        </w:tc>
        <w:tc>
          <w:tcPr>
            <w:tcW w:w="0" w:type="auto"/>
            <w:vAlign w:val="center"/>
            <w:hideMark/>
          </w:tcPr>
          <w:p w14:paraId="3075D68C" w14:textId="77777777" w:rsidR="00B862C3" w:rsidRPr="00B862C3" w:rsidRDefault="00B862C3" w:rsidP="00B862C3">
            <w:pPr>
              <w:pStyle w:val="PlainText"/>
              <w:spacing w:beforeLines="50" w:before="156" w:afterLines="50" w:after="156"/>
              <w:jc w:val="center"/>
            </w:pPr>
            <w:r w:rsidRPr="00B862C3">
              <w:rPr>
                <w:b/>
                <w:bCs/>
              </w:rPr>
              <w:t>教学内容摘要</w:t>
            </w:r>
          </w:p>
        </w:tc>
        <w:tc>
          <w:tcPr>
            <w:tcW w:w="0" w:type="auto"/>
            <w:vAlign w:val="center"/>
            <w:hideMark/>
          </w:tcPr>
          <w:p w14:paraId="33B4770D" w14:textId="77777777" w:rsidR="00B862C3" w:rsidRPr="00B862C3" w:rsidRDefault="00B862C3" w:rsidP="00B862C3">
            <w:pPr>
              <w:pStyle w:val="PlainText"/>
              <w:spacing w:beforeLines="50" w:before="156" w:afterLines="50" w:after="156"/>
              <w:jc w:val="center"/>
            </w:pPr>
            <w:r w:rsidRPr="00B862C3">
              <w:rPr>
                <w:b/>
                <w:bCs/>
              </w:rPr>
              <w:t>学时</w:t>
            </w:r>
          </w:p>
        </w:tc>
        <w:tc>
          <w:tcPr>
            <w:tcW w:w="0" w:type="auto"/>
            <w:vAlign w:val="center"/>
            <w:hideMark/>
          </w:tcPr>
          <w:p w14:paraId="2D47FE6C" w14:textId="77777777" w:rsidR="00B862C3" w:rsidRPr="00B862C3" w:rsidRDefault="00B862C3" w:rsidP="00B862C3">
            <w:pPr>
              <w:pStyle w:val="PlainText"/>
              <w:spacing w:beforeLines="50" w:before="156" w:afterLines="50" w:after="156"/>
              <w:jc w:val="center"/>
            </w:pPr>
            <w:r w:rsidRPr="00B862C3">
              <w:rPr>
                <w:b/>
                <w:bCs/>
              </w:rPr>
              <w:t>教学形式</w:t>
            </w:r>
          </w:p>
        </w:tc>
      </w:tr>
      <w:tr w:rsidR="00B862C3" w:rsidRPr="00B862C3" w14:paraId="5DB5D399" w14:textId="77777777" w:rsidTr="00B862C3">
        <w:tc>
          <w:tcPr>
            <w:tcW w:w="0" w:type="auto"/>
            <w:hideMark/>
          </w:tcPr>
          <w:p w14:paraId="77D95646" w14:textId="77777777" w:rsidR="00B862C3" w:rsidRPr="00B862C3" w:rsidRDefault="00B862C3" w:rsidP="00B862C3">
            <w:pPr>
              <w:pStyle w:val="PlainText"/>
              <w:spacing w:beforeLines="50" w:before="156" w:afterLines="50" w:after="156"/>
              <w:ind w:firstLineChars="200" w:firstLine="428"/>
            </w:pPr>
            <w:r w:rsidRPr="00B862C3">
              <w:rPr>
                <w:b/>
                <w:bCs/>
              </w:rPr>
              <w:t>1</w:t>
            </w:r>
          </w:p>
        </w:tc>
        <w:tc>
          <w:tcPr>
            <w:tcW w:w="0" w:type="auto"/>
            <w:hideMark/>
          </w:tcPr>
          <w:p w14:paraId="67CFA8AC" w14:textId="77777777" w:rsidR="00B862C3" w:rsidRPr="00B862C3" w:rsidRDefault="00B862C3" w:rsidP="00B862C3">
            <w:pPr>
              <w:pStyle w:val="PlainText"/>
              <w:spacing w:beforeLines="50" w:before="156" w:afterLines="50" w:after="156"/>
            </w:pPr>
            <w:r w:rsidRPr="00B862C3">
              <w:rPr>
                <w:b/>
                <w:bCs/>
              </w:rPr>
              <w:t>第一章：环境与基础</w:t>
            </w:r>
          </w:p>
        </w:tc>
        <w:tc>
          <w:tcPr>
            <w:tcW w:w="0" w:type="auto"/>
            <w:hideMark/>
          </w:tcPr>
          <w:p w14:paraId="2486C83F" w14:textId="77777777" w:rsidR="00B862C3" w:rsidRPr="00B862C3" w:rsidRDefault="00B862C3" w:rsidP="00B862C3">
            <w:pPr>
              <w:pStyle w:val="PlainText"/>
              <w:spacing w:beforeLines="50" w:before="156" w:afterLines="50" w:after="156"/>
              <w:ind w:firstLineChars="200" w:firstLine="420"/>
            </w:pPr>
            <w:r w:rsidRPr="00B862C3">
              <w:t>Python安装、Anaconda/Spyder使用、基本数据类型</w:t>
            </w:r>
          </w:p>
        </w:tc>
        <w:tc>
          <w:tcPr>
            <w:tcW w:w="0" w:type="auto"/>
            <w:hideMark/>
          </w:tcPr>
          <w:p w14:paraId="61BCD2BB"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23ED3277" w14:textId="77777777" w:rsidR="00B862C3" w:rsidRPr="00B862C3" w:rsidRDefault="00B862C3" w:rsidP="00B862C3">
            <w:pPr>
              <w:pStyle w:val="PlainText"/>
              <w:spacing w:beforeLines="50" w:before="156" w:afterLines="50" w:after="156"/>
              <w:ind w:firstLineChars="200" w:firstLine="420"/>
            </w:pPr>
            <w:r w:rsidRPr="00B862C3">
              <w:t>理论+演示</w:t>
            </w:r>
          </w:p>
        </w:tc>
      </w:tr>
      <w:tr w:rsidR="00B862C3" w:rsidRPr="00B862C3" w14:paraId="18630FBB" w14:textId="77777777" w:rsidTr="00B862C3">
        <w:tc>
          <w:tcPr>
            <w:tcW w:w="0" w:type="auto"/>
            <w:hideMark/>
          </w:tcPr>
          <w:p w14:paraId="238382A7" w14:textId="77777777" w:rsidR="00B862C3" w:rsidRPr="00B862C3" w:rsidRDefault="00B862C3" w:rsidP="00B862C3">
            <w:pPr>
              <w:pStyle w:val="PlainText"/>
              <w:spacing w:beforeLines="50" w:before="156" w:afterLines="50" w:after="156"/>
              <w:ind w:firstLineChars="200" w:firstLine="428"/>
            </w:pPr>
            <w:r w:rsidRPr="00B862C3">
              <w:rPr>
                <w:b/>
                <w:bCs/>
              </w:rPr>
              <w:t>2</w:t>
            </w:r>
          </w:p>
        </w:tc>
        <w:tc>
          <w:tcPr>
            <w:tcW w:w="0" w:type="auto"/>
            <w:hideMark/>
          </w:tcPr>
          <w:p w14:paraId="073813FE" w14:textId="77777777" w:rsidR="00B862C3" w:rsidRPr="00B862C3" w:rsidRDefault="00B862C3" w:rsidP="00B862C3">
            <w:pPr>
              <w:pStyle w:val="PlainText"/>
              <w:spacing w:beforeLines="50" w:before="156" w:afterLines="50" w:after="156"/>
            </w:pPr>
            <w:r w:rsidRPr="00B862C3">
              <w:rPr>
                <w:b/>
                <w:bCs/>
              </w:rPr>
              <w:t>第一章：金融计算基础</w:t>
            </w:r>
          </w:p>
        </w:tc>
        <w:tc>
          <w:tcPr>
            <w:tcW w:w="0" w:type="auto"/>
            <w:hideMark/>
          </w:tcPr>
          <w:p w14:paraId="0D63AA27" w14:textId="77777777" w:rsidR="00B862C3" w:rsidRPr="00B862C3" w:rsidRDefault="00B862C3" w:rsidP="00B862C3">
            <w:pPr>
              <w:pStyle w:val="PlainText"/>
              <w:spacing w:beforeLines="50" w:before="156" w:afterLines="50" w:after="156"/>
              <w:ind w:firstLineChars="200" w:firstLine="420"/>
            </w:pPr>
            <w:r w:rsidRPr="00B862C3">
              <w:t>编写单利、复利及多期贴现（PV/FV）计算程序</w:t>
            </w:r>
          </w:p>
        </w:tc>
        <w:tc>
          <w:tcPr>
            <w:tcW w:w="0" w:type="auto"/>
            <w:hideMark/>
          </w:tcPr>
          <w:p w14:paraId="43835A75"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21320E80" w14:textId="77777777" w:rsidR="00B862C3" w:rsidRPr="00B862C3" w:rsidRDefault="00B862C3" w:rsidP="00B862C3">
            <w:pPr>
              <w:pStyle w:val="PlainText"/>
              <w:spacing w:beforeLines="50" w:before="156" w:afterLines="50" w:after="156"/>
              <w:ind w:firstLineChars="200" w:firstLine="428"/>
            </w:pPr>
            <w:r w:rsidRPr="00B862C3">
              <w:rPr>
                <w:b/>
                <w:bCs/>
              </w:rPr>
              <w:t>实验实践</w:t>
            </w:r>
          </w:p>
        </w:tc>
      </w:tr>
      <w:tr w:rsidR="00B862C3" w:rsidRPr="00B862C3" w14:paraId="5AD2BA83" w14:textId="77777777" w:rsidTr="00B862C3">
        <w:tc>
          <w:tcPr>
            <w:tcW w:w="0" w:type="auto"/>
            <w:hideMark/>
          </w:tcPr>
          <w:p w14:paraId="2B5F3A7F" w14:textId="77777777" w:rsidR="00B862C3" w:rsidRPr="00B862C3" w:rsidRDefault="00B862C3" w:rsidP="00B862C3">
            <w:pPr>
              <w:pStyle w:val="PlainText"/>
              <w:spacing w:beforeLines="50" w:before="156" w:afterLines="50" w:after="156"/>
              <w:ind w:firstLineChars="200" w:firstLine="428"/>
            </w:pPr>
            <w:r w:rsidRPr="00B862C3">
              <w:rPr>
                <w:b/>
                <w:bCs/>
              </w:rPr>
              <w:t>3</w:t>
            </w:r>
          </w:p>
        </w:tc>
        <w:tc>
          <w:tcPr>
            <w:tcW w:w="0" w:type="auto"/>
            <w:hideMark/>
          </w:tcPr>
          <w:p w14:paraId="7F53F180" w14:textId="77777777" w:rsidR="00B862C3" w:rsidRPr="00B862C3" w:rsidRDefault="00B862C3" w:rsidP="00B862C3">
            <w:pPr>
              <w:pStyle w:val="PlainText"/>
              <w:spacing w:beforeLines="50" w:before="156" w:afterLines="50" w:after="156"/>
            </w:pPr>
            <w:r w:rsidRPr="00B862C3">
              <w:rPr>
                <w:b/>
                <w:bCs/>
              </w:rPr>
              <w:t>第二章：</w:t>
            </w:r>
            <w:proofErr w:type="spellStart"/>
            <w:r w:rsidRPr="00B862C3">
              <w:rPr>
                <w:b/>
                <w:bCs/>
              </w:rPr>
              <w:t>Numpy</w:t>
            </w:r>
            <w:proofErr w:type="spellEnd"/>
            <w:r w:rsidRPr="00B862C3">
              <w:rPr>
                <w:b/>
                <w:bCs/>
              </w:rPr>
              <w:t>与矩阵计算</w:t>
            </w:r>
          </w:p>
        </w:tc>
        <w:tc>
          <w:tcPr>
            <w:tcW w:w="0" w:type="auto"/>
            <w:hideMark/>
          </w:tcPr>
          <w:p w14:paraId="5264B3C2" w14:textId="77777777" w:rsidR="00B862C3" w:rsidRPr="00B862C3" w:rsidRDefault="00B862C3" w:rsidP="00B862C3">
            <w:pPr>
              <w:pStyle w:val="PlainText"/>
              <w:spacing w:beforeLines="50" w:before="156" w:afterLines="50" w:after="156"/>
              <w:ind w:firstLineChars="200" w:firstLine="420"/>
            </w:pPr>
            <w:r w:rsidRPr="00B862C3">
              <w:t>数组创建、向量化运算、线性代数在金融中的应用</w:t>
            </w:r>
          </w:p>
        </w:tc>
        <w:tc>
          <w:tcPr>
            <w:tcW w:w="0" w:type="auto"/>
            <w:hideMark/>
          </w:tcPr>
          <w:p w14:paraId="7C5107D8"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4BA6D8A9" w14:textId="77777777" w:rsidR="00B862C3" w:rsidRPr="00B862C3" w:rsidRDefault="00B862C3" w:rsidP="00B862C3">
            <w:pPr>
              <w:pStyle w:val="PlainText"/>
              <w:spacing w:beforeLines="50" w:before="156" w:afterLines="50" w:after="156"/>
              <w:ind w:firstLineChars="200" w:firstLine="420"/>
            </w:pPr>
            <w:r w:rsidRPr="00B862C3">
              <w:t>理论+实验</w:t>
            </w:r>
          </w:p>
        </w:tc>
      </w:tr>
      <w:tr w:rsidR="00B862C3" w:rsidRPr="00B862C3" w14:paraId="63D716F8" w14:textId="77777777" w:rsidTr="00B862C3">
        <w:tc>
          <w:tcPr>
            <w:tcW w:w="0" w:type="auto"/>
            <w:hideMark/>
          </w:tcPr>
          <w:p w14:paraId="614A1BBD" w14:textId="77777777" w:rsidR="00B862C3" w:rsidRPr="00B862C3" w:rsidRDefault="00B862C3" w:rsidP="00B862C3">
            <w:pPr>
              <w:pStyle w:val="PlainText"/>
              <w:spacing w:beforeLines="50" w:before="156" w:afterLines="50" w:after="156"/>
              <w:ind w:firstLineChars="200" w:firstLine="428"/>
            </w:pPr>
            <w:r w:rsidRPr="00B862C3">
              <w:rPr>
                <w:b/>
                <w:bCs/>
              </w:rPr>
              <w:t>4</w:t>
            </w:r>
          </w:p>
        </w:tc>
        <w:tc>
          <w:tcPr>
            <w:tcW w:w="0" w:type="auto"/>
            <w:hideMark/>
          </w:tcPr>
          <w:p w14:paraId="73170DEE" w14:textId="77777777" w:rsidR="00B862C3" w:rsidRPr="00B862C3" w:rsidRDefault="00B862C3" w:rsidP="00B862C3">
            <w:pPr>
              <w:pStyle w:val="PlainText"/>
              <w:spacing w:beforeLines="50" w:before="156" w:afterLines="50" w:after="156"/>
            </w:pPr>
            <w:r w:rsidRPr="00B862C3">
              <w:rPr>
                <w:b/>
                <w:bCs/>
              </w:rPr>
              <w:t>第二章：Pandas数据处理</w:t>
            </w:r>
          </w:p>
        </w:tc>
        <w:tc>
          <w:tcPr>
            <w:tcW w:w="0" w:type="auto"/>
            <w:hideMark/>
          </w:tcPr>
          <w:p w14:paraId="567E4F5B" w14:textId="77777777" w:rsidR="00B862C3" w:rsidRPr="00B862C3" w:rsidRDefault="00B862C3" w:rsidP="00B862C3">
            <w:pPr>
              <w:pStyle w:val="PlainText"/>
              <w:spacing w:beforeLines="50" w:before="156" w:afterLines="50" w:after="156"/>
              <w:ind w:firstLineChars="200" w:firstLine="420"/>
            </w:pPr>
            <w:proofErr w:type="spellStart"/>
            <w:r w:rsidRPr="00B862C3">
              <w:t>DataFrame</w:t>
            </w:r>
            <w:proofErr w:type="spellEnd"/>
            <w:r w:rsidRPr="00B862C3">
              <w:t>操作、金融时间序列对齐、处理缺失值</w:t>
            </w:r>
          </w:p>
        </w:tc>
        <w:tc>
          <w:tcPr>
            <w:tcW w:w="0" w:type="auto"/>
            <w:hideMark/>
          </w:tcPr>
          <w:p w14:paraId="46B7457A"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7FF136FA" w14:textId="77777777" w:rsidR="00B862C3" w:rsidRPr="00B862C3" w:rsidRDefault="00B862C3" w:rsidP="00B862C3">
            <w:pPr>
              <w:pStyle w:val="PlainText"/>
              <w:spacing w:beforeLines="50" w:before="156" w:afterLines="50" w:after="156"/>
              <w:ind w:firstLineChars="200" w:firstLine="420"/>
            </w:pPr>
            <w:r w:rsidRPr="00B862C3">
              <w:t>理论讲授</w:t>
            </w:r>
          </w:p>
        </w:tc>
      </w:tr>
      <w:tr w:rsidR="00B862C3" w:rsidRPr="00B862C3" w14:paraId="2988BCC1" w14:textId="77777777" w:rsidTr="00B862C3">
        <w:tc>
          <w:tcPr>
            <w:tcW w:w="0" w:type="auto"/>
            <w:hideMark/>
          </w:tcPr>
          <w:p w14:paraId="4D991590" w14:textId="77777777" w:rsidR="00B862C3" w:rsidRPr="00B862C3" w:rsidRDefault="00B862C3" w:rsidP="00B862C3">
            <w:pPr>
              <w:pStyle w:val="PlainText"/>
              <w:spacing w:beforeLines="50" w:before="156" w:afterLines="50" w:after="156"/>
              <w:ind w:firstLineChars="200" w:firstLine="428"/>
            </w:pPr>
            <w:r w:rsidRPr="00B862C3">
              <w:rPr>
                <w:b/>
                <w:bCs/>
              </w:rPr>
              <w:t>5</w:t>
            </w:r>
          </w:p>
        </w:tc>
        <w:tc>
          <w:tcPr>
            <w:tcW w:w="0" w:type="auto"/>
            <w:hideMark/>
          </w:tcPr>
          <w:p w14:paraId="04DD1D9E" w14:textId="77777777" w:rsidR="00B862C3" w:rsidRPr="00B862C3" w:rsidRDefault="00B862C3" w:rsidP="00B862C3">
            <w:pPr>
              <w:pStyle w:val="PlainText"/>
              <w:spacing w:beforeLines="50" w:before="156" w:afterLines="50" w:after="156"/>
            </w:pPr>
            <w:r w:rsidRPr="00B862C3">
              <w:rPr>
                <w:b/>
                <w:bCs/>
              </w:rPr>
              <w:t>第二章：数据清</w:t>
            </w:r>
            <w:r w:rsidRPr="00B862C3">
              <w:rPr>
                <w:b/>
                <w:bCs/>
              </w:rPr>
              <w:lastRenderedPageBreak/>
              <w:t>洗实战</w:t>
            </w:r>
          </w:p>
        </w:tc>
        <w:tc>
          <w:tcPr>
            <w:tcW w:w="0" w:type="auto"/>
            <w:hideMark/>
          </w:tcPr>
          <w:p w14:paraId="31C5E3E2" w14:textId="77777777" w:rsidR="00B862C3" w:rsidRPr="00B862C3" w:rsidRDefault="00B862C3" w:rsidP="00B862C3">
            <w:pPr>
              <w:pStyle w:val="PlainText"/>
              <w:spacing w:beforeLines="50" w:before="156" w:afterLines="50" w:after="156"/>
              <w:ind w:firstLineChars="200" w:firstLine="420"/>
            </w:pPr>
            <w:r w:rsidRPr="00B862C3">
              <w:lastRenderedPageBreak/>
              <w:t>实战：清洗雅虎财经历史股价数</w:t>
            </w:r>
            <w:r w:rsidRPr="00B862C3">
              <w:lastRenderedPageBreak/>
              <w:t>据并计算日收益率</w:t>
            </w:r>
          </w:p>
        </w:tc>
        <w:tc>
          <w:tcPr>
            <w:tcW w:w="0" w:type="auto"/>
            <w:hideMark/>
          </w:tcPr>
          <w:p w14:paraId="0FC41265" w14:textId="77777777" w:rsidR="00B862C3" w:rsidRPr="00B862C3" w:rsidRDefault="00B862C3" w:rsidP="00B862C3">
            <w:pPr>
              <w:pStyle w:val="PlainText"/>
              <w:spacing w:beforeLines="50" w:before="156" w:afterLines="50" w:after="156"/>
              <w:ind w:firstLineChars="200" w:firstLine="420"/>
            </w:pPr>
            <w:r w:rsidRPr="00B862C3">
              <w:lastRenderedPageBreak/>
              <w:t>4</w:t>
            </w:r>
          </w:p>
        </w:tc>
        <w:tc>
          <w:tcPr>
            <w:tcW w:w="0" w:type="auto"/>
            <w:hideMark/>
          </w:tcPr>
          <w:p w14:paraId="7002767E" w14:textId="77777777" w:rsidR="00B862C3" w:rsidRPr="00B862C3" w:rsidRDefault="00B862C3" w:rsidP="00B862C3">
            <w:pPr>
              <w:pStyle w:val="PlainText"/>
              <w:spacing w:beforeLines="50" w:before="156" w:afterLines="50" w:after="156"/>
              <w:ind w:firstLineChars="200" w:firstLine="428"/>
            </w:pPr>
            <w:r w:rsidRPr="00B862C3">
              <w:rPr>
                <w:b/>
                <w:bCs/>
              </w:rPr>
              <w:t>实验</w:t>
            </w:r>
            <w:r w:rsidRPr="00B862C3">
              <w:rPr>
                <w:b/>
                <w:bCs/>
              </w:rPr>
              <w:lastRenderedPageBreak/>
              <w:t>实践</w:t>
            </w:r>
          </w:p>
        </w:tc>
      </w:tr>
      <w:tr w:rsidR="00B862C3" w:rsidRPr="00B862C3" w14:paraId="0CD50AE9" w14:textId="77777777" w:rsidTr="00B862C3">
        <w:tc>
          <w:tcPr>
            <w:tcW w:w="0" w:type="auto"/>
            <w:hideMark/>
          </w:tcPr>
          <w:p w14:paraId="7DBE110D" w14:textId="77777777" w:rsidR="00B862C3" w:rsidRPr="00B862C3" w:rsidRDefault="00B862C3" w:rsidP="00B862C3">
            <w:pPr>
              <w:pStyle w:val="PlainText"/>
              <w:spacing w:beforeLines="50" w:before="156" w:afterLines="50" w:after="156"/>
              <w:ind w:firstLineChars="200" w:firstLine="428"/>
            </w:pPr>
            <w:r w:rsidRPr="00B862C3">
              <w:rPr>
                <w:b/>
                <w:bCs/>
              </w:rPr>
              <w:lastRenderedPageBreak/>
              <w:t>6</w:t>
            </w:r>
          </w:p>
        </w:tc>
        <w:tc>
          <w:tcPr>
            <w:tcW w:w="0" w:type="auto"/>
            <w:hideMark/>
          </w:tcPr>
          <w:p w14:paraId="7FA110DC" w14:textId="77777777" w:rsidR="00B862C3" w:rsidRPr="00B862C3" w:rsidRDefault="00B862C3" w:rsidP="00B862C3">
            <w:pPr>
              <w:pStyle w:val="PlainText"/>
              <w:spacing w:beforeLines="50" w:before="156" w:afterLines="50" w:after="156"/>
            </w:pPr>
            <w:r w:rsidRPr="00B862C3">
              <w:rPr>
                <w:b/>
                <w:bCs/>
              </w:rPr>
              <w:t>第三章：数据探索与可视化</w:t>
            </w:r>
          </w:p>
        </w:tc>
        <w:tc>
          <w:tcPr>
            <w:tcW w:w="0" w:type="auto"/>
            <w:hideMark/>
          </w:tcPr>
          <w:p w14:paraId="6110D2C3" w14:textId="77777777" w:rsidR="00B862C3" w:rsidRPr="00B862C3" w:rsidRDefault="00B862C3" w:rsidP="00B862C3">
            <w:pPr>
              <w:pStyle w:val="PlainText"/>
              <w:spacing w:beforeLines="50" w:before="156" w:afterLines="50" w:after="156"/>
              <w:ind w:firstLineChars="200" w:firstLine="420"/>
            </w:pPr>
            <w:r w:rsidRPr="00B862C3">
              <w:t>Matplotlib绘图：绘制股价走势图、收益率直方图</w:t>
            </w:r>
          </w:p>
        </w:tc>
        <w:tc>
          <w:tcPr>
            <w:tcW w:w="0" w:type="auto"/>
            <w:hideMark/>
          </w:tcPr>
          <w:p w14:paraId="5D727302"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0AB2EA59" w14:textId="77777777" w:rsidR="00B862C3" w:rsidRPr="00B862C3" w:rsidRDefault="00B862C3" w:rsidP="00B862C3">
            <w:pPr>
              <w:pStyle w:val="PlainText"/>
              <w:spacing w:beforeLines="50" w:before="156" w:afterLines="50" w:after="156"/>
              <w:ind w:firstLineChars="200" w:firstLine="420"/>
            </w:pPr>
            <w:r w:rsidRPr="00B862C3">
              <w:t>理论+实验</w:t>
            </w:r>
          </w:p>
        </w:tc>
      </w:tr>
      <w:tr w:rsidR="00B862C3" w:rsidRPr="00B862C3" w14:paraId="57CB5D9B" w14:textId="77777777" w:rsidTr="00B862C3">
        <w:tc>
          <w:tcPr>
            <w:tcW w:w="0" w:type="auto"/>
            <w:hideMark/>
          </w:tcPr>
          <w:p w14:paraId="6410576C" w14:textId="77777777" w:rsidR="00B862C3" w:rsidRPr="00B862C3" w:rsidRDefault="00B862C3" w:rsidP="00B862C3">
            <w:pPr>
              <w:pStyle w:val="PlainText"/>
              <w:spacing w:beforeLines="50" w:before="156" w:afterLines="50" w:after="156"/>
              <w:ind w:firstLineChars="200" w:firstLine="428"/>
            </w:pPr>
            <w:r w:rsidRPr="00B862C3">
              <w:rPr>
                <w:b/>
                <w:bCs/>
              </w:rPr>
              <w:t>7</w:t>
            </w:r>
          </w:p>
        </w:tc>
        <w:tc>
          <w:tcPr>
            <w:tcW w:w="0" w:type="auto"/>
            <w:hideMark/>
          </w:tcPr>
          <w:p w14:paraId="61F6AEB6" w14:textId="77777777" w:rsidR="00B862C3" w:rsidRPr="00B862C3" w:rsidRDefault="00B862C3" w:rsidP="00B862C3">
            <w:pPr>
              <w:pStyle w:val="PlainText"/>
              <w:spacing w:beforeLines="50" w:before="156" w:afterLines="50" w:after="156"/>
            </w:pPr>
            <w:r w:rsidRPr="00B862C3">
              <w:rPr>
                <w:b/>
                <w:bCs/>
              </w:rPr>
              <w:t>第四章：线性回归与CAPM</w:t>
            </w:r>
          </w:p>
        </w:tc>
        <w:tc>
          <w:tcPr>
            <w:tcW w:w="0" w:type="auto"/>
            <w:hideMark/>
          </w:tcPr>
          <w:p w14:paraId="4F996C36" w14:textId="77777777" w:rsidR="00B862C3" w:rsidRPr="00B862C3" w:rsidRDefault="00B862C3" w:rsidP="00B862C3">
            <w:pPr>
              <w:pStyle w:val="PlainText"/>
              <w:spacing w:beforeLines="50" w:before="156" w:afterLines="50" w:after="156"/>
              <w:ind w:firstLineChars="200" w:firstLine="420"/>
            </w:pPr>
            <w:r w:rsidRPr="00B862C3">
              <w:t>回归分析原理、资本资产定价模型逻辑、Beta计算</w:t>
            </w:r>
          </w:p>
        </w:tc>
        <w:tc>
          <w:tcPr>
            <w:tcW w:w="0" w:type="auto"/>
            <w:hideMark/>
          </w:tcPr>
          <w:p w14:paraId="4BD92344"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642AC4C3" w14:textId="77777777" w:rsidR="00B862C3" w:rsidRPr="00B862C3" w:rsidRDefault="00B862C3" w:rsidP="00B862C3">
            <w:pPr>
              <w:pStyle w:val="PlainText"/>
              <w:spacing w:beforeLines="50" w:before="156" w:afterLines="50" w:after="156"/>
              <w:ind w:firstLineChars="200" w:firstLine="420"/>
            </w:pPr>
            <w:r w:rsidRPr="00B862C3">
              <w:t>理论讲授</w:t>
            </w:r>
          </w:p>
        </w:tc>
      </w:tr>
      <w:tr w:rsidR="00B862C3" w:rsidRPr="00B862C3" w14:paraId="674DFE80" w14:textId="77777777" w:rsidTr="00B862C3">
        <w:tc>
          <w:tcPr>
            <w:tcW w:w="0" w:type="auto"/>
            <w:hideMark/>
          </w:tcPr>
          <w:p w14:paraId="2FD2EB4F" w14:textId="77777777" w:rsidR="00B862C3" w:rsidRPr="00B862C3" w:rsidRDefault="00B862C3" w:rsidP="00B862C3">
            <w:pPr>
              <w:pStyle w:val="PlainText"/>
              <w:spacing w:beforeLines="50" w:before="156" w:afterLines="50" w:after="156"/>
              <w:ind w:firstLineChars="200" w:firstLine="428"/>
            </w:pPr>
            <w:r w:rsidRPr="00B862C3">
              <w:rPr>
                <w:b/>
                <w:bCs/>
              </w:rPr>
              <w:t>8</w:t>
            </w:r>
          </w:p>
        </w:tc>
        <w:tc>
          <w:tcPr>
            <w:tcW w:w="0" w:type="auto"/>
            <w:hideMark/>
          </w:tcPr>
          <w:p w14:paraId="499A1409" w14:textId="77777777" w:rsidR="00B862C3" w:rsidRPr="00B862C3" w:rsidRDefault="00B862C3" w:rsidP="00B862C3">
            <w:pPr>
              <w:pStyle w:val="PlainText"/>
              <w:spacing w:beforeLines="50" w:before="156" w:afterLines="50" w:after="156"/>
            </w:pPr>
            <w:r w:rsidRPr="00B862C3">
              <w:rPr>
                <w:b/>
                <w:bCs/>
              </w:rPr>
              <w:t>第四章：因子模型挖掘</w:t>
            </w:r>
          </w:p>
        </w:tc>
        <w:tc>
          <w:tcPr>
            <w:tcW w:w="0" w:type="auto"/>
            <w:hideMark/>
          </w:tcPr>
          <w:p w14:paraId="36FF6B0C" w14:textId="77777777" w:rsidR="00B862C3" w:rsidRPr="00B862C3" w:rsidRDefault="00B862C3" w:rsidP="00B862C3">
            <w:pPr>
              <w:pStyle w:val="PlainText"/>
              <w:spacing w:beforeLines="50" w:before="156" w:afterLines="50" w:after="156"/>
              <w:ind w:firstLineChars="200" w:firstLine="420"/>
            </w:pPr>
            <w:r w:rsidRPr="00B862C3">
              <w:t>实战：使用Python计算多支股票的Beta值及相关性</w:t>
            </w:r>
          </w:p>
        </w:tc>
        <w:tc>
          <w:tcPr>
            <w:tcW w:w="0" w:type="auto"/>
            <w:hideMark/>
          </w:tcPr>
          <w:p w14:paraId="7FBA73A9"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2EF42576" w14:textId="77777777" w:rsidR="00B862C3" w:rsidRPr="00B862C3" w:rsidRDefault="00B862C3" w:rsidP="00B862C3">
            <w:pPr>
              <w:pStyle w:val="PlainText"/>
              <w:spacing w:beforeLines="50" w:before="156" w:afterLines="50" w:after="156"/>
              <w:ind w:firstLineChars="200" w:firstLine="428"/>
            </w:pPr>
            <w:r w:rsidRPr="00B862C3">
              <w:rPr>
                <w:b/>
                <w:bCs/>
              </w:rPr>
              <w:t>实验实践</w:t>
            </w:r>
          </w:p>
        </w:tc>
      </w:tr>
      <w:tr w:rsidR="00B862C3" w:rsidRPr="00B862C3" w14:paraId="598C84CE" w14:textId="77777777" w:rsidTr="00B862C3">
        <w:tc>
          <w:tcPr>
            <w:tcW w:w="0" w:type="auto"/>
            <w:hideMark/>
          </w:tcPr>
          <w:p w14:paraId="36295E26" w14:textId="77777777" w:rsidR="00B862C3" w:rsidRPr="00B862C3" w:rsidRDefault="00B862C3" w:rsidP="00B862C3">
            <w:pPr>
              <w:pStyle w:val="PlainText"/>
              <w:spacing w:beforeLines="50" w:before="156" w:afterLines="50" w:after="156"/>
              <w:ind w:firstLineChars="200" w:firstLine="428"/>
            </w:pPr>
            <w:r w:rsidRPr="00B862C3">
              <w:rPr>
                <w:b/>
                <w:bCs/>
              </w:rPr>
              <w:t>9</w:t>
            </w:r>
          </w:p>
        </w:tc>
        <w:tc>
          <w:tcPr>
            <w:tcW w:w="0" w:type="auto"/>
            <w:hideMark/>
          </w:tcPr>
          <w:p w14:paraId="6C0DB5FD" w14:textId="77777777" w:rsidR="00B862C3" w:rsidRPr="00B862C3" w:rsidRDefault="00B862C3" w:rsidP="00B862C3">
            <w:pPr>
              <w:pStyle w:val="PlainText"/>
              <w:spacing w:beforeLines="50" w:before="156" w:afterLines="50" w:after="156"/>
            </w:pPr>
            <w:r w:rsidRPr="00B862C3">
              <w:rPr>
                <w:b/>
                <w:bCs/>
              </w:rPr>
              <w:t>第五章：期权定价模型(I)</w:t>
            </w:r>
          </w:p>
        </w:tc>
        <w:tc>
          <w:tcPr>
            <w:tcW w:w="0" w:type="auto"/>
            <w:hideMark/>
          </w:tcPr>
          <w:p w14:paraId="650B911C" w14:textId="77777777" w:rsidR="00B862C3" w:rsidRPr="00B862C3" w:rsidRDefault="00B862C3" w:rsidP="00B862C3">
            <w:pPr>
              <w:pStyle w:val="PlainText"/>
              <w:spacing w:beforeLines="50" w:before="156" w:afterLines="50" w:after="156"/>
              <w:ind w:firstLineChars="200" w:firstLine="420"/>
            </w:pPr>
            <w:r w:rsidRPr="00B862C3">
              <w:t>欧式期权、BSM模型公式推导及Python函数实现</w:t>
            </w:r>
          </w:p>
        </w:tc>
        <w:tc>
          <w:tcPr>
            <w:tcW w:w="0" w:type="auto"/>
            <w:hideMark/>
          </w:tcPr>
          <w:p w14:paraId="07CAD616"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0B83C796" w14:textId="77777777" w:rsidR="00B862C3" w:rsidRPr="00B862C3" w:rsidRDefault="00B862C3" w:rsidP="00B862C3">
            <w:pPr>
              <w:pStyle w:val="PlainText"/>
              <w:spacing w:beforeLines="50" w:before="156" w:afterLines="50" w:after="156"/>
              <w:ind w:firstLineChars="200" w:firstLine="420"/>
            </w:pPr>
            <w:r w:rsidRPr="00B862C3">
              <w:t>理论讲授</w:t>
            </w:r>
          </w:p>
        </w:tc>
      </w:tr>
      <w:tr w:rsidR="00B862C3" w:rsidRPr="00B862C3" w14:paraId="0339B95F" w14:textId="77777777" w:rsidTr="00B862C3">
        <w:tc>
          <w:tcPr>
            <w:tcW w:w="0" w:type="auto"/>
            <w:hideMark/>
          </w:tcPr>
          <w:p w14:paraId="7ECFBF54" w14:textId="77777777" w:rsidR="00B862C3" w:rsidRPr="00B862C3" w:rsidRDefault="00B862C3" w:rsidP="00B862C3">
            <w:pPr>
              <w:pStyle w:val="PlainText"/>
              <w:spacing w:beforeLines="50" w:before="156" w:afterLines="50" w:after="156"/>
              <w:ind w:firstLineChars="200" w:firstLine="428"/>
            </w:pPr>
            <w:r w:rsidRPr="00B862C3">
              <w:rPr>
                <w:b/>
                <w:bCs/>
              </w:rPr>
              <w:t>10</w:t>
            </w:r>
          </w:p>
        </w:tc>
        <w:tc>
          <w:tcPr>
            <w:tcW w:w="0" w:type="auto"/>
            <w:hideMark/>
          </w:tcPr>
          <w:p w14:paraId="02EBFA52" w14:textId="77777777" w:rsidR="00B862C3" w:rsidRPr="00B862C3" w:rsidRDefault="00B862C3" w:rsidP="00B862C3">
            <w:pPr>
              <w:pStyle w:val="PlainText"/>
              <w:spacing w:beforeLines="50" w:before="156" w:afterLines="50" w:after="156"/>
            </w:pPr>
            <w:r w:rsidRPr="00B862C3">
              <w:rPr>
                <w:b/>
                <w:bCs/>
              </w:rPr>
              <w:t>第五章：期权定价模型(II)</w:t>
            </w:r>
          </w:p>
        </w:tc>
        <w:tc>
          <w:tcPr>
            <w:tcW w:w="0" w:type="auto"/>
            <w:hideMark/>
          </w:tcPr>
          <w:p w14:paraId="31EED88F" w14:textId="77777777" w:rsidR="00B862C3" w:rsidRPr="00B862C3" w:rsidRDefault="00B862C3" w:rsidP="00B862C3">
            <w:pPr>
              <w:pStyle w:val="PlainText"/>
              <w:spacing w:beforeLines="50" w:before="156" w:afterLines="50" w:after="156"/>
              <w:ind w:firstLineChars="200" w:firstLine="420"/>
            </w:pPr>
            <w:r w:rsidRPr="00B862C3">
              <w:t>二叉树定价模型、隐含波动率的牛顿法迭代计算</w:t>
            </w:r>
          </w:p>
        </w:tc>
        <w:tc>
          <w:tcPr>
            <w:tcW w:w="0" w:type="auto"/>
            <w:hideMark/>
          </w:tcPr>
          <w:p w14:paraId="32F6A558"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3B31DEB6" w14:textId="77777777" w:rsidR="00B862C3" w:rsidRPr="00B862C3" w:rsidRDefault="00B862C3" w:rsidP="00B862C3">
            <w:pPr>
              <w:pStyle w:val="PlainText"/>
              <w:spacing w:beforeLines="50" w:before="156" w:afterLines="50" w:after="156"/>
              <w:ind w:firstLineChars="200" w:firstLine="420"/>
            </w:pPr>
            <w:r w:rsidRPr="00B862C3">
              <w:t>理论+实验</w:t>
            </w:r>
          </w:p>
        </w:tc>
      </w:tr>
      <w:tr w:rsidR="00B862C3" w:rsidRPr="00B862C3" w14:paraId="307D8179" w14:textId="77777777" w:rsidTr="00B862C3">
        <w:tc>
          <w:tcPr>
            <w:tcW w:w="0" w:type="auto"/>
            <w:hideMark/>
          </w:tcPr>
          <w:p w14:paraId="58892F67" w14:textId="77777777" w:rsidR="00B862C3" w:rsidRPr="00B862C3" w:rsidRDefault="00B862C3" w:rsidP="00B862C3">
            <w:pPr>
              <w:pStyle w:val="PlainText"/>
              <w:spacing w:beforeLines="50" w:before="156" w:afterLines="50" w:after="156"/>
              <w:ind w:firstLineChars="200" w:firstLine="428"/>
            </w:pPr>
            <w:r w:rsidRPr="00B862C3">
              <w:rPr>
                <w:b/>
                <w:bCs/>
              </w:rPr>
              <w:t>11</w:t>
            </w:r>
          </w:p>
        </w:tc>
        <w:tc>
          <w:tcPr>
            <w:tcW w:w="0" w:type="auto"/>
            <w:hideMark/>
          </w:tcPr>
          <w:p w14:paraId="21EC5D9C" w14:textId="77777777" w:rsidR="00B862C3" w:rsidRPr="00B862C3" w:rsidRDefault="00B862C3" w:rsidP="00B862C3">
            <w:pPr>
              <w:pStyle w:val="PlainText"/>
              <w:spacing w:beforeLines="50" w:before="156" w:afterLines="50" w:after="156"/>
            </w:pPr>
            <w:r w:rsidRPr="00B862C3">
              <w:rPr>
                <w:b/>
                <w:bCs/>
              </w:rPr>
              <w:t>第六章：蒙特卡罗模拟(I)</w:t>
            </w:r>
          </w:p>
        </w:tc>
        <w:tc>
          <w:tcPr>
            <w:tcW w:w="0" w:type="auto"/>
            <w:hideMark/>
          </w:tcPr>
          <w:p w14:paraId="03CFF654" w14:textId="77777777" w:rsidR="00B862C3" w:rsidRPr="00B862C3" w:rsidRDefault="00B862C3" w:rsidP="00B862C3">
            <w:pPr>
              <w:pStyle w:val="PlainText"/>
              <w:spacing w:beforeLines="50" w:before="156" w:afterLines="50" w:after="156"/>
              <w:ind w:firstLineChars="200" w:firstLine="420"/>
            </w:pPr>
            <w:r w:rsidRPr="00B862C3">
              <w:t>随机数生成、几何布朗运动(GBM)模拟股价路径</w:t>
            </w:r>
          </w:p>
        </w:tc>
        <w:tc>
          <w:tcPr>
            <w:tcW w:w="0" w:type="auto"/>
            <w:hideMark/>
          </w:tcPr>
          <w:p w14:paraId="5C29A106"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441338F9" w14:textId="77777777" w:rsidR="00B862C3" w:rsidRPr="00B862C3" w:rsidRDefault="00B862C3" w:rsidP="00B862C3">
            <w:pPr>
              <w:pStyle w:val="PlainText"/>
              <w:spacing w:beforeLines="50" w:before="156" w:afterLines="50" w:after="156"/>
              <w:ind w:firstLineChars="200" w:firstLine="420"/>
            </w:pPr>
            <w:r w:rsidRPr="00B862C3">
              <w:t>理论讲授</w:t>
            </w:r>
          </w:p>
        </w:tc>
      </w:tr>
      <w:tr w:rsidR="00B862C3" w:rsidRPr="00B862C3" w14:paraId="598A400B" w14:textId="77777777" w:rsidTr="00B862C3">
        <w:tc>
          <w:tcPr>
            <w:tcW w:w="0" w:type="auto"/>
            <w:hideMark/>
          </w:tcPr>
          <w:p w14:paraId="59DCD0B4" w14:textId="77777777" w:rsidR="00B862C3" w:rsidRPr="00B862C3" w:rsidRDefault="00B862C3" w:rsidP="00B862C3">
            <w:pPr>
              <w:pStyle w:val="PlainText"/>
              <w:spacing w:beforeLines="50" w:before="156" w:afterLines="50" w:after="156"/>
              <w:ind w:firstLineChars="200" w:firstLine="428"/>
            </w:pPr>
            <w:r w:rsidRPr="00B862C3">
              <w:rPr>
                <w:b/>
                <w:bCs/>
              </w:rPr>
              <w:t>12</w:t>
            </w:r>
          </w:p>
        </w:tc>
        <w:tc>
          <w:tcPr>
            <w:tcW w:w="0" w:type="auto"/>
            <w:hideMark/>
          </w:tcPr>
          <w:p w14:paraId="073F69C1" w14:textId="77777777" w:rsidR="00B862C3" w:rsidRPr="00B862C3" w:rsidRDefault="00B862C3" w:rsidP="00B862C3">
            <w:pPr>
              <w:pStyle w:val="PlainText"/>
              <w:spacing w:beforeLines="50" w:before="156" w:afterLines="50" w:after="156"/>
            </w:pPr>
            <w:r w:rsidRPr="00B862C3">
              <w:rPr>
                <w:b/>
                <w:bCs/>
              </w:rPr>
              <w:t>第六章：蒙特卡罗模拟(II)</w:t>
            </w:r>
          </w:p>
        </w:tc>
        <w:tc>
          <w:tcPr>
            <w:tcW w:w="0" w:type="auto"/>
            <w:hideMark/>
          </w:tcPr>
          <w:p w14:paraId="26C8B4DB" w14:textId="77777777" w:rsidR="00B862C3" w:rsidRPr="00B862C3" w:rsidRDefault="00B862C3" w:rsidP="00B862C3">
            <w:pPr>
              <w:pStyle w:val="PlainText"/>
              <w:spacing w:beforeLines="50" w:before="156" w:afterLines="50" w:after="156"/>
              <w:ind w:firstLineChars="200" w:firstLine="420"/>
            </w:pPr>
            <w:r w:rsidRPr="00B862C3">
              <w:t>实战：利用模拟法为奇异期权（如障碍期权）定价</w:t>
            </w:r>
          </w:p>
        </w:tc>
        <w:tc>
          <w:tcPr>
            <w:tcW w:w="0" w:type="auto"/>
            <w:hideMark/>
          </w:tcPr>
          <w:p w14:paraId="7CCF01AF"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2C808565" w14:textId="77777777" w:rsidR="00B862C3" w:rsidRPr="00B862C3" w:rsidRDefault="00B862C3" w:rsidP="00B862C3">
            <w:pPr>
              <w:pStyle w:val="PlainText"/>
              <w:spacing w:beforeLines="50" w:before="156" w:afterLines="50" w:after="156"/>
              <w:ind w:firstLineChars="200" w:firstLine="428"/>
            </w:pPr>
            <w:r w:rsidRPr="00B862C3">
              <w:rPr>
                <w:b/>
                <w:bCs/>
              </w:rPr>
              <w:t>实验实践</w:t>
            </w:r>
          </w:p>
        </w:tc>
      </w:tr>
      <w:tr w:rsidR="00B862C3" w:rsidRPr="00B862C3" w14:paraId="6663FEB9" w14:textId="77777777" w:rsidTr="00B862C3">
        <w:tc>
          <w:tcPr>
            <w:tcW w:w="0" w:type="auto"/>
            <w:hideMark/>
          </w:tcPr>
          <w:p w14:paraId="27C7C35C" w14:textId="77777777" w:rsidR="00B862C3" w:rsidRPr="00B862C3" w:rsidRDefault="00B862C3" w:rsidP="00B862C3">
            <w:pPr>
              <w:pStyle w:val="PlainText"/>
              <w:spacing w:beforeLines="50" w:before="156" w:afterLines="50" w:after="156"/>
              <w:ind w:firstLineChars="200" w:firstLine="428"/>
            </w:pPr>
            <w:r w:rsidRPr="00B862C3">
              <w:rPr>
                <w:b/>
                <w:bCs/>
              </w:rPr>
              <w:t>13</w:t>
            </w:r>
          </w:p>
        </w:tc>
        <w:tc>
          <w:tcPr>
            <w:tcW w:w="0" w:type="auto"/>
            <w:hideMark/>
          </w:tcPr>
          <w:p w14:paraId="359E6056" w14:textId="77777777" w:rsidR="00B862C3" w:rsidRPr="00B862C3" w:rsidRDefault="00B862C3" w:rsidP="00B862C3">
            <w:pPr>
              <w:pStyle w:val="PlainText"/>
              <w:spacing w:beforeLines="50" w:before="156" w:afterLines="50" w:after="156"/>
            </w:pPr>
            <w:r w:rsidRPr="00B862C3">
              <w:rPr>
                <w:b/>
                <w:bCs/>
              </w:rPr>
              <w:t>第七章：投资组合优化(I)</w:t>
            </w:r>
          </w:p>
        </w:tc>
        <w:tc>
          <w:tcPr>
            <w:tcW w:w="0" w:type="auto"/>
            <w:hideMark/>
          </w:tcPr>
          <w:p w14:paraId="17E29AC3" w14:textId="77777777" w:rsidR="00B862C3" w:rsidRPr="00B862C3" w:rsidRDefault="00B862C3" w:rsidP="00B862C3">
            <w:pPr>
              <w:pStyle w:val="PlainText"/>
              <w:spacing w:beforeLines="50" w:before="156" w:afterLines="50" w:after="156"/>
              <w:ind w:firstLineChars="200" w:firstLine="420"/>
            </w:pPr>
            <w:r w:rsidRPr="00B862C3">
              <w:t>马科维茨均值-方差模型、夏普比率、风险计算</w:t>
            </w:r>
          </w:p>
        </w:tc>
        <w:tc>
          <w:tcPr>
            <w:tcW w:w="0" w:type="auto"/>
            <w:hideMark/>
          </w:tcPr>
          <w:p w14:paraId="6B57E44F"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25DE90C1" w14:textId="77777777" w:rsidR="00B862C3" w:rsidRPr="00B862C3" w:rsidRDefault="00B862C3" w:rsidP="00B862C3">
            <w:pPr>
              <w:pStyle w:val="PlainText"/>
              <w:spacing w:beforeLines="50" w:before="156" w:afterLines="50" w:after="156"/>
              <w:ind w:firstLineChars="200" w:firstLine="420"/>
            </w:pPr>
            <w:r w:rsidRPr="00B862C3">
              <w:t>理论讲授</w:t>
            </w:r>
          </w:p>
        </w:tc>
      </w:tr>
      <w:tr w:rsidR="00B862C3" w:rsidRPr="00B862C3" w14:paraId="4A12BD31" w14:textId="77777777" w:rsidTr="00B862C3">
        <w:tc>
          <w:tcPr>
            <w:tcW w:w="0" w:type="auto"/>
            <w:hideMark/>
          </w:tcPr>
          <w:p w14:paraId="252FEB68" w14:textId="77777777" w:rsidR="00B862C3" w:rsidRPr="00B862C3" w:rsidRDefault="00B862C3" w:rsidP="00B862C3">
            <w:pPr>
              <w:pStyle w:val="PlainText"/>
              <w:spacing w:beforeLines="50" w:before="156" w:afterLines="50" w:after="156"/>
              <w:ind w:firstLineChars="200" w:firstLine="428"/>
            </w:pPr>
            <w:r w:rsidRPr="00B862C3">
              <w:rPr>
                <w:b/>
                <w:bCs/>
              </w:rPr>
              <w:t>14</w:t>
            </w:r>
          </w:p>
        </w:tc>
        <w:tc>
          <w:tcPr>
            <w:tcW w:w="0" w:type="auto"/>
            <w:hideMark/>
          </w:tcPr>
          <w:p w14:paraId="3A66B359" w14:textId="77777777" w:rsidR="00B862C3" w:rsidRPr="00B862C3" w:rsidRDefault="00B862C3" w:rsidP="00B862C3">
            <w:pPr>
              <w:pStyle w:val="PlainText"/>
              <w:spacing w:beforeLines="50" w:before="156" w:afterLines="50" w:after="156"/>
            </w:pPr>
            <w:r w:rsidRPr="00B862C3">
              <w:rPr>
                <w:b/>
                <w:bCs/>
              </w:rPr>
              <w:t>第七章：投资组合优化(II)</w:t>
            </w:r>
          </w:p>
        </w:tc>
        <w:tc>
          <w:tcPr>
            <w:tcW w:w="0" w:type="auto"/>
            <w:hideMark/>
          </w:tcPr>
          <w:p w14:paraId="10FB2A83" w14:textId="77777777" w:rsidR="00B862C3" w:rsidRPr="00B862C3" w:rsidRDefault="00B862C3" w:rsidP="00B862C3">
            <w:pPr>
              <w:pStyle w:val="PlainText"/>
              <w:spacing w:beforeLines="50" w:before="156" w:afterLines="50" w:after="156"/>
              <w:ind w:firstLineChars="200" w:firstLine="420"/>
            </w:pPr>
            <w:r w:rsidRPr="00B862C3">
              <w:t>实战：构建有效边界、寻找最优资产配置权重</w:t>
            </w:r>
          </w:p>
        </w:tc>
        <w:tc>
          <w:tcPr>
            <w:tcW w:w="0" w:type="auto"/>
            <w:hideMark/>
          </w:tcPr>
          <w:p w14:paraId="0E9A9A84"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5C2672E6" w14:textId="77777777" w:rsidR="00B862C3" w:rsidRPr="00B862C3" w:rsidRDefault="00B862C3" w:rsidP="00B862C3">
            <w:pPr>
              <w:pStyle w:val="PlainText"/>
              <w:spacing w:beforeLines="50" w:before="156" w:afterLines="50" w:after="156"/>
              <w:ind w:firstLineChars="200" w:firstLine="428"/>
            </w:pPr>
            <w:r w:rsidRPr="00B862C3">
              <w:rPr>
                <w:b/>
                <w:bCs/>
              </w:rPr>
              <w:t>实验实践</w:t>
            </w:r>
          </w:p>
        </w:tc>
      </w:tr>
      <w:tr w:rsidR="00B862C3" w:rsidRPr="00B862C3" w14:paraId="015468D2" w14:textId="77777777" w:rsidTr="00B862C3">
        <w:tc>
          <w:tcPr>
            <w:tcW w:w="0" w:type="auto"/>
            <w:hideMark/>
          </w:tcPr>
          <w:p w14:paraId="4BF0E042" w14:textId="77777777" w:rsidR="00B862C3" w:rsidRPr="00B862C3" w:rsidRDefault="00B862C3" w:rsidP="00B862C3">
            <w:pPr>
              <w:pStyle w:val="PlainText"/>
              <w:spacing w:beforeLines="50" w:before="156" w:afterLines="50" w:after="156"/>
              <w:ind w:firstLineChars="200" w:firstLine="428"/>
            </w:pPr>
            <w:r w:rsidRPr="00B862C3">
              <w:rPr>
                <w:b/>
                <w:bCs/>
              </w:rPr>
              <w:t>15</w:t>
            </w:r>
          </w:p>
        </w:tc>
        <w:tc>
          <w:tcPr>
            <w:tcW w:w="0" w:type="auto"/>
            <w:hideMark/>
          </w:tcPr>
          <w:p w14:paraId="72D82D8C" w14:textId="77777777" w:rsidR="00B862C3" w:rsidRPr="00B862C3" w:rsidRDefault="00B862C3" w:rsidP="00B862C3">
            <w:pPr>
              <w:pStyle w:val="PlainText"/>
              <w:spacing w:beforeLines="50" w:before="156" w:afterLines="50" w:after="156"/>
            </w:pPr>
            <w:r w:rsidRPr="00B862C3">
              <w:rPr>
                <w:b/>
                <w:bCs/>
              </w:rPr>
              <w:t>第八章：波动率与统计检验</w:t>
            </w:r>
          </w:p>
        </w:tc>
        <w:tc>
          <w:tcPr>
            <w:tcW w:w="0" w:type="auto"/>
            <w:hideMark/>
          </w:tcPr>
          <w:p w14:paraId="6A585170" w14:textId="77777777" w:rsidR="00B862C3" w:rsidRPr="00B862C3" w:rsidRDefault="00B862C3" w:rsidP="00B862C3">
            <w:pPr>
              <w:pStyle w:val="PlainText"/>
              <w:spacing w:beforeLines="50" w:before="156" w:afterLines="50" w:after="156"/>
              <w:ind w:firstLineChars="200" w:firstLine="420"/>
            </w:pPr>
            <w:r w:rsidRPr="00B862C3">
              <w:t>T检验与F检验在金融中的应用、GARCH模型初步</w:t>
            </w:r>
          </w:p>
        </w:tc>
        <w:tc>
          <w:tcPr>
            <w:tcW w:w="0" w:type="auto"/>
            <w:hideMark/>
          </w:tcPr>
          <w:p w14:paraId="59392002"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7F8DE342" w14:textId="77777777" w:rsidR="00B862C3" w:rsidRPr="00B862C3" w:rsidRDefault="00B862C3" w:rsidP="00B862C3">
            <w:pPr>
              <w:pStyle w:val="PlainText"/>
              <w:spacing w:beforeLines="50" w:before="156" w:afterLines="50" w:after="156"/>
              <w:ind w:firstLineChars="200" w:firstLine="420"/>
            </w:pPr>
            <w:r w:rsidRPr="00B862C3">
              <w:t>理论+实验</w:t>
            </w:r>
          </w:p>
        </w:tc>
      </w:tr>
      <w:tr w:rsidR="00B862C3" w:rsidRPr="00B862C3" w14:paraId="2A5110F0" w14:textId="77777777" w:rsidTr="00B862C3">
        <w:tc>
          <w:tcPr>
            <w:tcW w:w="0" w:type="auto"/>
            <w:hideMark/>
          </w:tcPr>
          <w:p w14:paraId="1E45EDEC" w14:textId="77777777" w:rsidR="00B862C3" w:rsidRPr="00B862C3" w:rsidRDefault="00B862C3" w:rsidP="00B862C3">
            <w:pPr>
              <w:pStyle w:val="PlainText"/>
              <w:spacing w:beforeLines="50" w:before="156" w:afterLines="50" w:after="156"/>
              <w:ind w:firstLineChars="200" w:firstLine="428"/>
            </w:pPr>
            <w:r w:rsidRPr="00B862C3">
              <w:rPr>
                <w:b/>
                <w:bCs/>
              </w:rPr>
              <w:t>16</w:t>
            </w:r>
          </w:p>
        </w:tc>
        <w:tc>
          <w:tcPr>
            <w:tcW w:w="0" w:type="auto"/>
            <w:hideMark/>
          </w:tcPr>
          <w:p w14:paraId="7BC541F6" w14:textId="77777777" w:rsidR="00B862C3" w:rsidRPr="00B862C3" w:rsidRDefault="00B862C3" w:rsidP="00B862C3">
            <w:pPr>
              <w:pStyle w:val="PlainText"/>
              <w:spacing w:beforeLines="50" w:before="156" w:afterLines="50" w:after="156"/>
            </w:pPr>
            <w:r w:rsidRPr="00B862C3">
              <w:rPr>
                <w:b/>
                <w:bCs/>
              </w:rPr>
              <w:t>第九章：智能财务前沿</w:t>
            </w:r>
          </w:p>
        </w:tc>
        <w:tc>
          <w:tcPr>
            <w:tcW w:w="0" w:type="auto"/>
            <w:hideMark/>
          </w:tcPr>
          <w:p w14:paraId="59806DCB" w14:textId="77777777" w:rsidR="00B862C3" w:rsidRPr="00B862C3" w:rsidRDefault="00B862C3" w:rsidP="00B862C3">
            <w:pPr>
              <w:pStyle w:val="PlainText"/>
              <w:spacing w:beforeLines="50" w:before="156" w:afterLines="50" w:after="156"/>
              <w:ind w:firstLineChars="200" w:firstLine="420"/>
            </w:pPr>
            <w:r w:rsidRPr="00B862C3">
              <w:t>智慧审计案例分析、AI辅助决策、数据伦理研讨</w:t>
            </w:r>
          </w:p>
        </w:tc>
        <w:tc>
          <w:tcPr>
            <w:tcW w:w="0" w:type="auto"/>
            <w:hideMark/>
          </w:tcPr>
          <w:p w14:paraId="2F00EABA"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51399D36" w14:textId="77777777" w:rsidR="00B862C3" w:rsidRPr="00B862C3" w:rsidRDefault="00B862C3" w:rsidP="00B862C3">
            <w:pPr>
              <w:pStyle w:val="PlainText"/>
              <w:spacing w:beforeLines="50" w:before="156" w:afterLines="50" w:after="156"/>
              <w:ind w:firstLineChars="200" w:firstLine="420"/>
            </w:pPr>
            <w:r w:rsidRPr="00B862C3">
              <w:t>案例讨论</w:t>
            </w:r>
          </w:p>
        </w:tc>
      </w:tr>
      <w:tr w:rsidR="00B862C3" w:rsidRPr="00B862C3" w14:paraId="6EC5B871" w14:textId="77777777" w:rsidTr="00B862C3">
        <w:tc>
          <w:tcPr>
            <w:tcW w:w="0" w:type="auto"/>
            <w:hideMark/>
          </w:tcPr>
          <w:p w14:paraId="03038562" w14:textId="77777777" w:rsidR="00B862C3" w:rsidRPr="00B862C3" w:rsidRDefault="00B862C3" w:rsidP="00B862C3">
            <w:pPr>
              <w:pStyle w:val="PlainText"/>
              <w:spacing w:beforeLines="50" w:before="156" w:afterLines="50" w:after="156"/>
              <w:ind w:firstLineChars="200" w:firstLine="428"/>
            </w:pPr>
            <w:r w:rsidRPr="00B862C3">
              <w:rPr>
                <w:b/>
                <w:bCs/>
              </w:rPr>
              <w:t>17</w:t>
            </w:r>
          </w:p>
        </w:tc>
        <w:tc>
          <w:tcPr>
            <w:tcW w:w="0" w:type="auto"/>
            <w:hideMark/>
          </w:tcPr>
          <w:p w14:paraId="3920AAF0" w14:textId="77777777" w:rsidR="00B862C3" w:rsidRPr="00B862C3" w:rsidRDefault="00B862C3" w:rsidP="00B862C3">
            <w:pPr>
              <w:pStyle w:val="PlainText"/>
              <w:spacing w:beforeLines="50" w:before="156" w:afterLines="50" w:after="156"/>
            </w:pPr>
            <w:r w:rsidRPr="00B862C3">
              <w:rPr>
                <w:b/>
                <w:bCs/>
              </w:rPr>
              <w:t>综合实训</w:t>
            </w:r>
          </w:p>
        </w:tc>
        <w:tc>
          <w:tcPr>
            <w:tcW w:w="0" w:type="auto"/>
            <w:hideMark/>
          </w:tcPr>
          <w:p w14:paraId="354A84B8" w14:textId="77777777" w:rsidR="00B862C3" w:rsidRPr="00B862C3" w:rsidRDefault="00B862C3" w:rsidP="00B862C3">
            <w:pPr>
              <w:pStyle w:val="PlainText"/>
              <w:spacing w:beforeLines="50" w:before="156" w:afterLines="50" w:after="156"/>
              <w:ind w:firstLineChars="200" w:firstLine="420"/>
            </w:pPr>
            <w:r w:rsidRPr="00B862C3">
              <w:t>课程项目：从数据采集到模型构建的完整挖掘流程</w:t>
            </w:r>
          </w:p>
        </w:tc>
        <w:tc>
          <w:tcPr>
            <w:tcW w:w="0" w:type="auto"/>
            <w:hideMark/>
          </w:tcPr>
          <w:p w14:paraId="06D254EC"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4E109F8D" w14:textId="77777777" w:rsidR="00B862C3" w:rsidRPr="00B862C3" w:rsidRDefault="00B862C3" w:rsidP="00B862C3">
            <w:pPr>
              <w:pStyle w:val="PlainText"/>
              <w:spacing w:beforeLines="50" w:before="156" w:afterLines="50" w:after="156"/>
              <w:ind w:firstLineChars="200" w:firstLine="428"/>
            </w:pPr>
            <w:r w:rsidRPr="00B862C3">
              <w:rPr>
                <w:b/>
                <w:bCs/>
              </w:rPr>
              <w:t>小组协作</w:t>
            </w:r>
          </w:p>
        </w:tc>
      </w:tr>
      <w:tr w:rsidR="00B862C3" w:rsidRPr="00B862C3" w14:paraId="1D6F0377" w14:textId="77777777" w:rsidTr="00B862C3">
        <w:tc>
          <w:tcPr>
            <w:tcW w:w="0" w:type="auto"/>
            <w:hideMark/>
          </w:tcPr>
          <w:p w14:paraId="3241A72F" w14:textId="77777777" w:rsidR="00B862C3" w:rsidRPr="00B862C3" w:rsidRDefault="00B862C3" w:rsidP="00B862C3">
            <w:pPr>
              <w:pStyle w:val="PlainText"/>
              <w:spacing w:beforeLines="50" w:before="156" w:afterLines="50" w:after="156"/>
              <w:ind w:firstLineChars="200" w:firstLine="428"/>
            </w:pPr>
            <w:r w:rsidRPr="00B862C3">
              <w:rPr>
                <w:b/>
                <w:bCs/>
              </w:rPr>
              <w:t>18</w:t>
            </w:r>
          </w:p>
        </w:tc>
        <w:tc>
          <w:tcPr>
            <w:tcW w:w="0" w:type="auto"/>
            <w:hideMark/>
          </w:tcPr>
          <w:p w14:paraId="1BB791B7" w14:textId="77777777" w:rsidR="00B862C3" w:rsidRPr="00B862C3" w:rsidRDefault="00B862C3" w:rsidP="00B862C3">
            <w:pPr>
              <w:pStyle w:val="PlainText"/>
              <w:spacing w:beforeLines="50" w:before="156" w:afterLines="50" w:after="156"/>
            </w:pPr>
            <w:r w:rsidRPr="00B862C3">
              <w:rPr>
                <w:b/>
                <w:bCs/>
              </w:rPr>
              <w:t>期末考核</w:t>
            </w:r>
          </w:p>
        </w:tc>
        <w:tc>
          <w:tcPr>
            <w:tcW w:w="0" w:type="auto"/>
            <w:hideMark/>
          </w:tcPr>
          <w:p w14:paraId="6C5DD293" w14:textId="77777777" w:rsidR="00B862C3" w:rsidRPr="00B862C3" w:rsidRDefault="00B862C3" w:rsidP="00B862C3">
            <w:pPr>
              <w:pStyle w:val="PlainText"/>
              <w:spacing w:beforeLines="50" w:before="156" w:afterLines="50" w:after="156"/>
              <w:ind w:firstLineChars="200" w:firstLine="420"/>
            </w:pPr>
            <w:r w:rsidRPr="00B862C3">
              <w:t>期末考试 或 综合项目成果汇报（Presentation）</w:t>
            </w:r>
          </w:p>
        </w:tc>
        <w:tc>
          <w:tcPr>
            <w:tcW w:w="0" w:type="auto"/>
            <w:hideMark/>
          </w:tcPr>
          <w:p w14:paraId="66643AF9" w14:textId="77777777" w:rsidR="00B862C3" w:rsidRPr="00B862C3" w:rsidRDefault="00B862C3" w:rsidP="00B862C3">
            <w:pPr>
              <w:pStyle w:val="PlainText"/>
              <w:spacing w:beforeLines="50" w:before="156" w:afterLines="50" w:after="156"/>
              <w:ind w:firstLineChars="200" w:firstLine="420"/>
            </w:pPr>
            <w:r w:rsidRPr="00B862C3">
              <w:t>4</w:t>
            </w:r>
          </w:p>
        </w:tc>
        <w:tc>
          <w:tcPr>
            <w:tcW w:w="0" w:type="auto"/>
            <w:hideMark/>
          </w:tcPr>
          <w:p w14:paraId="2E37601D" w14:textId="77777777" w:rsidR="00B862C3" w:rsidRPr="00B862C3" w:rsidRDefault="00B862C3" w:rsidP="00B862C3">
            <w:pPr>
              <w:pStyle w:val="PlainText"/>
              <w:spacing w:beforeLines="50" w:before="156" w:afterLines="50" w:after="156"/>
              <w:ind w:firstLineChars="200" w:firstLine="420"/>
            </w:pPr>
            <w:r w:rsidRPr="00B862C3">
              <w:t>考核评价</w:t>
            </w:r>
          </w:p>
        </w:tc>
      </w:tr>
    </w:tbl>
    <w:p w14:paraId="047A4CA6" w14:textId="3E0BD84C" w:rsidR="00B862C3" w:rsidRPr="00B862C3" w:rsidRDefault="00B862C3" w:rsidP="00B862C3">
      <w:pPr>
        <w:pStyle w:val="PlainText"/>
        <w:spacing w:beforeLines="50" w:before="156" w:afterLines="50" w:after="156"/>
      </w:pPr>
    </w:p>
    <w:p w14:paraId="427DB8B8" w14:textId="77777777" w:rsidR="00B862C3" w:rsidRDefault="00B862C3" w:rsidP="008748C4">
      <w:pPr>
        <w:pStyle w:val="PlainText"/>
        <w:spacing w:beforeLines="50" w:before="156" w:afterLines="50" w:after="156"/>
        <w:ind w:firstLineChars="200" w:firstLine="420"/>
      </w:pPr>
    </w:p>
    <w:p w14:paraId="4BD6B8E0" w14:textId="77777777" w:rsidR="00B862C3" w:rsidRDefault="00B862C3" w:rsidP="00B862C3">
      <w:pPr>
        <w:widowControl/>
        <w:spacing w:beforeLines="50" w:before="156" w:afterLines="50" w:after="156"/>
        <w:ind w:firstLine="420"/>
        <w:jc w:val="left"/>
        <w:rPr>
          <w:rFonts w:ascii="SimHei" w:eastAsia="SimHei" w:hAnsi="SimHei"/>
          <w:b/>
          <w:sz w:val="28"/>
          <w:szCs w:val="28"/>
        </w:rPr>
      </w:pPr>
      <w:r>
        <w:rPr>
          <w:rFonts w:ascii="SimHei" w:eastAsia="SimHei" w:hAnsi="SimHei" w:hint="eastAsia"/>
          <w:b/>
          <w:sz w:val="28"/>
          <w:szCs w:val="28"/>
        </w:rPr>
        <w:lastRenderedPageBreak/>
        <w:t>六、教材及参考书目</w:t>
      </w:r>
    </w:p>
    <w:p w14:paraId="71ED257A" w14:textId="77777777" w:rsidR="00B862C3" w:rsidRPr="00B862C3" w:rsidRDefault="00B862C3" w:rsidP="00B862C3">
      <w:pPr>
        <w:pStyle w:val="PlainText"/>
        <w:spacing w:beforeLines="50" w:before="156" w:afterLines="50" w:after="156"/>
        <w:ind w:firstLineChars="200" w:firstLine="420"/>
      </w:pPr>
      <w:r w:rsidRPr="00B862C3">
        <w:t>本课程坚持</w:t>
      </w:r>
      <w:r w:rsidRPr="00B862C3">
        <w:t>“</w:t>
      </w:r>
      <w:r w:rsidRPr="00B862C3">
        <w:t>理论导向、工具落地、案例驱动</w:t>
      </w:r>
      <w:r w:rsidRPr="00B862C3">
        <w:t>”</w:t>
      </w:r>
      <w:r w:rsidRPr="00B862C3">
        <w:t>的原则，选用经典金融编程教材，并辅助以数据挖掘理论与智能财务前沿书籍。</w:t>
      </w:r>
    </w:p>
    <w:p w14:paraId="31C3AB4A" w14:textId="77777777" w:rsidR="00B862C3" w:rsidRPr="00B862C3" w:rsidRDefault="00B862C3" w:rsidP="00B862C3">
      <w:pPr>
        <w:pStyle w:val="PlainText"/>
        <w:spacing w:beforeLines="50" w:before="156" w:afterLines="50" w:after="156"/>
        <w:ind w:firstLineChars="200" w:firstLine="428"/>
      </w:pPr>
      <w:r w:rsidRPr="00B862C3">
        <w:rPr>
          <w:b/>
          <w:bCs/>
        </w:rPr>
        <w:t>1. 指定教材</w:t>
      </w:r>
    </w:p>
    <w:p w14:paraId="3A8EF400" w14:textId="77777777" w:rsidR="00B862C3" w:rsidRPr="00B862C3" w:rsidRDefault="00B862C3" w:rsidP="00B862C3">
      <w:pPr>
        <w:pStyle w:val="PlainText"/>
        <w:numPr>
          <w:ilvl w:val="0"/>
          <w:numId w:val="24"/>
        </w:numPr>
        <w:spacing w:beforeLines="50" w:before="156" w:afterLines="50" w:after="156"/>
        <w:ind w:firstLineChars="200" w:firstLine="428"/>
      </w:pPr>
      <w:r w:rsidRPr="00B862C3">
        <w:rPr>
          <w:b/>
          <w:bCs/>
        </w:rPr>
        <w:t>《Python金融实战》（Python for Finance）</w:t>
      </w:r>
      <w:r w:rsidRPr="00B862C3">
        <w:t>，[美] 严玉星（</w:t>
      </w:r>
      <w:proofErr w:type="spellStart"/>
      <w:r w:rsidRPr="00B862C3">
        <w:t>Yuxing</w:t>
      </w:r>
      <w:proofErr w:type="spellEnd"/>
      <w:r w:rsidRPr="00B862C3">
        <w:t xml:space="preserve"> Yan）著，张少军、严玉星译，人民邮电出版社。</w:t>
      </w:r>
    </w:p>
    <w:p w14:paraId="19336DBB" w14:textId="77777777" w:rsidR="00B862C3" w:rsidRPr="00B862C3" w:rsidRDefault="00B862C3" w:rsidP="00B862C3">
      <w:pPr>
        <w:pStyle w:val="PlainText"/>
        <w:numPr>
          <w:ilvl w:val="1"/>
          <w:numId w:val="24"/>
        </w:numPr>
        <w:spacing w:beforeLines="50" w:before="156" w:afterLines="50" w:after="156"/>
        <w:ind w:firstLineChars="200" w:firstLine="420"/>
      </w:pPr>
      <w:r w:rsidRPr="00B862C3">
        <w:rPr>
          <w:i/>
          <w:iCs/>
        </w:rPr>
        <w:t>推荐理由：</w:t>
      </w:r>
      <w:r w:rsidRPr="00B862C3">
        <w:t xml:space="preserve"> 该书深入浅出地介绍了如何利用 Python 解决资产定价、风险管理等实际金融问题，提供了大量可运行的代码实例，是本课程实验教学的核心来源。</w:t>
      </w:r>
    </w:p>
    <w:p w14:paraId="65056E95" w14:textId="77777777" w:rsidR="00B862C3" w:rsidRPr="00B862C3" w:rsidRDefault="00B862C3" w:rsidP="00B862C3">
      <w:pPr>
        <w:pStyle w:val="PlainText"/>
        <w:spacing w:beforeLines="50" w:before="156" w:afterLines="50" w:after="156"/>
        <w:ind w:firstLineChars="200" w:firstLine="428"/>
      </w:pPr>
      <w:r w:rsidRPr="00B862C3">
        <w:rPr>
          <w:b/>
          <w:bCs/>
        </w:rPr>
        <w:t>2. 参考书目</w:t>
      </w:r>
    </w:p>
    <w:p w14:paraId="1C702731" w14:textId="77777777" w:rsidR="00B862C3" w:rsidRPr="00B862C3" w:rsidRDefault="00B862C3" w:rsidP="00B862C3">
      <w:pPr>
        <w:pStyle w:val="PlainText"/>
        <w:numPr>
          <w:ilvl w:val="0"/>
          <w:numId w:val="25"/>
        </w:numPr>
        <w:spacing w:beforeLines="50" w:before="156" w:afterLines="50" w:after="156"/>
        <w:ind w:firstLineChars="200" w:firstLine="428"/>
      </w:pPr>
      <w:r w:rsidRPr="00B862C3">
        <w:rPr>
          <w:b/>
          <w:bCs/>
        </w:rPr>
        <w:t>《智能财务导论》</w:t>
      </w:r>
      <w:r w:rsidRPr="00B862C3">
        <w:t>，陈俊、董望主编，中国人民大学出版社。</w:t>
      </w:r>
    </w:p>
    <w:p w14:paraId="159C4D35" w14:textId="77777777" w:rsidR="00B862C3" w:rsidRPr="00B862C3" w:rsidRDefault="00B862C3" w:rsidP="00B862C3">
      <w:pPr>
        <w:pStyle w:val="PlainText"/>
        <w:numPr>
          <w:ilvl w:val="1"/>
          <w:numId w:val="25"/>
        </w:numPr>
        <w:spacing w:beforeLines="50" w:before="156" w:afterLines="50" w:after="156"/>
        <w:ind w:firstLineChars="200" w:firstLine="420"/>
      </w:pPr>
      <w:r w:rsidRPr="00B862C3">
        <w:rPr>
          <w:i/>
          <w:iCs/>
        </w:rPr>
        <w:t>推荐理由：</w:t>
      </w:r>
      <w:r w:rsidRPr="00B862C3">
        <w:t xml:space="preserve"> 用于引导学生理解数智化时代财务转型的宏观背景、基本逻辑及职业道德规范。</w:t>
      </w:r>
    </w:p>
    <w:p w14:paraId="284AABE5" w14:textId="77777777" w:rsidR="00B862C3" w:rsidRPr="00B862C3" w:rsidRDefault="00B862C3" w:rsidP="00B862C3">
      <w:pPr>
        <w:pStyle w:val="PlainText"/>
        <w:numPr>
          <w:ilvl w:val="0"/>
          <w:numId w:val="25"/>
        </w:numPr>
        <w:spacing w:beforeLines="50" w:before="156" w:afterLines="50" w:after="156"/>
        <w:ind w:firstLineChars="200" w:firstLine="428"/>
      </w:pPr>
      <w:r w:rsidRPr="00B862C3">
        <w:rPr>
          <w:b/>
          <w:bCs/>
        </w:rPr>
        <w:t>《数据挖掘》</w:t>
      </w:r>
      <w:r w:rsidRPr="00B862C3">
        <w:t>，配套相关专业教材（如《数据挖掘导论》或校本大纲指定教材）。</w:t>
      </w:r>
    </w:p>
    <w:p w14:paraId="53B12829" w14:textId="77777777" w:rsidR="00B862C3" w:rsidRPr="00B862C3" w:rsidRDefault="00B862C3" w:rsidP="00B862C3">
      <w:pPr>
        <w:pStyle w:val="PlainText"/>
        <w:numPr>
          <w:ilvl w:val="1"/>
          <w:numId w:val="25"/>
        </w:numPr>
        <w:spacing w:beforeLines="50" w:before="156" w:afterLines="50" w:after="156"/>
        <w:ind w:firstLineChars="200" w:firstLine="420"/>
      </w:pPr>
      <w:r w:rsidRPr="00B862C3">
        <w:rPr>
          <w:i/>
          <w:iCs/>
        </w:rPr>
        <w:t>推荐理由：</w:t>
      </w:r>
      <w:r w:rsidRPr="00B862C3">
        <w:t xml:space="preserve"> 用于补全分类、聚类、集成学习等标准机器学习算法的数学原理。</w:t>
      </w:r>
    </w:p>
    <w:p w14:paraId="4E5EA108" w14:textId="77777777" w:rsidR="00B862C3" w:rsidRPr="00B862C3" w:rsidRDefault="00B862C3" w:rsidP="00B862C3">
      <w:pPr>
        <w:pStyle w:val="PlainText"/>
        <w:numPr>
          <w:ilvl w:val="0"/>
          <w:numId w:val="25"/>
        </w:numPr>
        <w:spacing w:beforeLines="50" w:before="156" w:afterLines="50" w:after="156"/>
        <w:ind w:firstLineChars="200" w:firstLine="428"/>
      </w:pPr>
      <w:r w:rsidRPr="00B862C3">
        <w:rPr>
          <w:b/>
          <w:bCs/>
        </w:rPr>
        <w:t>《Python for Data Analysis》</w:t>
      </w:r>
      <w:r w:rsidRPr="00B862C3">
        <w:t>，Wes McKinney 著（Pandas 创始人）。</w:t>
      </w:r>
    </w:p>
    <w:p w14:paraId="1F549E94" w14:textId="77777777" w:rsidR="00B862C3" w:rsidRPr="00B862C3" w:rsidRDefault="00B862C3" w:rsidP="00B862C3">
      <w:pPr>
        <w:pStyle w:val="PlainText"/>
        <w:numPr>
          <w:ilvl w:val="1"/>
          <w:numId w:val="25"/>
        </w:numPr>
        <w:spacing w:beforeLines="50" w:before="156" w:afterLines="50" w:after="156"/>
        <w:ind w:firstLineChars="200" w:firstLine="420"/>
      </w:pPr>
      <w:r w:rsidRPr="00B862C3">
        <w:rPr>
          <w:i/>
          <w:iCs/>
        </w:rPr>
        <w:t>推荐理由：</w:t>
      </w:r>
      <w:r w:rsidRPr="00B862C3">
        <w:t xml:space="preserve"> 强化学生对 Pandas 数据清洗和处理异构金融数据的实战技巧。</w:t>
      </w:r>
    </w:p>
    <w:p w14:paraId="0C54521C" w14:textId="77777777" w:rsidR="00B862C3" w:rsidRPr="00B862C3" w:rsidRDefault="00B862C3" w:rsidP="00B862C3">
      <w:pPr>
        <w:pStyle w:val="PlainText"/>
        <w:spacing w:beforeLines="50" w:before="156" w:afterLines="50" w:after="156"/>
        <w:ind w:firstLineChars="200" w:firstLine="428"/>
      </w:pPr>
      <w:r w:rsidRPr="00B862C3">
        <w:rPr>
          <w:b/>
          <w:bCs/>
        </w:rPr>
        <w:t>3. 线上资源与数据库</w:t>
      </w:r>
    </w:p>
    <w:p w14:paraId="19DEB472" w14:textId="0793D600" w:rsidR="00B862C3" w:rsidRPr="00B862C3" w:rsidRDefault="00B862C3" w:rsidP="00B862C3">
      <w:pPr>
        <w:pStyle w:val="PlainText"/>
        <w:numPr>
          <w:ilvl w:val="0"/>
          <w:numId w:val="26"/>
        </w:numPr>
        <w:spacing w:beforeLines="50" w:before="156" w:afterLines="50" w:after="156"/>
        <w:ind w:firstLineChars="200" w:firstLine="428"/>
      </w:pPr>
      <w:r w:rsidRPr="00B862C3">
        <w:rPr>
          <w:b/>
          <w:bCs/>
        </w:rPr>
        <w:t>开源代码库</w:t>
      </w:r>
      <w:r w:rsidRPr="00B862C3">
        <w:t>：相关金融算法仓库及官方代码支持点。</w:t>
      </w:r>
    </w:p>
    <w:p w14:paraId="6823EFC4" w14:textId="1833439C" w:rsidR="00B862C3" w:rsidRPr="00B862C3" w:rsidRDefault="00B862C3" w:rsidP="00B862C3">
      <w:pPr>
        <w:pStyle w:val="PlainText"/>
        <w:numPr>
          <w:ilvl w:val="0"/>
          <w:numId w:val="26"/>
        </w:numPr>
        <w:spacing w:beforeLines="50" w:before="156" w:afterLines="50" w:after="156"/>
        <w:ind w:firstLineChars="200" w:firstLine="428"/>
      </w:pPr>
      <w:r w:rsidRPr="00B862C3">
        <w:rPr>
          <w:b/>
          <w:bCs/>
        </w:rPr>
        <w:t>数据来源</w:t>
      </w:r>
      <w:r w:rsidRPr="00B862C3">
        <w:t>：财经（Finance）</w:t>
      </w:r>
      <w:r>
        <w:rPr>
          <w:rFonts w:hint="eastAsia"/>
        </w:rPr>
        <w:t>平台</w:t>
      </w:r>
      <w:r w:rsidRPr="00B862C3">
        <w:t>、美联储经济数据库（FRED）、中信证券/Wind 终端。</w:t>
      </w:r>
    </w:p>
    <w:p w14:paraId="4EC4C465" w14:textId="77777777" w:rsidR="00B862C3" w:rsidRDefault="00B862C3" w:rsidP="00B862C3">
      <w:pPr>
        <w:widowControl/>
        <w:spacing w:beforeLines="50" w:before="156" w:afterLines="50" w:after="156"/>
        <w:ind w:firstLine="420"/>
        <w:jc w:val="left"/>
        <w:rPr>
          <w:rFonts w:ascii="SimSun" w:eastAsia="SimSun" w:hAnsi="SimSun"/>
        </w:rPr>
      </w:pPr>
      <w:r>
        <w:rPr>
          <w:rFonts w:ascii="SimHei" w:eastAsia="SimHei" w:hAnsi="SimHei" w:hint="eastAsia"/>
          <w:b/>
          <w:sz w:val="28"/>
          <w:szCs w:val="28"/>
        </w:rPr>
        <w:t xml:space="preserve">七、教学方法 </w:t>
      </w:r>
    </w:p>
    <w:p w14:paraId="63B2BA80" w14:textId="77777777" w:rsidR="00FB467B" w:rsidRPr="00FB467B" w:rsidRDefault="00FB467B" w:rsidP="00FB467B">
      <w:pPr>
        <w:pStyle w:val="PlainText"/>
        <w:spacing w:beforeLines="50" w:before="156" w:afterLines="50" w:after="156"/>
        <w:ind w:firstLineChars="200" w:firstLine="420"/>
      </w:pPr>
      <w:r w:rsidRPr="00FB467B">
        <w:t>本课程是一门高度跨学科的课程，采用</w:t>
      </w:r>
      <w:r w:rsidRPr="00FB467B">
        <w:t>“</w:t>
      </w:r>
      <w:r w:rsidRPr="00FB467B">
        <w:rPr>
          <w:b/>
          <w:bCs/>
        </w:rPr>
        <w:t>理实一体化</w:t>
      </w:r>
      <w:r w:rsidRPr="00FB467B">
        <w:t>”</w:t>
      </w:r>
      <w:r w:rsidRPr="00FB467B">
        <w:t>的教学模式，具体方法如下：</w:t>
      </w:r>
    </w:p>
    <w:p w14:paraId="5AA9A640" w14:textId="77777777" w:rsidR="00FB467B" w:rsidRPr="00FB467B" w:rsidRDefault="00FB467B" w:rsidP="00FB467B">
      <w:pPr>
        <w:pStyle w:val="PlainText"/>
        <w:spacing w:beforeLines="50" w:before="156" w:afterLines="50" w:after="156"/>
        <w:ind w:firstLineChars="200" w:firstLine="428"/>
      </w:pPr>
      <w:r w:rsidRPr="00FB467B">
        <w:rPr>
          <w:b/>
          <w:bCs/>
        </w:rPr>
        <w:t>1. 讲授法（Lecture）</w:t>
      </w:r>
    </w:p>
    <w:p w14:paraId="395BD8B7" w14:textId="77777777" w:rsidR="00FB467B" w:rsidRPr="00FB467B" w:rsidRDefault="00FB467B" w:rsidP="00FB467B">
      <w:pPr>
        <w:pStyle w:val="PlainText"/>
        <w:numPr>
          <w:ilvl w:val="0"/>
          <w:numId w:val="27"/>
        </w:numPr>
        <w:spacing w:beforeLines="50" w:before="156" w:afterLines="50" w:after="156"/>
        <w:ind w:firstLineChars="200" w:firstLine="420"/>
      </w:pPr>
      <w:r w:rsidRPr="00FB467B">
        <w:t>系统讲解金融数据挖掘的基本理论、算法逻辑（如 BSM 模型推导、马科维茨优化原理）。</w:t>
      </w:r>
    </w:p>
    <w:p w14:paraId="1395BACD" w14:textId="77777777" w:rsidR="00FB467B" w:rsidRPr="00FB467B" w:rsidRDefault="00FB467B" w:rsidP="00FB467B">
      <w:pPr>
        <w:pStyle w:val="PlainText"/>
        <w:numPr>
          <w:ilvl w:val="0"/>
          <w:numId w:val="27"/>
        </w:numPr>
        <w:spacing w:beforeLines="50" w:before="156" w:afterLines="50" w:after="156"/>
        <w:ind w:firstLineChars="200" w:firstLine="420"/>
      </w:pPr>
      <w:r w:rsidRPr="00FB467B">
        <w:t>通过跨学科类比（如将计算机的存储结构与财务账簿逻辑对比），降低学生对复杂算法的认知难度。</w:t>
      </w:r>
    </w:p>
    <w:p w14:paraId="722C0789" w14:textId="77777777" w:rsidR="00FB467B" w:rsidRPr="00FB467B" w:rsidRDefault="00FB467B" w:rsidP="00FB467B">
      <w:pPr>
        <w:pStyle w:val="PlainText"/>
        <w:spacing w:beforeLines="50" w:before="156" w:afterLines="50" w:after="156"/>
        <w:ind w:firstLineChars="200" w:firstLine="428"/>
      </w:pPr>
      <w:r w:rsidRPr="00FB467B">
        <w:rPr>
          <w:b/>
          <w:bCs/>
        </w:rPr>
        <w:t>2. 案例分析法（Case Study）</w:t>
      </w:r>
    </w:p>
    <w:p w14:paraId="1E2A1466" w14:textId="77777777" w:rsidR="00FB467B" w:rsidRPr="00FB467B" w:rsidRDefault="00FB467B" w:rsidP="00FB467B">
      <w:pPr>
        <w:pStyle w:val="PlainText"/>
        <w:numPr>
          <w:ilvl w:val="0"/>
          <w:numId w:val="28"/>
        </w:numPr>
        <w:spacing w:beforeLines="50" w:before="156" w:afterLines="50" w:after="156"/>
        <w:ind w:firstLineChars="200" w:firstLine="428"/>
      </w:pPr>
      <w:r w:rsidRPr="00FB467B">
        <w:rPr>
          <w:b/>
          <w:bCs/>
        </w:rPr>
        <w:t>引例教学</w:t>
      </w:r>
      <w:r w:rsidRPr="00FB467B">
        <w:t>：每一章由真实的金融市场事件（如某次股市波动或期权爆仓事件）</w:t>
      </w:r>
      <w:r w:rsidRPr="00FB467B">
        <w:lastRenderedPageBreak/>
        <w:t>引入，引导学生思考如何通过数据挖掘发现问题。</w:t>
      </w:r>
    </w:p>
    <w:p w14:paraId="4F5D49AC" w14:textId="77777777" w:rsidR="00FB467B" w:rsidRPr="00FB467B" w:rsidRDefault="00FB467B" w:rsidP="00FB467B">
      <w:pPr>
        <w:pStyle w:val="PlainText"/>
        <w:numPr>
          <w:ilvl w:val="0"/>
          <w:numId w:val="28"/>
        </w:numPr>
        <w:spacing w:beforeLines="50" w:before="156" w:afterLines="50" w:after="156"/>
        <w:ind w:firstLineChars="200" w:firstLine="428"/>
      </w:pPr>
      <w:r w:rsidRPr="00FB467B">
        <w:rPr>
          <w:b/>
          <w:bCs/>
        </w:rPr>
        <w:t>综合案例</w:t>
      </w:r>
      <w:r w:rsidRPr="00FB467B">
        <w:t>：在课程末尾安排如</w:t>
      </w:r>
      <w:r w:rsidRPr="00FB467B">
        <w:t>“</w:t>
      </w:r>
      <w:r w:rsidRPr="00FB467B">
        <w:t>构建属于你自己的量化投资组合</w:t>
      </w:r>
      <w:r w:rsidRPr="00FB467B">
        <w:t>”</w:t>
      </w:r>
      <w:r w:rsidRPr="00FB467B">
        <w:t>等大案例，培养学生解决复杂财务/金融问题的综合意识。</w:t>
      </w:r>
    </w:p>
    <w:p w14:paraId="48E0234D" w14:textId="77777777" w:rsidR="00FB467B" w:rsidRPr="00FB467B" w:rsidRDefault="00FB467B" w:rsidP="00FB467B">
      <w:pPr>
        <w:pStyle w:val="PlainText"/>
        <w:spacing w:beforeLines="50" w:before="156" w:afterLines="50" w:after="156"/>
        <w:ind w:firstLineChars="200" w:firstLine="428"/>
      </w:pPr>
      <w:r w:rsidRPr="00FB467B">
        <w:rPr>
          <w:b/>
          <w:bCs/>
        </w:rPr>
        <w:t>3. 实验实践法（Lab Practice）</w:t>
      </w:r>
    </w:p>
    <w:p w14:paraId="59B71651" w14:textId="77777777" w:rsidR="00FB467B" w:rsidRPr="00FB467B" w:rsidRDefault="00FB467B" w:rsidP="00FB467B">
      <w:pPr>
        <w:pStyle w:val="PlainText"/>
        <w:numPr>
          <w:ilvl w:val="0"/>
          <w:numId w:val="29"/>
        </w:numPr>
        <w:spacing w:beforeLines="50" w:before="156" w:afterLines="50" w:after="156"/>
        <w:ind w:firstLineChars="200" w:firstLine="428"/>
      </w:pPr>
      <w:r w:rsidRPr="00FB467B">
        <w:rPr>
          <w:b/>
          <w:bCs/>
        </w:rPr>
        <w:t>实时编程（Live Coding）</w:t>
      </w:r>
      <w:r w:rsidRPr="00FB467B">
        <w:t xml:space="preserve">：教师在课堂上演示从环境配置到代码调试的全过程，学生同步在 Spyder 或 </w:t>
      </w:r>
      <w:proofErr w:type="spellStart"/>
      <w:r w:rsidRPr="00FB467B">
        <w:t>Jupyter</w:t>
      </w:r>
      <w:proofErr w:type="spellEnd"/>
      <w:r w:rsidRPr="00FB467B">
        <w:t xml:space="preserve"> Notebook 环境下进行实验。</w:t>
      </w:r>
    </w:p>
    <w:p w14:paraId="5FDFF6FE" w14:textId="77777777" w:rsidR="00FB467B" w:rsidRPr="00FB467B" w:rsidRDefault="00FB467B" w:rsidP="00FB467B">
      <w:pPr>
        <w:pStyle w:val="PlainText"/>
        <w:numPr>
          <w:ilvl w:val="0"/>
          <w:numId w:val="29"/>
        </w:numPr>
        <w:spacing w:beforeLines="50" w:before="156" w:afterLines="50" w:after="156"/>
        <w:ind w:firstLineChars="200" w:firstLine="428"/>
      </w:pPr>
      <w:r w:rsidRPr="00FB467B">
        <w:rPr>
          <w:b/>
          <w:bCs/>
        </w:rPr>
        <w:t>任务驱动</w:t>
      </w:r>
      <w:r w:rsidRPr="00FB467B">
        <w:t>：每章节配套短小精悍的编程任务（如：计算特定股票的 Beta 系数），确保</w:t>
      </w:r>
      <w:r w:rsidRPr="00FB467B">
        <w:t>“</w:t>
      </w:r>
      <w:r w:rsidRPr="00FB467B">
        <w:t>学即所用</w:t>
      </w:r>
      <w:r w:rsidRPr="00FB467B">
        <w:t>”</w:t>
      </w:r>
      <w:r w:rsidRPr="00FB467B">
        <w:t>。</w:t>
      </w:r>
    </w:p>
    <w:p w14:paraId="2E1358BF" w14:textId="77777777" w:rsidR="00FB467B" w:rsidRPr="00FB467B" w:rsidRDefault="00FB467B" w:rsidP="00FB467B">
      <w:pPr>
        <w:pStyle w:val="PlainText"/>
        <w:spacing w:beforeLines="50" w:before="156" w:afterLines="50" w:after="156"/>
        <w:ind w:firstLineChars="200" w:firstLine="428"/>
      </w:pPr>
      <w:r w:rsidRPr="00FB467B">
        <w:rPr>
          <w:b/>
          <w:bCs/>
        </w:rPr>
        <w:t>4. 讨论法与专题辩论（Discussion &amp; Debate）</w:t>
      </w:r>
    </w:p>
    <w:p w14:paraId="3740757F" w14:textId="75CC5F46" w:rsidR="00FB467B" w:rsidRPr="00FB467B" w:rsidRDefault="00FB467B" w:rsidP="00FB467B">
      <w:pPr>
        <w:pStyle w:val="PlainText"/>
        <w:numPr>
          <w:ilvl w:val="0"/>
          <w:numId w:val="30"/>
        </w:numPr>
        <w:spacing w:beforeLines="50" w:before="156" w:afterLines="50" w:after="156"/>
        <w:ind w:firstLineChars="200" w:firstLine="420"/>
      </w:pPr>
      <w:r w:rsidRPr="00FB467B">
        <w:t>强调的</w:t>
      </w:r>
      <w:r w:rsidRPr="00FB467B">
        <w:rPr>
          <w:b/>
          <w:bCs/>
        </w:rPr>
        <w:t>数据伦理</w:t>
      </w:r>
      <w:r w:rsidRPr="00FB467B">
        <w:t>问题组织课堂讨论。</w:t>
      </w:r>
    </w:p>
    <w:p w14:paraId="3EE8685F" w14:textId="77777777" w:rsidR="00FB467B" w:rsidRPr="00FB467B" w:rsidRDefault="00FB467B" w:rsidP="00FB467B">
      <w:pPr>
        <w:pStyle w:val="PlainText"/>
        <w:numPr>
          <w:ilvl w:val="0"/>
          <w:numId w:val="30"/>
        </w:numPr>
        <w:spacing w:beforeLines="50" w:before="156" w:afterLines="50" w:after="156"/>
        <w:ind w:firstLineChars="200" w:firstLine="420"/>
      </w:pPr>
      <w:r w:rsidRPr="00FB467B">
        <w:t>主题示例：</w:t>
      </w:r>
      <w:r w:rsidRPr="00FB467B">
        <w:t>“</w:t>
      </w:r>
      <w:r w:rsidRPr="00FB467B">
        <w:t>金融预测算法的黑箱化是否会引发系统性风险？</w:t>
      </w:r>
      <w:r w:rsidRPr="00FB467B">
        <w:t>”</w:t>
      </w:r>
      <w:r w:rsidRPr="00FB467B">
        <w:t>或</w:t>
      </w:r>
      <w:r w:rsidRPr="00FB467B">
        <w:t>“</w:t>
      </w:r>
      <w:r w:rsidRPr="00FB467B">
        <w:t>AI 辅助审计是否能完全替代人工判断？</w:t>
      </w:r>
      <w:r w:rsidRPr="00FB467B">
        <w:t>”</w:t>
      </w:r>
      <w:r w:rsidRPr="00FB467B">
        <w:t>，培养学生的批判性思维。</w:t>
      </w:r>
    </w:p>
    <w:p w14:paraId="74F8D92E" w14:textId="77777777" w:rsidR="00FB467B" w:rsidRPr="00FB467B" w:rsidRDefault="00FB467B" w:rsidP="00FB467B">
      <w:pPr>
        <w:pStyle w:val="PlainText"/>
        <w:spacing w:beforeLines="50" w:before="156" w:afterLines="50" w:after="156"/>
        <w:ind w:firstLineChars="200" w:firstLine="428"/>
      </w:pPr>
      <w:r w:rsidRPr="00FB467B">
        <w:rPr>
          <w:b/>
          <w:bCs/>
        </w:rPr>
        <w:t>5. 小组合作学习法（Teamwork）</w:t>
      </w:r>
    </w:p>
    <w:p w14:paraId="09B09D4B" w14:textId="77777777" w:rsidR="00FB467B" w:rsidRPr="00FB467B" w:rsidRDefault="00FB467B" w:rsidP="00FB467B">
      <w:pPr>
        <w:pStyle w:val="PlainText"/>
        <w:numPr>
          <w:ilvl w:val="0"/>
          <w:numId w:val="31"/>
        </w:numPr>
        <w:spacing w:beforeLines="50" w:before="156" w:afterLines="50" w:after="156"/>
        <w:ind w:firstLineChars="200" w:firstLine="420"/>
      </w:pPr>
      <w:r w:rsidRPr="00FB467B">
        <w:t>布置小组期末项目，要求学生分工协作，分别负责</w:t>
      </w:r>
      <w:r w:rsidRPr="00FB467B">
        <w:t>“</w:t>
      </w:r>
      <w:r w:rsidRPr="00FB467B">
        <w:t>数据采集、模型构建、可视化呈现、分析报告撰写</w:t>
      </w:r>
      <w:r w:rsidRPr="00FB467B">
        <w:t>”</w:t>
      </w:r>
      <w:r w:rsidRPr="00FB467B">
        <w:t>，模拟企业真实的金融科技团队工作流。</w:t>
      </w:r>
    </w:p>
    <w:p w14:paraId="0EEE2353" w14:textId="77777777" w:rsidR="00B862C3" w:rsidRDefault="00B862C3" w:rsidP="00B862C3">
      <w:pPr>
        <w:widowControl/>
        <w:spacing w:beforeLines="50" w:before="156" w:afterLines="50" w:after="156"/>
        <w:ind w:firstLine="420"/>
        <w:jc w:val="left"/>
      </w:pPr>
    </w:p>
    <w:p w14:paraId="46BE0E15" w14:textId="77777777" w:rsidR="00B7046F" w:rsidRDefault="00B7046F" w:rsidP="00B7046F">
      <w:pPr>
        <w:widowControl/>
        <w:spacing w:beforeLines="50" w:before="156" w:afterLines="50" w:after="156"/>
        <w:ind w:firstLine="420"/>
        <w:jc w:val="left"/>
        <w:rPr>
          <w:rFonts w:ascii="SimHei" w:eastAsia="SimHei" w:hAnsi="SimHei"/>
          <w:b/>
          <w:sz w:val="28"/>
          <w:szCs w:val="28"/>
        </w:rPr>
      </w:pPr>
      <w:r>
        <w:rPr>
          <w:rFonts w:ascii="SimHei" w:eastAsia="SimHei" w:hAnsi="SimHei" w:hint="eastAsia"/>
          <w:b/>
          <w:sz w:val="28"/>
          <w:szCs w:val="28"/>
        </w:rPr>
        <w:t>八、考核方式及评定方法</w:t>
      </w:r>
    </w:p>
    <w:p w14:paraId="042F1206" w14:textId="77777777" w:rsidR="00B7046F" w:rsidRDefault="00B7046F" w:rsidP="00B7046F">
      <w:pPr>
        <w:widowControl/>
        <w:spacing w:beforeLines="50" w:before="156" w:afterLines="50" w:after="156"/>
        <w:ind w:firstLineChars="200" w:firstLine="489"/>
        <w:jc w:val="left"/>
        <w:rPr>
          <w:rFonts w:ascii="SimHei" w:eastAsia="SimHei" w:hAnsi="SimHei"/>
          <w:b/>
          <w:sz w:val="24"/>
          <w:szCs w:val="24"/>
        </w:rPr>
      </w:pPr>
      <w:r>
        <w:rPr>
          <w:rFonts w:ascii="SimHei" w:eastAsia="SimHei" w:hAnsi="SimHei" w:hint="eastAsia"/>
          <w:b/>
          <w:sz w:val="24"/>
          <w:szCs w:val="24"/>
        </w:rPr>
        <w:t>（一）课程考核与课程目标的对应关系</w:t>
      </w:r>
    </w:p>
    <w:p w14:paraId="3CDCA79B" w14:textId="77777777" w:rsidR="00B7046F" w:rsidRPr="00B7046F" w:rsidRDefault="00B7046F" w:rsidP="00B7046F">
      <w:pPr>
        <w:pStyle w:val="PlainText"/>
        <w:spacing w:beforeLines="50" w:before="156" w:afterLines="50" w:after="156"/>
        <w:ind w:firstLineChars="200" w:firstLine="420"/>
      </w:pPr>
      <w:r w:rsidRPr="00B7046F">
        <w:t>本课程采用过程性考核与结果性考核相结合的方式，重点考察学生利用 Python 解决金融数据挖掘问题的实战能力。</w:t>
      </w:r>
    </w:p>
    <w:p w14:paraId="7816C54A" w14:textId="77777777" w:rsidR="00B7046F" w:rsidRPr="00B7046F" w:rsidRDefault="00B7046F" w:rsidP="00B7046F">
      <w:pPr>
        <w:pStyle w:val="PlainText"/>
        <w:spacing w:beforeLines="50" w:before="156" w:afterLines="50" w:after="156"/>
        <w:ind w:firstLineChars="200" w:firstLine="428"/>
      </w:pPr>
      <w:r w:rsidRPr="00B7046F">
        <w:rPr>
          <w:b/>
          <w:bCs/>
        </w:rPr>
        <w:t>表：课程考核与课程目标的对应关系表</w:t>
      </w:r>
    </w:p>
    <w:tbl>
      <w:tblPr>
        <w:tblStyle w:val="TableGrid"/>
        <w:tblW w:w="0" w:type="auto"/>
        <w:tblLook w:val="04A0" w:firstRow="1" w:lastRow="0" w:firstColumn="1" w:lastColumn="0" w:noHBand="0" w:noVBand="1"/>
      </w:tblPr>
      <w:tblGrid>
        <w:gridCol w:w="1345"/>
        <w:gridCol w:w="3161"/>
        <w:gridCol w:w="2671"/>
        <w:gridCol w:w="1119"/>
      </w:tblGrid>
      <w:tr w:rsidR="00B7046F" w:rsidRPr="00B7046F" w14:paraId="33500D99" w14:textId="77777777" w:rsidTr="00B7046F">
        <w:tc>
          <w:tcPr>
            <w:tcW w:w="1345" w:type="dxa"/>
            <w:vAlign w:val="center"/>
            <w:hideMark/>
          </w:tcPr>
          <w:p w14:paraId="3CD9D11A" w14:textId="77777777" w:rsidR="00B7046F" w:rsidRPr="00B7046F" w:rsidRDefault="00B7046F" w:rsidP="00B7046F">
            <w:pPr>
              <w:pStyle w:val="PlainText"/>
              <w:spacing w:beforeLines="50" w:before="156" w:afterLines="50" w:after="156"/>
            </w:pPr>
            <w:r w:rsidRPr="00B7046F">
              <w:rPr>
                <w:b/>
                <w:bCs/>
              </w:rPr>
              <w:t>课程目标</w:t>
            </w:r>
          </w:p>
        </w:tc>
        <w:tc>
          <w:tcPr>
            <w:tcW w:w="3161" w:type="dxa"/>
            <w:vAlign w:val="center"/>
            <w:hideMark/>
          </w:tcPr>
          <w:p w14:paraId="0B379942" w14:textId="77777777" w:rsidR="00B7046F" w:rsidRPr="00B7046F" w:rsidRDefault="00B7046F" w:rsidP="00B7046F">
            <w:pPr>
              <w:pStyle w:val="PlainText"/>
              <w:spacing w:beforeLines="50" w:before="156" w:afterLines="50" w:after="156"/>
              <w:ind w:firstLineChars="200" w:firstLine="428"/>
            </w:pPr>
            <w:r w:rsidRPr="00B7046F">
              <w:rPr>
                <w:b/>
                <w:bCs/>
              </w:rPr>
              <w:t>考核要点</w:t>
            </w:r>
          </w:p>
        </w:tc>
        <w:tc>
          <w:tcPr>
            <w:tcW w:w="0" w:type="auto"/>
            <w:vAlign w:val="center"/>
            <w:hideMark/>
          </w:tcPr>
          <w:p w14:paraId="6EFF1F0A" w14:textId="77777777" w:rsidR="00B7046F" w:rsidRPr="00B7046F" w:rsidRDefault="00B7046F" w:rsidP="00B7046F">
            <w:pPr>
              <w:pStyle w:val="PlainText"/>
              <w:spacing w:beforeLines="50" w:before="156" w:afterLines="50" w:after="156"/>
              <w:ind w:firstLineChars="200" w:firstLine="428"/>
            </w:pPr>
            <w:r w:rsidRPr="00B7046F">
              <w:rPr>
                <w:b/>
                <w:bCs/>
              </w:rPr>
              <w:t>核心考核方式</w:t>
            </w:r>
          </w:p>
        </w:tc>
        <w:tc>
          <w:tcPr>
            <w:tcW w:w="0" w:type="auto"/>
            <w:vAlign w:val="center"/>
            <w:hideMark/>
          </w:tcPr>
          <w:p w14:paraId="4C56A6F6" w14:textId="77777777" w:rsidR="00B7046F" w:rsidRPr="00B7046F" w:rsidRDefault="00B7046F" w:rsidP="00B7046F">
            <w:pPr>
              <w:pStyle w:val="PlainText"/>
              <w:spacing w:beforeLines="50" w:before="156" w:afterLines="50" w:after="156"/>
            </w:pPr>
            <w:r w:rsidRPr="00B7046F">
              <w:rPr>
                <w:b/>
                <w:bCs/>
              </w:rPr>
              <w:t>成绩占比（建议）</w:t>
            </w:r>
          </w:p>
        </w:tc>
      </w:tr>
      <w:tr w:rsidR="00B7046F" w:rsidRPr="00B7046F" w14:paraId="2F779D24" w14:textId="77777777" w:rsidTr="00B7046F">
        <w:tc>
          <w:tcPr>
            <w:tcW w:w="1345" w:type="dxa"/>
            <w:hideMark/>
          </w:tcPr>
          <w:p w14:paraId="5DDA183D" w14:textId="2D2356B4" w:rsidR="00B7046F" w:rsidRPr="00B7046F" w:rsidRDefault="00B7046F" w:rsidP="00B7046F">
            <w:pPr>
              <w:pStyle w:val="PlainText"/>
              <w:spacing w:beforeLines="50" w:before="156" w:afterLines="50" w:after="156"/>
            </w:pPr>
            <w:r w:rsidRPr="00B7046F">
              <w:rPr>
                <w:b/>
                <w:bCs/>
              </w:rPr>
              <w:t>课程目标 1</w:t>
            </w:r>
          </w:p>
          <w:p w14:paraId="12E0D459" w14:textId="77777777" w:rsidR="00B7046F" w:rsidRPr="00B7046F" w:rsidRDefault="00B7046F" w:rsidP="00B7046F">
            <w:pPr>
              <w:pStyle w:val="PlainText"/>
              <w:spacing w:beforeLines="50" w:before="156" w:afterLines="50" w:after="156"/>
            </w:pPr>
            <w:r w:rsidRPr="00B7046F">
              <w:t>(知识与理解)</w:t>
            </w:r>
          </w:p>
        </w:tc>
        <w:tc>
          <w:tcPr>
            <w:tcW w:w="3161" w:type="dxa"/>
            <w:vAlign w:val="center"/>
            <w:hideMark/>
          </w:tcPr>
          <w:p w14:paraId="563F1B4B" w14:textId="77777777" w:rsidR="00B7046F" w:rsidRPr="00B7046F" w:rsidRDefault="00B7046F" w:rsidP="00B7046F">
            <w:pPr>
              <w:pStyle w:val="PlainText"/>
              <w:spacing w:beforeLines="50" w:before="156" w:afterLines="50" w:after="156"/>
              <w:ind w:firstLineChars="200" w:firstLine="420"/>
              <w:jc w:val="left"/>
            </w:pPr>
            <w:r w:rsidRPr="00B7046F">
              <w:t>金融数据挖掘基本流程、资产定价理论、期权定价逻辑、数据挖掘算法原理（回归、模拟、时间序列等）。</w:t>
            </w:r>
          </w:p>
        </w:tc>
        <w:tc>
          <w:tcPr>
            <w:tcW w:w="0" w:type="auto"/>
            <w:vAlign w:val="center"/>
            <w:hideMark/>
          </w:tcPr>
          <w:p w14:paraId="4E06F898" w14:textId="77777777" w:rsidR="00B7046F" w:rsidRPr="00B7046F" w:rsidRDefault="00B7046F" w:rsidP="00B7046F">
            <w:pPr>
              <w:pStyle w:val="PlainText"/>
              <w:spacing w:beforeLines="50" w:before="156" w:afterLines="50" w:after="156"/>
              <w:ind w:firstLineChars="200" w:firstLine="420"/>
              <w:jc w:val="left"/>
            </w:pPr>
            <w:r w:rsidRPr="00B7046F">
              <w:t>课堂提问、课后作业、期末考试（理论部分）</w:t>
            </w:r>
          </w:p>
        </w:tc>
        <w:tc>
          <w:tcPr>
            <w:tcW w:w="0" w:type="auto"/>
            <w:vAlign w:val="center"/>
            <w:hideMark/>
          </w:tcPr>
          <w:p w14:paraId="7C7BABB8" w14:textId="77777777" w:rsidR="00B7046F" w:rsidRPr="00B7046F" w:rsidRDefault="00B7046F" w:rsidP="00B7046F">
            <w:pPr>
              <w:pStyle w:val="PlainText"/>
              <w:spacing w:beforeLines="50" w:before="156" w:afterLines="50" w:after="156"/>
              <w:ind w:firstLineChars="200" w:firstLine="420"/>
              <w:jc w:val="left"/>
            </w:pPr>
            <w:r w:rsidRPr="00B7046F">
              <w:t>30%</w:t>
            </w:r>
          </w:p>
        </w:tc>
      </w:tr>
      <w:tr w:rsidR="00B7046F" w:rsidRPr="00B7046F" w14:paraId="529E06D8" w14:textId="77777777" w:rsidTr="00B7046F">
        <w:tc>
          <w:tcPr>
            <w:tcW w:w="1345" w:type="dxa"/>
            <w:hideMark/>
          </w:tcPr>
          <w:p w14:paraId="7E55AD42" w14:textId="151E2835" w:rsidR="00B7046F" w:rsidRPr="00B7046F" w:rsidRDefault="00B7046F" w:rsidP="00B7046F">
            <w:pPr>
              <w:pStyle w:val="PlainText"/>
              <w:spacing w:beforeLines="50" w:before="156" w:afterLines="50" w:after="156"/>
            </w:pPr>
            <w:r w:rsidRPr="00B7046F">
              <w:rPr>
                <w:b/>
                <w:bCs/>
              </w:rPr>
              <w:t>课程目标 2</w:t>
            </w:r>
            <w:r w:rsidRPr="00B7046F">
              <w:br/>
              <w:t>(能力与应用)</w:t>
            </w:r>
          </w:p>
        </w:tc>
        <w:tc>
          <w:tcPr>
            <w:tcW w:w="3161" w:type="dxa"/>
            <w:vAlign w:val="center"/>
            <w:hideMark/>
          </w:tcPr>
          <w:p w14:paraId="37E4C68C" w14:textId="1405520E" w:rsidR="00B7046F" w:rsidRPr="00B7046F" w:rsidRDefault="00B7046F" w:rsidP="00B7046F">
            <w:pPr>
              <w:pStyle w:val="PlainText"/>
              <w:spacing w:beforeLines="50" w:before="156" w:afterLines="50" w:after="156"/>
              <w:ind w:firstLineChars="200" w:firstLine="420"/>
              <w:jc w:val="left"/>
            </w:pPr>
            <w:r w:rsidRPr="00B7046F">
              <w:t>Python金融库（Pandas/</w:t>
            </w:r>
            <w:proofErr w:type="spellStart"/>
            <w:r w:rsidRPr="00B7046F">
              <w:t>Numpy</w:t>
            </w:r>
            <w:proofErr w:type="spellEnd"/>
            <w:r w:rsidRPr="00B7046F">
              <w:t>）实操、金融数据清洗、编写定价模型程序、投资组合有效边界构建。</w:t>
            </w:r>
          </w:p>
        </w:tc>
        <w:tc>
          <w:tcPr>
            <w:tcW w:w="0" w:type="auto"/>
            <w:vAlign w:val="center"/>
            <w:hideMark/>
          </w:tcPr>
          <w:p w14:paraId="5EA1AF37" w14:textId="77777777" w:rsidR="00B7046F" w:rsidRPr="00B7046F" w:rsidRDefault="00B7046F" w:rsidP="00B7046F">
            <w:pPr>
              <w:pStyle w:val="PlainText"/>
              <w:spacing w:beforeLines="50" w:before="156" w:afterLines="50" w:after="156"/>
              <w:ind w:firstLineChars="200" w:firstLine="420"/>
              <w:jc w:val="left"/>
            </w:pPr>
            <w:r w:rsidRPr="00B7046F">
              <w:t>实验报告、上机操作测试、期末综合项目（代码实现）</w:t>
            </w:r>
          </w:p>
        </w:tc>
        <w:tc>
          <w:tcPr>
            <w:tcW w:w="0" w:type="auto"/>
            <w:vAlign w:val="center"/>
            <w:hideMark/>
          </w:tcPr>
          <w:p w14:paraId="7BCBC052" w14:textId="77777777" w:rsidR="00B7046F" w:rsidRPr="00B7046F" w:rsidRDefault="00B7046F" w:rsidP="00B7046F">
            <w:pPr>
              <w:pStyle w:val="PlainText"/>
              <w:spacing w:beforeLines="50" w:before="156" w:afterLines="50" w:after="156"/>
              <w:ind w:firstLineChars="200" w:firstLine="420"/>
              <w:jc w:val="left"/>
            </w:pPr>
            <w:r w:rsidRPr="00B7046F">
              <w:t>50%</w:t>
            </w:r>
          </w:p>
        </w:tc>
      </w:tr>
      <w:tr w:rsidR="00B7046F" w:rsidRPr="00B7046F" w14:paraId="3D7EC2A0" w14:textId="77777777" w:rsidTr="00B7046F">
        <w:tc>
          <w:tcPr>
            <w:tcW w:w="1345" w:type="dxa"/>
            <w:hideMark/>
          </w:tcPr>
          <w:p w14:paraId="732D1EEF" w14:textId="31A05A55" w:rsidR="00B7046F" w:rsidRPr="00B7046F" w:rsidRDefault="00B7046F" w:rsidP="00B7046F">
            <w:pPr>
              <w:pStyle w:val="PlainText"/>
              <w:spacing w:beforeLines="50" w:before="156" w:afterLines="50" w:after="156"/>
            </w:pPr>
            <w:r w:rsidRPr="00B7046F">
              <w:rPr>
                <w:b/>
                <w:bCs/>
              </w:rPr>
              <w:t>课程目标 3</w:t>
            </w:r>
            <w:r w:rsidRPr="00B7046F">
              <w:br/>
            </w:r>
            <w:r w:rsidRPr="00B7046F">
              <w:lastRenderedPageBreak/>
              <w:t>(素养与价值观)</w:t>
            </w:r>
          </w:p>
        </w:tc>
        <w:tc>
          <w:tcPr>
            <w:tcW w:w="3161" w:type="dxa"/>
            <w:vAlign w:val="center"/>
            <w:hideMark/>
          </w:tcPr>
          <w:p w14:paraId="2508A3C6" w14:textId="77777777" w:rsidR="00B7046F" w:rsidRPr="00B7046F" w:rsidRDefault="00B7046F" w:rsidP="00B7046F">
            <w:pPr>
              <w:pStyle w:val="PlainText"/>
              <w:spacing w:beforeLines="50" w:before="156" w:afterLines="50" w:after="156"/>
              <w:ind w:firstLineChars="200" w:firstLine="420"/>
              <w:jc w:val="left"/>
            </w:pPr>
            <w:r w:rsidRPr="00B7046F">
              <w:lastRenderedPageBreak/>
              <w:t>数智时代金融伦理、数据隐</w:t>
            </w:r>
            <w:r w:rsidRPr="00B7046F">
              <w:lastRenderedPageBreak/>
              <w:t>私保护意识、算法公正性辨析、团队协作与跨学科沟通能力。</w:t>
            </w:r>
          </w:p>
        </w:tc>
        <w:tc>
          <w:tcPr>
            <w:tcW w:w="0" w:type="auto"/>
            <w:vAlign w:val="center"/>
            <w:hideMark/>
          </w:tcPr>
          <w:p w14:paraId="577F9A73" w14:textId="77777777" w:rsidR="00B7046F" w:rsidRPr="00B7046F" w:rsidRDefault="00B7046F" w:rsidP="00B7046F">
            <w:pPr>
              <w:pStyle w:val="PlainText"/>
              <w:spacing w:beforeLines="50" w:before="156" w:afterLines="50" w:after="156"/>
              <w:ind w:firstLineChars="200" w:firstLine="420"/>
              <w:jc w:val="left"/>
            </w:pPr>
            <w:r w:rsidRPr="00B7046F">
              <w:lastRenderedPageBreak/>
              <w:t xml:space="preserve">课堂讨论、小组汇报 </w:t>
            </w:r>
            <w:r w:rsidRPr="00B7046F">
              <w:lastRenderedPageBreak/>
              <w:t>(Presentation)、项目报告（文字部分）</w:t>
            </w:r>
          </w:p>
        </w:tc>
        <w:tc>
          <w:tcPr>
            <w:tcW w:w="0" w:type="auto"/>
            <w:vAlign w:val="center"/>
            <w:hideMark/>
          </w:tcPr>
          <w:p w14:paraId="55551E78" w14:textId="77777777" w:rsidR="00B7046F" w:rsidRPr="00B7046F" w:rsidRDefault="00B7046F" w:rsidP="00B7046F">
            <w:pPr>
              <w:pStyle w:val="PlainText"/>
              <w:spacing w:beforeLines="50" w:before="156" w:afterLines="50" w:after="156"/>
              <w:ind w:firstLineChars="200" w:firstLine="420"/>
              <w:jc w:val="left"/>
            </w:pPr>
            <w:r w:rsidRPr="00B7046F">
              <w:lastRenderedPageBreak/>
              <w:t>20%</w:t>
            </w:r>
          </w:p>
        </w:tc>
      </w:tr>
    </w:tbl>
    <w:p w14:paraId="749CE5CE" w14:textId="46A7D85E" w:rsidR="00DC2EC4" w:rsidRPr="00DC2EC4" w:rsidRDefault="00DC2EC4" w:rsidP="00DC2EC4">
      <w:pPr>
        <w:pStyle w:val="PlainText"/>
        <w:spacing w:beforeLines="50" w:before="156" w:afterLines="50" w:after="156"/>
        <w:ind w:firstLineChars="200" w:firstLine="428"/>
        <w:rPr>
          <w:b/>
          <w:bCs/>
        </w:rPr>
      </w:pPr>
      <w:r w:rsidRPr="00DC2EC4">
        <w:rPr>
          <w:b/>
          <w:bCs/>
        </w:rPr>
        <w:t>考核环节具体说明</w:t>
      </w:r>
    </w:p>
    <w:p w14:paraId="42291522" w14:textId="7A5A8B0A" w:rsidR="00DC2EC4" w:rsidRPr="00DC2EC4" w:rsidRDefault="00DC2EC4" w:rsidP="00DC2EC4">
      <w:pPr>
        <w:pStyle w:val="PlainText"/>
        <w:numPr>
          <w:ilvl w:val="0"/>
          <w:numId w:val="32"/>
        </w:numPr>
        <w:spacing w:beforeLines="50" w:before="156" w:afterLines="50" w:after="156"/>
        <w:ind w:firstLineChars="200" w:firstLine="428"/>
      </w:pPr>
      <w:r w:rsidRPr="00DC2EC4">
        <w:rPr>
          <w:b/>
          <w:bCs/>
        </w:rPr>
        <w:t>平时表现（</w:t>
      </w:r>
      <w:r w:rsidR="005313C9">
        <w:rPr>
          <w:rFonts w:hint="eastAsia"/>
          <w:b/>
          <w:bCs/>
        </w:rPr>
        <w:t>1</w:t>
      </w:r>
      <w:r w:rsidRPr="00DC2EC4">
        <w:rPr>
          <w:b/>
          <w:bCs/>
        </w:rPr>
        <w:t>0%）</w:t>
      </w:r>
      <w:r w:rsidRPr="00DC2EC4">
        <w:t>：包括课堂考勤、互动讨论。重点评价学生在讨论</w:t>
      </w:r>
      <w:r w:rsidRPr="00DC2EC4">
        <w:t>“</w:t>
      </w:r>
      <w:r w:rsidRPr="00DC2EC4">
        <w:t>金融算法伦理</w:t>
      </w:r>
      <w:r w:rsidRPr="00DC2EC4">
        <w:t>”</w:t>
      </w:r>
      <w:r w:rsidRPr="00DC2EC4">
        <w:t>等话题时的参与度和思维深度（对应目标3）。</w:t>
      </w:r>
    </w:p>
    <w:p w14:paraId="3D1C9896" w14:textId="30CE8292" w:rsidR="00DC2EC4" w:rsidRPr="00DC2EC4" w:rsidRDefault="005313C9" w:rsidP="005313C9">
      <w:pPr>
        <w:pStyle w:val="PlainText"/>
        <w:numPr>
          <w:ilvl w:val="0"/>
          <w:numId w:val="32"/>
        </w:numPr>
        <w:spacing w:beforeLines="50" w:before="156" w:afterLines="50" w:after="156"/>
        <w:ind w:firstLineChars="200" w:firstLine="428"/>
      </w:pPr>
      <w:r>
        <w:rPr>
          <w:rFonts w:hint="eastAsia"/>
          <w:b/>
          <w:bCs/>
        </w:rPr>
        <w:t>期中考</w:t>
      </w:r>
      <w:r w:rsidR="00DC2EC4" w:rsidRPr="00DC2EC4">
        <w:rPr>
          <w:b/>
          <w:bCs/>
        </w:rPr>
        <w:t>（</w:t>
      </w:r>
      <w:r>
        <w:rPr>
          <w:rFonts w:hint="eastAsia"/>
          <w:b/>
          <w:bCs/>
        </w:rPr>
        <w:t>2</w:t>
      </w:r>
      <w:r w:rsidR="00DC2EC4" w:rsidRPr="00DC2EC4">
        <w:rPr>
          <w:b/>
          <w:bCs/>
        </w:rPr>
        <w:t>0%）</w:t>
      </w:r>
      <w:r>
        <w:rPr>
          <w:rFonts w:hint="eastAsia"/>
          <w:b/>
          <w:bCs/>
        </w:rPr>
        <w:t>：</w:t>
      </w:r>
      <w:r w:rsidRPr="00DC2EC4">
        <w:t>主要考察对</w:t>
      </w:r>
      <w:r>
        <w:rPr>
          <w:rFonts w:hint="eastAsia"/>
        </w:rPr>
        <w:t>金融知识和</w:t>
      </w:r>
      <w:r w:rsidRPr="00DC2EC4">
        <w:t>核心模型原理</w:t>
      </w:r>
      <w:r>
        <w:rPr>
          <w:rFonts w:hint="eastAsia"/>
        </w:rPr>
        <w:t>的理解</w:t>
      </w:r>
      <w:r w:rsidRPr="00DC2EC4">
        <w:t>（对应目标1）。</w:t>
      </w:r>
    </w:p>
    <w:p w14:paraId="0D16872A" w14:textId="3D6CE53A" w:rsidR="00DC2EC4" w:rsidRPr="00DC2EC4" w:rsidRDefault="00DC2EC4" w:rsidP="00DC2EC4">
      <w:pPr>
        <w:pStyle w:val="PlainText"/>
        <w:numPr>
          <w:ilvl w:val="0"/>
          <w:numId w:val="32"/>
        </w:numPr>
        <w:spacing w:beforeLines="50" w:before="156" w:afterLines="50" w:after="156"/>
        <w:ind w:firstLineChars="200" w:firstLine="428"/>
      </w:pPr>
      <w:r w:rsidRPr="00DC2EC4">
        <w:rPr>
          <w:b/>
          <w:bCs/>
        </w:rPr>
        <w:t>期末综合项目（</w:t>
      </w:r>
      <w:r w:rsidR="005313C9">
        <w:rPr>
          <w:rFonts w:hint="eastAsia"/>
          <w:b/>
          <w:bCs/>
        </w:rPr>
        <w:t>2</w:t>
      </w:r>
      <w:r w:rsidRPr="00DC2EC4">
        <w:rPr>
          <w:b/>
          <w:bCs/>
        </w:rPr>
        <w:t>0%）</w:t>
      </w:r>
      <w:r w:rsidRPr="00DC2EC4">
        <w:t>：以小组为单位，选择一个金融场景（如：基于历史数据的量化选股模型或风险模拟），完成从数据采集到挖掘分析的全过程，并进行成果汇报（对应目标2、3）。</w:t>
      </w:r>
    </w:p>
    <w:p w14:paraId="344C137A" w14:textId="341853E4" w:rsidR="00DC2EC4" w:rsidRPr="00DC2EC4" w:rsidRDefault="00DC2EC4" w:rsidP="00DC2EC4">
      <w:pPr>
        <w:pStyle w:val="PlainText"/>
        <w:numPr>
          <w:ilvl w:val="0"/>
          <w:numId w:val="32"/>
        </w:numPr>
        <w:spacing w:beforeLines="50" w:before="156" w:afterLines="50" w:after="156"/>
        <w:ind w:firstLineChars="200" w:firstLine="428"/>
      </w:pPr>
      <w:r w:rsidRPr="00DC2EC4">
        <w:rPr>
          <w:b/>
          <w:bCs/>
        </w:rPr>
        <w:t>期末考试/闭卷（</w:t>
      </w:r>
      <w:r w:rsidR="005313C9">
        <w:rPr>
          <w:rFonts w:hint="eastAsia"/>
          <w:b/>
          <w:bCs/>
        </w:rPr>
        <w:t>5</w:t>
      </w:r>
      <w:r w:rsidRPr="00DC2EC4">
        <w:rPr>
          <w:b/>
          <w:bCs/>
        </w:rPr>
        <w:t>0%）</w:t>
      </w:r>
      <w:r w:rsidRPr="00DC2EC4">
        <w:t>：主要考察对核心模型原理、算法逻辑和金融理论知识的掌握程度（对应目标1）。</w:t>
      </w:r>
    </w:p>
    <w:p w14:paraId="3DD61778" w14:textId="77777777" w:rsidR="00DC2EC4" w:rsidRPr="00DC2EC4" w:rsidRDefault="00DC2EC4" w:rsidP="00DC2EC4">
      <w:pPr>
        <w:pStyle w:val="ListParagraph"/>
        <w:widowControl/>
        <w:spacing w:beforeLines="50" w:before="156" w:afterLines="50" w:after="156"/>
        <w:ind w:left="720" w:firstLineChars="0" w:firstLine="0"/>
        <w:jc w:val="left"/>
        <w:rPr>
          <w:rFonts w:ascii="SimHei" w:eastAsia="SimHei" w:hAnsi="SimHei"/>
          <w:b/>
          <w:sz w:val="24"/>
          <w:szCs w:val="24"/>
        </w:rPr>
      </w:pPr>
      <w:r w:rsidRPr="00DC2EC4">
        <w:rPr>
          <w:rFonts w:ascii="SimHei" w:eastAsia="SimHei" w:hAnsi="SimHei" w:hint="eastAsia"/>
          <w:b/>
          <w:sz w:val="24"/>
          <w:szCs w:val="24"/>
        </w:rPr>
        <w:t>（二）评定方法</w:t>
      </w:r>
    </w:p>
    <w:p w14:paraId="594F32FB" w14:textId="77777777" w:rsidR="00DC2EC4" w:rsidRPr="00DC2EC4" w:rsidRDefault="00DC2EC4" w:rsidP="00DC2EC4">
      <w:pPr>
        <w:widowControl/>
        <w:spacing w:beforeLines="50" w:before="156" w:afterLines="50" w:after="156"/>
        <w:ind w:left="360"/>
        <w:jc w:val="left"/>
        <w:rPr>
          <w:rFonts w:ascii="SimHei" w:eastAsia="SimHei" w:hAnsi="SimHei"/>
          <w:b/>
          <w:sz w:val="24"/>
          <w:szCs w:val="24"/>
        </w:rPr>
      </w:pPr>
      <w:r w:rsidRPr="00DC2EC4">
        <w:rPr>
          <w:rFonts w:ascii="SimSun" w:eastAsia="SimSun" w:hAnsi="SimSun" w:hint="eastAsia"/>
          <w:b/>
        </w:rPr>
        <w:t>1．评定方法</w:t>
      </w:r>
    </w:p>
    <w:p w14:paraId="4E639F99" w14:textId="358627DF" w:rsidR="00DC2EC4" w:rsidRPr="00DC2EC4" w:rsidRDefault="00DC2EC4" w:rsidP="00DC2EC4">
      <w:pPr>
        <w:ind w:firstLine="360"/>
        <w:rPr>
          <w:rFonts w:ascii="SimSun" w:eastAsia="SimSun" w:hAnsi="SimSun"/>
        </w:rPr>
      </w:pPr>
      <w:r w:rsidRPr="00DC2EC4">
        <w:rPr>
          <w:rFonts w:ascii="SimSun" w:eastAsia="SimSun" w:hAnsi="SimSun" w:hint="eastAsia"/>
        </w:rPr>
        <w:t>本课程采用过程性考核与终结性考核相结合的综合评定方式。具体比例为：平时成绩占</w:t>
      </w:r>
      <w:r w:rsidRPr="00DC2EC4">
        <w:rPr>
          <w:rFonts w:ascii="SimSun" w:eastAsia="SimSun" w:hAnsi="SimSun"/>
        </w:rPr>
        <w:t>50%（含课堂参与10%、小组案例汇报</w:t>
      </w:r>
      <w:r w:rsidR="005313C9">
        <w:rPr>
          <w:rFonts w:ascii="SimSun" w:eastAsia="SimSun" w:hAnsi="SimSun" w:hint="eastAsia"/>
        </w:rPr>
        <w:t>2</w:t>
      </w:r>
      <w:r w:rsidRPr="00DC2EC4">
        <w:rPr>
          <w:rFonts w:ascii="SimSun" w:eastAsia="SimSun" w:hAnsi="SimSun"/>
        </w:rPr>
        <w:t>0%</w:t>
      </w:r>
      <w:r w:rsidR="005313C9">
        <w:rPr>
          <w:rFonts w:ascii="SimSun" w:eastAsia="SimSun" w:hAnsi="SimSun" w:hint="eastAsia"/>
        </w:rPr>
        <w:t>和期中考20%</w:t>
      </w:r>
      <w:r w:rsidRPr="00DC2EC4">
        <w:rPr>
          <w:rFonts w:ascii="SimSun" w:eastAsia="SimSun" w:hAnsi="SimSun" w:hint="eastAsia"/>
        </w:rPr>
        <w:t>）</w:t>
      </w:r>
      <w:r w:rsidRPr="00DC2EC4">
        <w:rPr>
          <w:rFonts w:ascii="SimSun" w:eastAsia="SimSun" w:hAnsi="SimSun"/>
        </w:rPr>
        <w:t>，期末考试占50%。期末考试采用闭卷笔试形式。</w:t>
      </w:r>
    </w:p>
    <w:p w14:paraId="5EEE974F" w14:textId="77777777" w:rsidR="00DC2EC4" w:rsidRPr="00DC2EC4" w:rsidRDefault="00DC2EC4" w:rsidP="00DC2EC4">
      <w:pPr>
        <w:widowControl/>
        <w:spacing w:beforeLines="50" w:before="156" w:afterLines="50" w:after="156"/>
        <w:ind w:firstLine="360"/>
        <w:jc w:val="left"/>
        <w:rPr>
          <w:rFonts w:ascii="SimSun" w:eastAsia="SimSun" w:hAnsi="SimSun"/>
        </w:rPr>
      </w:pPr>
      <w:r w:rsidRPr="00DC2EC4">
        <w:rPr>
          <w:rFonts w:ascii="SimSun" w:eastAsia="SimSun" w:hAnsi="SimSun" w:hint="eastAsia"/>
          <w:b/>
        </w:rPr>
        <w:t>2．课程目标的考核占比与达成度分析</w:t>
      </w:r>
    </w:p>
    <w:p w14:paraId="022F8CAB" w14:textId="77777777" w:rsidR="00DC2EC4" w:rsidRPr="00DC2EC4" w:rsidRDefault="00DC2EC4" w:rsidP="00DC2EC4">
      <w:pPr>
        <w:pStyle w:val="ListParagraph"/>
        <w:widowControl/>
        <w:numPr>
          <w:ilvl w:val="0"/>
          <w:numId w:val="32"/>
        </w:numPr>
        <w:spacing w:beforeLines="50" w:before="156" w:afterLines="50" w:after="156"/>
        <w:ind w:firstLineChars="0"/>
        <w:jc w:val="center"/>
        <w:rPr>
          <w:rFonts w:ascii="SimSun" w:eastAsia="SimSun" w:hAnsi="SimSun"/>
          <w:b/>
        </w:rPr>
      </w:pPr>
      <w:r w:rsidRPr="00DC2EC4">
        <w:rPr>
          <w:rFonts w:ascii="SimSun" w:eastAsia="SimSun" w:hAnsi="SimSun"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DC2EC4" w14:paraId="685F16B0" w14:textId="77777777" w:rsidTr="00631FA2">
        <w:trPr>
          <w:jc w:val="center"/>
        </w:trPr>
        <w:tc>
          <w:tcPr>
            <w:tcW w:w="2122" w:type="dxa"/>
            <w:tcBorders>
              <w:tl2br w:val="single" w:sz="4" w:space="0" w:color="auto"/>
            </w:tcBorders>
            <w:shd w:val="clear" w:color="auto" w:fill="auto"/>
            <w:vAlign w:val="center"/>
          </w:tcPr>
          <w:p w14:paraId="75341CDD" w14:textId="77777777" w:rsidR="00DC2EC4" w:rsidRDefault="00DC2EC4" w:rsidP="00631FA2">
            <w:pPr>
              <w:spacing w:beforeLines="50" w:before="156" w:afterLines="50" w:after="156"/>
              <w:rPr>
                <w:rFonts w:ascii="SimSun" w:eastAsia="SimSun" w:hAnsi="SimSun"/>
                <w:b/>
                <w:bCs/>
                <w:kern w:val="0"/>
                <w:szCs w:val="21"/>
              </w:rPr>
            </w:pPr>
            <w:r>
              <w:rPr>
                <w:rFonts w:ascii="SimSun" w:eastAsia="SimSun" w:hAnsi="SimSun" w:hint="eastAsia"/>
                <w:b/>
                <w:bCs/>
                <w:kern w:val="0"/>
                <w:szCs w:val="21"/>
              </w:rPr>
              <w:t xml:space="preserve"> </w:t>
            </w:r>
            <w:r>
              <w:rPr>
                <w:rFonts w:ascii="SimSun" w:eastAsia="SimSun" w:hAnsi="SimSun"/>
                <w:b/>
                <w:bCs/>
                <w:kern w:val="0"/>
                <w:szCs w:val="21"/>
              </w:rPr>
              <w:t xml:space="preserve"> </w:t>
            </w:r>
            <w:r>
              <w:rPr>
                <w:rFonts w:ascii="SimSun" w:eastAsia="SimSun" w:hAnsi="SimSun" w:hint="eastAsia"/>
                <w:b/>
                <w:bCs/>
                <w:kern w:val="0"/>
                <w:szCs w:val="21"/>
              </w:rPr>
              <w:t xml:space="preserve"> </w:t>
            </w:r>
            <w:r>
              <w:rPr>
                <w:rFonts w:ascii="SimSun" w:eastAsia="SimSun" w:hAnsi="SimSun"/>
                <w:b/>
                <w:bCs/>
                <w:kern w:val="0"/>
                <w:szCs w:val="21"/>
              </w:rPr>
              <w:t xml:space="preserve">    </w:t>
            </w:r>
            <w:r>
              <w:rPr>
                <w:rFonts w:ascii="SimSun" w:eastAsia="SimSun" w:hAnsi="SimSun" w:hint="eastAsia"/>
                <w:b/>
                <w:bCs/>
                <w:kern w:val="0"/>
                <w:szCs w:val="21"/>
              </w:rPr>
              <w:t>考核占比</w:t>
            </w:r>
          </w:p>
          <w:p w14:paraId="6B443296" w14:textId="77777777" w:rsidR="00DC2EC4" w:rsidRDefault="00DC2EC4" w:rsidP="00631FA2">
            <w:pPr>
              <w:spacing w:beforeLines="50" w:before="156" w:afterLines="50" w:after="156"/>
              <w:ind w:firstLineChars="50" w:firstLine="107"/>
              <w:rPr>
                <w:rFonts w:ascii="SimSun" w:eastAsia="SimSun" w:hAnsi="SimSun"/>
                <w:b/>
                <w:bCs/>
                <w:kern w:val="0"/>
                <w:szCs w:val="21"/>
              </w:rPr>
            </w:pPr>
            <w:r>
              <w:rPr>
                <w:rFonts w:ascii="SimSun" w:eastAsia="SimSun" w:hAnsi="SimSun" w:hint="eastAsia"/>
                <w:b/>
                <w:bCs/>
                <w:kern w:val="0"/>
                <w:szCs w:val="21"/>
              </w:rPr>
              <w:t>课程目标</w:t>
            </w:r>
          </w:p>
        </w:tc>
        <w:tc>
          <w:tcPr>
            <w:tcW w:w="858" w:type="dxa"/>
            <w:shd w:val="clear" w:color="auto" w:fill="auto"/>
            <w:vAlign w:val="center"/>
          </w:tcPr>
          <w:p w14:paraId="32558F44" w14:textId="77777777" w:rsidR="00DC2EC4" w:rsidRDefault="00DC2EC4" w:rsidP="00631FA2">
            <w:pPr>
              <w:spacing w:beforeLines="50" w:before="156" w:afterLines="50" w:after="156"/>
              <w:jc w:val="center"/>
              <w:rPr>
                <w:rFonts w:ascii="SimSun" w:eastAsia="SimSun" w:hAnsi="SimSun"/>
                <w:b/>
                <w:bCs/>
                <w:kern w:val="0"/>
                <w:szCs w:val="21"/>
              </w:rPr>
            </w:pPr>
            <w:r>
              <w:rPr>
                <w:rFonts w:ascii="SimSun" w:eastAsia="SimSun" w:hAnsi="SimSun"/>
                <w:b/>
                <w:bCs/>
                <w:kern w:val="0"/>
                <w:szCs w:val="21"/>
              </w:rPr>
              <w:t>平时</w:t>
            </w:r>
          </w:p>
        </w:tc>
        <w:tc>
          <w:tcPr>
            <w:tcW w:w="1134" w:type="dxa"/>
            <w:shd w:val="clear" w:color="auto" w:fill="auto"/>
            <w:vAlign w:val="center"/>
          </w:tcPr>
          <w:p w14:paraId="1765F767" w14:textId="77777777" w:rsidR="00DC2EC4" w:rsidRDefault="00DC2EC4" w:rsidP="00631FA2">
            <w:pPr>
              <w:spacing w:beforeLines="50" w:before="156" w:afterLines="50" w:after="156"/>
              <w:jc w:val="center"/>
              <w:rPr>
                <w:rFonts w:ascii="SimSun" w:eastAsia="SimSun" w:hAnsi="SimSun"/>
                <w:b/>
                <w:bCs/>
                <w:kern w:val="0"/>
                <w:szCs w:val="21"/>
              </w:rPr>
            </w:pPr>
            <w:r>
              <w:rPr>
                <w:rFonts w:ascii="SimSun" w:eastAsia="SimSun" w:hAnsi="SimSun"/>
                <w:b/>
                <w:bCs/>
                <w:kern w:val="0"/>
                <w:szCs w:val="21"/>
              </w:rPr>
              <w:t>期中</w:t>
            </w:r>
          </w:p>
        </w:tc>
        <w:tc>
          <w:tcPr>
            <w:tcW w:w="1134" w:type="dxa"/>
            <w:vAlign w:val="center"/>
          </w:tcPr>
          <w:p w14:paraId="3DD0D9C6" w14:textId="77777777" w:rsidR="00DC2EC4" w:rsidRDefault="00DC2EC4" w:rsidP="00631FA2">
            <w:pPr>
              <w:spacing w:beforeLines="50" w:before="156" w:afterLines="50" w:after="156"/>
              <w:jc w:val="center"/>
              <w:rPr>
                <w:rFonts w:ascii="SimSun" w:eastAsia="SimSun" w:hAnsi="SimSun"/>
                <w:b/>
                <w:bCs/>
                <w:kern w:val="0"/>
                <w:szCs w:val="21"/>
              </w:rPr>
            </w:pPr>
            <w:r>
              <w:rPr>
                <w:rFonts w:ascii="SimSun" w:eastAsia="SimSun" w:hAnsi="SimSun"/>
                <w:b/>
                <w:bCs/>
                <w:kern w:val="0"/>
                <w:szCs w:val="21"/>
              </w:rPr>
              <w:t>期末</w:t>
            </w:r>
          </w:p>
        </w:tc>
        <w:tc>
          <w:tcPr>
            <w:tcW w:w="2627" w:type="dxa"/>
            <w:shd w:val="clear" w:color="auto" w:fill="auto"/>
            <w:vAlign w:val="center"/>
          </w:tcPr>
          <w:p w14:paraId="103F52FB" w14:textId="77777777" w:rsidR="00DC2EC4" w:rsidRDefault="00DC2EC4" w:rsidP="00631FA2">
            <w:pPr>
              <w:spacing w:beforeLines="50" w:before="156" w:afterLines="50" w:after="156"/>
              <w:jc w:val="center"/>
              <w:rPr>
                <w:rFonts w:ascii="SimSun" w:eastAsia="SimSun" w:hAnsi="SimSun"/>
                <w:b/>
                <w:bCs/>
                <w:kern w:val="0"/>
                <w:szCs w:val="21"/>
              </w:rPr>
            </w:pPr>
            <w:r>
              <w:rPr>
                <w:rFonts w:ascii="SimSun" w:eastAsia="SimSun" w:hAnsi="SimSun"/>
                <w:b/>
                <w:bCs/>
                <w:kern w:val="0"/>
                <w:szCs w:val="21"/>
              </w:rPr>
              <w:t>总评达成度</w:t>
            </w:r>
          </w:p>
        </w:tc>
      </w:tr>
      <w:tr w:rsidR="00DC2EC4" w14:paraId="2D472A91" w14:textId="77777777" w:rsidTr="00631FA2">
        <w:trPr>
          <w:trHeight w:val="620"/>
          <w:jc w:val="center"/>
        </w:trPr>
        <w:tc>
          <w:tcPr>
            <w:tcW w:w="2122" w:type="dxa"/>
            <w:shd w:val="clear" w:color="auto" w:fill="auto"/>
            <w:vAlign w:val="center"/>
          </w:tcPr>
          <w:p w14:paraId="22F63DEC" w14:textId="77777777" w:rsidR="00DC2EC4" w:rsidRDefault="00DC2EC4" w:rsidP="00631FA2">
            <w:pPr>
              <w:spacing w:beforeLines="50" w:before="156" w:afterLines="50" w:after="156"/>
              <w:jc w:val="center"/>
              <w:rPr>
                <w:rFonts w:ascii="SimSun" w:eastAsia="SimSun" w:hAnsi="SimSun"/>
                <w:kern w:val="0"/>
                <w:szCs w:val="21"/>
              </w:rPr>
            </w:pPr>
            <w:r>
              <w:rPr>
                <w:rFonts w:ascii="SimSun" w:eastAsia="SimSun" w:hAnsi="SimSun" w:hint="eastAsia"/>
                <w:kern w:val="0"/>
                <w:szCs w:val="21"/>
              </w:rPr>
              <w:t>课程目标1</w:t>
            </w:r>
          </w:p>
        </w:tc>
        <w:tc>
          <w:tcPr>
            <w:tcW w:w="858" w:type="dxa"/>
            <w:shd w:val="clear" w:color="auto" w:fill="auto"/>
          </w:tcPr>
          <w:p w14:paraId="5BB2545C" w14:textId="77777777" w:rsidR="00DC2EC4" w:rsidRPr="00997B6E" w:rsidRDefault="00DC2EC4" w:rsidP="00631FA2">
            <w:pPr>
              <w:spacing w:beforeLines="50" w:before="156" w:afterLines="50" w:after="156"/>
              <w:jc w:val="center"/>
              <w:rPr>
                <w:rFonts w:ascii="SimSun" w:eastAsia="SimSun" w:hAnsi="SimSun"/>
                <w:kern w:val="0"/>
                <w:szCs w:val="21"/>
              </w:rPr>
            </w:pPr>
            <w:r w:rsidRPr="00997B6E">
              <w:rPr>
                <w:rFonts w:ascii="SimSun" w:eastAsia="SimSun" w:hAnsi="SimSun"/>
              </w:rPr>
              <w:t>30</w:t>
            </w:r>
          </w:p>
        </w:tc>
        <w:tc>
          <w:tcPr>
            <w:tcW w:w="1134" w:type="dxa"/>
            <w:shd w:val="clear" w:color="auto" w:fill="auto"/>
          </w:tcPr>
          <w:p w14:paraId="635B2E27" w14:textId="77777777" w:rsidR="00DC2EC4" w:rsidRPr="00997B6E" w:rsidRDefault="00DC2EC4" w:rsidP="00631FA2">
            <w:pPr>
              <w:spacing w:beforeLines="50" w:before="156" w:afterLines="50" w:after="156"/>
              <w:jc w:val="center"/>
              <w:rPr>
                <w:rFonts w:ascii="SimSun" w:eastAsia="SimSun" w:hAnsi="SimSun"/>
                <w:kern w:val="0"/>
                <w:szCs w:val="21"/>
              </w:rPr>
            </w:pPr>
            <w:r w:rsidRPr="00997B6E">
              <w:rPr>
                <w:rFonts w:ascii="SimSun" w:eastAsia="SimSun" w:hAnsi="SimSun"/>
              </w:rPr>
              <w:t>10</w:t>
            </w:r>
          </w:p>
        </w:tc>
        <w:tc>
          <w:tcPr>
            <w:tcW w:w="1134" w:type="dxa"/>
          </w:tcPr>
          <w:p w14:paraId="3C067B1D" w14:textId="77777777" w:rsidR="00DC2EC4" w:rsidRPr="00997B6E" w:rsidRDefault="00DC2EC4" w:rsidP="00631FA2">
            <w:pPr>
              <w:spacing w:beforeLines="50" w:before="156" w:afterLines="50" w:after="156"/>
              <w:jc w:val="center"/>
              <w:rPr>
                <w:rFonts w:ascii="SimSun" w:eastAsia="SimSun" w:hAnsi="SimSun"/>
                <w:kern w:val="0"/>
                <w:szCs w:val="21"/>
              </w:rPr>
            </w:pPr>
            <w:r w:rsidRPr="00997B6E">
              <w:rPr>
                <w:rFonts w:ascii="SimSun" w:eastAsia="SimSun" w:hAnsi="SimSun"/>
              </w:rPr>
              <w:t>60</w:t>
            </w:r>
          </w:p>
        </w:tc>
        <w:tc>
          <w:tcPr>
            <w:tcW w:w="2627" w:type="dxa"/>
            <w:vMerge w:val="restart"/>
            <w:shd w:val="clear" w:color="auto" w:fill="auto"/>
            <w:vAlign w:val="center"/>
          </w:tcPr>
          <w:p w14:paraId="5FADE56B" w14:textId="77777777" w:rsidR="00DC2EC4" w:rsidRDefault="00DC2EC4" w:rsidP="00631FA2">
            <w:pPr>
              <w:spacing w:beforeLines="50" w:before="156" w:afterLines="50" w:after="156"/>
              <w:rPr>
                <w:rFonts w:ascii="SimSun" w:eastAsia="SimSun" w:hAnsi="SimSun"/>
                <w:kern w:val="0"/>
                <w:szCs w:val="21"/>
              </w:rPr>
            </w:pPr>
            <w:r>
              <w:rPr>
                <w:rFonts w:ascii="SimSun" w:eastAsia="SimSun" w:hAnsi="SimSun" w:cs="SimSun" w:hint="eastAsia"/>
                <w:kern w:val="0"/>
                <w:szCs w:val="21"/>
              </w:rPr>
              <w:t>总评达成度={ｘ1平时分目标成绩+ｘ2期中分目标成绩+ｘ3期末分目标成绩 }/分目标总分</w:t>
            </w:r>
          </w:p>
        </w:tc>
      </w:tr>
      <w:tr w:rsidR="00DC2EC4" w14:paraId="42C9704A" w14:textId="77777777" w:rsidTr="00631FA2">
        <w:trPr>
          <w:trHeight w:val="679"/>
          <w:jc w:val="center"/>
        </w:trPr>
        <w:tc>
          <w:tcPr>
            <w:tcW w:w="2122" w:type="dxa"/>
            <w:shd w:val="clear" w:color="auto" w:fill="auto"/>
            <w:vAlign w:val="center"/>
          </w:tcPr>
          <w:p w14:paraId="1E38B759" w14:textId="77777777" w:rsidR="00DC2EC4" w:rsidRDefault="00DC2EC4" w:rsidP="00631FA2">
            <w:pPr>
              <w:spacing w:beforeLines="50" w:before="156" w:afterLines="50" w:after="156"/>
              <w:jc w:val="center"/>
              <w:rPr>
                <w:rFonts w:ascii="SimSun" w:eastAsia="SimSun" w:hAnsi="SimSun"/>
                <w:kern w:val="0"/>
                <w:szCs w:val="21"/>
              </w:rPr>
            </w:pPr>
            <w:r>
              <w:rPr>
                <w:rFonts w:ascii="SimSun" w:eastAsia="SimSun" w:hAnsi="SimSun" w:hint="eastAsia"/>
                <w:kern w:val="0"/>
                <w:szCs w:val="21"/>
              </w:rPr>
              <w:t>课程目标2</w:t>
            </w:r>
          </w:p>
        </w:tc>
        <w:tc>
          <w:tcPr>
            <w:tcW w:w="858" w:type="dxa"/>
            <w:shd w:val="clear" w:color="auto" w:fill="auto"/>
          </w:tcPr>
          <w:p w14:paraId="00DE8D6E" w14:textId="77777777" w:rsidR="00DC2EC4" w:rsidRPr="00997B6E" w:rsidRDefault="00DC2EC4" w:rsidP="00631FA2">
            <w:pPr>
              <w:spacing w:beforeLines="50" w:before="156" w:afterLines="50" w:after="156"/>
              <w:jc w:val="center"/>
              <w:rPr>
                <w:rFonts w:ascii="SimSun" w:eastAsia="SimSun" w:hAnsi="SimSun"/>
                <w:kern w:val="0"/>
                <w:szCs w:val="21"/>
              </w:rPr>
            </w:pPr>
            <w:r w:rsidRPr="00997B6E">
              <w:rPr>
                <w:rFonts w:ascii="SimSun" w:eastAsia="SimSun" w:hAnsi="SimSun"/>
              </w:rPr>
              <w:t>20</w:t>
            </w:r>
          </w:p>
        </w:tc>
        <w:tc>
          <w:tcPr>
            <w:tcW w:w="1134" w:type="dxa"/>
            <w:shd w:val="clear" w:color="auto" w:fill="auto"/>
          </w:tcPr>
          <w:p w14:paraId="74E45BFF" w14:textId="77777777" w:rsidR="00DC2EC4" w:rsidRPr="00997B6E" w:rsidRDefault="00DC2EC4" w:rsidP="00631FA2">
            <w:pPr>
              <w:spacing w:beforeLines="50" w:before="156" w:afterLines="50" w:after="156"/>
              <w:jc w:val="center"/>
              <w:rPr>
                <w:rFonts w:ascii="SimSun" w:eastAsia="SimSun" w:hAnsi="SimSun"/>
                <w:kern w:val="0"/>
                <w:szCs w:val="21"/>
              </w:rPr>
            </w:pPr>
            <w:r w:rsidRPr="00997B6E">
              <w:rPr>
                <w:rFonts w:ascii="SimSun" w:eastAsia="SimSun" w:hAnsi="SimSun"/>
              </w:rPr>
              <w:t>50</w:t>
            </w:r>
          </w:p>
        </w:tc>
        <w:tc>
          <w:tcPr>
            <w:tcW w:w="1134" w:type="dxa"/>
          </w:tcPr>
          <w:p w14:paraId="77AA37D3" w14:textId="77777777" w:rsidR="00DC2EC4" w:rsidRPr="00997B6E" w:rsidRDefault="00DC2EC4" w:rsidP="00631FA2">
            <w:pPr>
              <w:spacing w:beforeLines="50" w:before="156" w:afterLines="50" w:after="156"/>
              <w:jc w:val="center"/>
              <w:rPr>
                <w:rFonts w:ascii="SimSun" w:eastAsia="SimSun" w:hAnsi="SimSun"/>
                <w:kern w:val="0"/>
                <w:szCs w:val="21"/>
              </w:rPr>
            </w:pPr>
            <w:r w:rsidRPr="00997B6E">
              <w:rPr>
                <w:rFonts w:ascii="SimSun" w:eastAsia="SimSun" w:hAnsi="SimSun"/>
              </w:rPr>
              <w:t>30</w:t>
            </w:r>
          </w:p>
        </w:tc>
        <w:tc>
          <w:tcPr>
            <w:tcW w:w="2627" w:type="dxa"/>
            <w:vMerge/>
            <w:shd w:val="clear" w:color="auto" w:fill="auto"/>
            <w:vAlign w:val="center"/>
          </w:tcPr>
          <w:p w14:paraId="582C9E80" w14:textId="77777777" w:rsidR="00DC2EC4" w:rsidRDefault="00DC2EC4" w:rsidP="00631FA2">
            <w:pPr>
              <w:spacing w:beforeLines="50" w:before="156" w:afterLines="50" w:after="156"/>
              <w:rPr>
                <w:rFonts w:ascii="SimSun" w:eastAsia="SimSun" w:hAnsi="SimSun"/>
                <w:kern w:val="0"/>
                <w:szCs w:val="21"/>
              </w:rPr>
            </w:pPr>
          </w:p>
        </w:tc>
      </w:tr>
      <w:tr w:rsidR="00DC2EC4" w14:paraId="027402C3" w14:textId="77777777" w:rsidTr="00631FA2">
        <w:trPr>
          <w:trHeight w:val="755"/>
          <w:jc w:val="center"/>
        </w:trPr>
        <w:tc>
          <w:tcPr>
            <w:tcW w:w="2122" w:type="dxa"/>
            <w:shd w:val="clear" w:color="auto" w:fill="auto"/>
            <w:vAlign w:val="center"/>
          </w:tcPr>
          <w:p w14:paraId="44E58DEA" w14:textId="77777777" w:rsidR="00DC2EC4" w:rsidRDefault="00DC2EC4" w:rsidP="00631FA2">
            <w:pPr>
              <w:spacing w:beforeLines="50" w:before="156" w:afterLines="50" w:after="156"/>
              <w:jc w:val="center"/>
              <w:rPr>
                <w:rFonts w:ascii="SimSun" w:eastAsia="SimSun" w:hAnsi="SimSun"/>
                <w:kern w:val="0"/>
                <w:szCs w:val="21"/>
              </w:rPr>
            </w:pPr>
            <w:r>
              <w:rPr>
                <w:rFonts w:ascii="SimSun" w:eastAsia="SimSun" w:hAnsi="SimSun" w:hint="eastAsia"/>
                <w:kern w:val="0"/>
                <w:szCs w:val="21"/>
              </w:rPr>
              <w:t>课程目标3</w:t>
            </w:r>
          </w:p>
        </w:tc>
        <w:tc>
          <w:tcPr>
            <w:tcW w:w="858" w:type="dxa"/>
            <w:shd w:val="clear" w:color="auto" w:fill="auto"/>
          </w:tcPr>
          <w:p w14:paraId="35822B57" w14:textId="77777777" w:rsidR="00DC2EC4" w:rsidRPr="00997B6E" w:rsidRDefault="00DC2EC4" w:rsidP="00631FA2">
            <w:pPr>
              <w:spacing w:beforeLines="50" w:before="156" w:afterLines="50" w:after="156"/>
              <w:jc w:val="center"/>
              <w:rPr>
                <w:rFonts w:ascii="SimSun" w:eastAsia="SimSun" w:hAnsi="SimSun"/>
                <w:kern w:val="0"/>
                <w:szCs w:val="21"/>
              </w:rPr>
            </w:pPr>
            <w:r w:rsidRPr="00997B6E">
              <w:rPr>
                <w:rFonts w:ascii="SimSun" w:eastAsia="SimSun" w:hAnsi="SimSun"/>
              </w:rPr>
              <w:t>40</w:t>
            </w:r>
          </w:p>
        </w:tc>
        <w:tc>
          <w:tcPr>
            <w:tcW w:w="1134" w:type="dxa"/>
            <w:shd w:val="clear" w:color="auto" w:fill="auto"/>
          </w:tcPr>
          <w:p w14:paraId="5DC58092" w14:textId="77777777" w:rsidR="00DC2EC4" w:rsidRPr="00997B6E" w:rsidRDefault="00DC2EC4" w:rsidP="00631FA2">
            <w:pPr>
              <w:spacing w:beforeLines="50" w:before="156" w:afterLines="50" w:after="156"/>
              <w:jc w:val="center"/>
              <w:rPr>
                <w:rFonts w:ascii="SimSun" w:eastAsia="SimSun" w:hAnsi="SimSun"/>
                <w:kern w:val="0"/>
                <w:szCs w:val="21"/>
              </w:rPr>
            </w:pPr>
            <w:r w:rsidRPr="00997B6E">
              <w:rPr>
                <w:rFonts w:ascii="SimSun" w:eastAsia="SimSun" w:hAnsi="SimSun"/>
              </w:rPr>
              <w:t>20</w:t>
            </w:r>
          </w:p>
        </w:tc>
        <w:tc>
          <w:tcPr>
            <w:tcW w:w="1134" w:type="dxa"/>
          </w:tcPr>
          <w:p w14:paraId="7CE24451" w14:textId="77777777" w:rsidR="00DC2EC4" w:rsidRPr="00997B6E" w:rsidRDefault="00DC2EC4" w:rsidP="00631FA2">
            <w:pPr>
              <w:spacing w:beforeLines="50" w:before="156" w:afterLines="50" w:after="156"/>
              <w:jc w:val="center"/>
              <w:rPr>
                <w:rFonts w:ascii="SimSun" w:eastAsia="SimSun" w:hAnsi="SimSun"/>
                <w:kern w:val="0"/>
                <w:szCs w:val="21"/>
              </w:rPr>
            </w:pPr>
            <w:r w:rsidRPr="00997B6E">
              <w:rPr>
                <w:rFonts w:ascii="SimSun" w:eastAsia="SimSun" w:hAnsi="SimSun"/>
              </w:rPr>
              <w:t>40</w:t>
            </w:r>
          </w:p>
        </w:tc>
        <w:tc>
          <w:tcPr>
            <w:tcW w:w="2627" w:type="dxa"/>
            <w:vMerge/>
            <w:shd w:val="clear" w:color="auto" w:fill="auto"/>
            <w:vAlign w:val="center"/>
          </w:tcPr>
          <w:p w14:paraId="0F63CB1E" w14:textId="77777777" w:rsidR="00DC2EC4" w:rsidRDefault="00DC2EC4" w:rsidP="00631FA2">
            <w:pPr>
              <w:spacing w:beforeLines="50" w:before="156" w:afterLines="50" w:after="156"/>
              <w:rPr>
                <w:rFonts w:ascii="SimSun" w:eastAsia="SimSun" w:hAnsi="SimSun"/>
                <w:kern w:val="0"/>
                <w:szCs w:val="21"/>
              </w:rPr>
            </w:pPr>
          </w:p>
        </w:tc>
      </w:tr>
    </w:tbl>
    <w:p w14:paraId="7E2754A4" w14:textId="77777777" w:rsidR="00CE278B" w:rsidRDefault="00CE278B" w:rsidP="00CE278B">
      <w:pPr>
        <w:pStyle w:val="PlainText"/>
        <w:spacing w:beforeLines="50" w:before="156" w:afterLines="50" w:after="156"/>
      </w:pPr>
    </w:p>
    <w:p w14:paraId="3BA93A8C" w14:textId="77777777" w:rsidR="00CE278B" w:rsidRDefault="00CE278B" w:rsidP="00CE278B">
      <w:pPr>
        <w:pStyle w:val="PlainText"/>
        <w:spacing w:beforeLines="50" w:before="156" w:afterLines="50" w:after="156"/>
      </w:pPr>
    </w:p>
    <w:p w14:paraId="067B16A8" w14:textId="77777777" w:rsidR="00CE278B" w:rsidRDefault="00CE278B" w:rsidP="00CE278B">
      <w:pPr>
        <w:pStyle w:val="PlainText"/>
        <w:spacing w:beforeLines="50" w:before="156" w:afterLines="50" w:after="156"/>
      </w:pPr>
    </w:p>
    <w:p w14:paraId="762A7CB9" w14:textId="77777777" w:rsidR="00CE278B" w:rsidRDefault="00CE278B" w:rsidP="00CE278B">
      <w:pPr>
        <w:pStyle w:val="PlainText"/>
        <w:spacing w:beforeLines="50" w:before="156" w:afterLines="50" w:after="156"/>
      </w:pPr>
    </w:p>
    <w:p w14:paraId="2E2554CE" w14:textId="77777777" w:rsidR="00CE278B" w:rsidRDefault="00CE278B" w:rsidP="00CE278B">
      <w:pPr>
        <w:pStyle w:val="PlainText"/>
        <w:spacing w:beforeLines="50" w:before="156" w:afterLines="50" w:after="156"/>
      </w:pPr>
    </w:p>
    <w:p w14:paraId="6F39E981" w14:textId="77777777" w:rsidR="00F242DC" w:rsidRDefault="00F242DC" w:rsidP="00CE278B">
      <w:pPr>
        <w:pStyle w:val="PlainText"/>
        <w:spacing w:beforeLines="50" w:before="156" w:afterLines="50" w:after="156"/>
      </w:pPr>
    </w:p>
    <w:p w14:paraId="3C416D06" w14:textId="5143AE7D" w:rsidR="00CE278B" w:rsidRDefault="00CE278B" w:rsidP="00CE278B">
      <w:pPr>
        <w:widowControl/>
        <w:spacing w:beforeLines="50" w:before="156" w:afterLines="50" w:after="156"/>
        <w:ind w:firstLineChars="200" w:firstLine="489"/>
        <w:jc w:val="left"/>
        <w:rPr>
          <w:rFonts w:ascii="SimHei" w:eastAsia="SimHei" w:hAnsi="SimHei"/>
          <w:b/>
          <w:sz w:val="24"/>
          <w:szCs w:val="24"/>
        </w:rPr>
      </w:pPr>
      <w:r>
        <w:rPr>
          <w:rFonts w:ascii="SimHei" w:eastAsia="SimHei" w:hAnsi="SimHei" w:hint="eastAsia"/>
          <w:b/>
          <w:sz w:val="24"/>
          <w:szCs w:val="24"/>
        </w:rPr>
        <w:lastRenderedPageBreak/>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CE278B" w14:paraId="6CF10C62" w14:textId="77777777" w:rsidTr="00631FA2">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50045B0" w14:textId="77777777" w:rsidR="00CE278B" w:rsidRDefault="00CE278B" w:rsidP="00631FA2">
            <w:pPr>
              <w:widowControl/>
              <w:spacing w:beforeLines="50" w:before="156" w:afterLines="50" w:after="156"/>
              <w:jc w:val="center"/>
              <w:rPr>
                <w:rFonts w:ascii="SimSun" w:eastAsia="SimSun" w:hAnsi="SimSun"/>
                <w:b/>
                <w:bCs/>
                <w:szCs w:val="21"/>
              </w:rPr>
            </w:pPr>
            <w:r>
              <w:rPr>
                <w:rFonts w:ascii="SimSun" w:eastAsia="SimSun" w:hAnsi="SimSun"/>
                <w:b/>
                <w:bCs/>
                <w:szCs w:val="21"/>
              </w:rPr>
              <w:t>课程</w:t>
            </w:r>
          </w:p>
          <w:p w14:paraId="667E47DA" w14:textId="77777777" w:rsidR="00CE278B" w:rsidRDefault="00CE278B" w:rsidP="00631FA2">
            <w:pPr>
              <w:widowControl/>
              <w:spacing w:beforeLines="50" w:before="156" w:afterLines="50" w:after="156"/>
              <w:jc w:val="center"/>
              <w:rPr>
                <w:rFonts w:ascii="SimSun" w:eastAsia="SimSun" w:hAnsi="SimSun"/>
                <w:b/>
                <w:bCs/>
                <w:szCs w:val="21"/>
              </w:rPr>
            </w:pPr>
            <w:r>
              <w:rPr>
                <w:rFonts w:ascii="SimSun" w:eastAsia="SimSun" w:hAnsi="SimSun"/>
                <w:b/>
                <w:bCs/>
                <w:szCs w:val="21"/>
              </w:rPr>
              <w:t>目标</w:t>
            </w:r>
          </w:p>
        </w:tc>
        <w:tc>
          <w:tcPr>
            <w:tcW w:w="9369" w:type="dxa"/>
            <w:gridSpan w:val="5"/>
            <w:tcBorders>
              <w:top w:val="single" w:sz="4" w:space="0" w:color="auto"/>
              <w:left w:val="single" w:sz="4" w:space="0" w:color="auto"/>
              <w:right w:val="single" w:sz="4" w:space="0" w:color="auto"/>
            </w:tcBorders>
          </w:tcPr>
          <w:p w14:paraId="15976B03" w14:textId="77777777" w:rsidR="00CE278B" w:rsidRDefault="00CE278B" w:rsidP="00631FA2">
            <w:pPr>
              <w:widowControl/>
              <w:spacing w:beforeLines="50" w:before="156" w:afterLines="50" w:after="156"/>
              <w:jc w:val="center"/>
              <w:rPr>
                <w:rFonts w:ascii="SimSun" w:eastAsia="SimSun" w:hAnsi="SimSun"/>
                <w:b/>
                <w:bCs/>
                <w:szCs w:val="21"/>
              </w:rPr>
            </w:pPr>
            <w:r>
              <w:rPr>
                <w:rFonts w:ascii="SimSun" w:eastAsia="SimSun" w:hAnsi="SimSun"/>
                <w:b/>
                <w:bCs/>
                <w:szCs w:val="21"/>
              </w:rPr>
              <w:t>评分标准</w:t>
            </w:r>
          </w:p>
        </w:tc>
      </w:tr>
      <w:tr w:rsidR="00CE278B" w14:paraId="2CD343C9" w14:textId="77777777" w:rsidTr="00631FA2">
        <w:trPr>
          <w:trHeight w:val="393"/>
          <w:tblHeader/>
          <w:jc w:val="center"/>
        </w:trPr>
        <w:tc>
          <w:tcPr>
            <w:tcW w:w="993" w:type="dxa"/>
            <w:vMerge/>
            <w:tcBorders>
              <w:left w:val="single" w:sz="4" w:space="0" w:color="auto"/>
              <w:right w:val="single" w:sz="4" w:space="0" w:color="auto"/>
            </w:tcBorders>
            <w:vAlign w:val="center"/>
          </w:tcPr>
          <w:p w14:paraId="7674F193" w14:textId="77777777" w:rsidR="00CE278B" w:rsidRDefault="00CE278B" w:rsidP="00631FA2">
            <w:pPr>
              <w:widowControl/>
              <w:spacing w:beforeLines="50" w:before="156" w:afterLines="50" w:after="156"/>
              <w:jc w:val="center"/>
              <w:rPr>
                <w:rFonts w:ascii="SimSun" w:eastAsia="SimSun" w:hAnsi="SimSu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F649CD8" w14:textId="77777777" w:rsidR="00CE278B" w:rsidRDefault="00CE278B" w:rsidP="00631FA2">
            <w:pPr>
              <w:widowControl/>
              <w:spacing w:beforeLines="50" w:before="156" w:afterLines="50" w:after="156"/>
              <w:jc w:val="center"/>
              <w:rPr>
                <w:rFonts w:ascii="SimSun" w:eastAsia="SimSun" w:hAnsi="SimSun"/>
                <w:b/>
                <w:bCs/>
                <w:szCs w:val="21"/>
              </w:rPr>
            </w:pPr>
            <w:r>
              <w:rPr>
                <w:rFonts w:ascii="SimSun" w:eastAsia="SimSun" w:hAnsi="SimSu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1E201D4" w14:textId="77777777" w:rsidR="00CE278B" w:rsidRDefault="00CE278B" w:rsidP="00631FA2">
            <w:pPr>
              <w:widowControl/>
              <w:spacing w:beforeLines="50" w:before="156" w:afterLines="50" w:after="156"/>
              <w:jc w:val="center"/>
              <w:rPr>
                <w:rFonts w:ascii="SimSun" w:eastAsia="SimSun" w:hAnsi="SimSun"/>
                <w:b/>
                <w:bCs/>
                <w:szCs w:val="21"/>
              </w:rPr>
            </w:pPr>
            <w:r>
              <w:rPr>
                <w:rFonts w:ascii="SimSun" w:eastAsia="SimSun" w:hAnsi="SimSu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66D097D" w14:textId="77777777" w:rsidR="00CE278B" w:rsidRDefault="00CE278B" w:rsidP="00631FA2">
            <w:pPr>
              <w:widowControl/>
              <w:spacing w:beforeLines="50" w:before="156" w:afterLines="50" w:after="156"/>
              <w:jc w:val="center"/>
              <w:rPr>
                <w:rFonts w:ascii="SimSun" w:eastAsia="SimSun" w:hAnsi="SimSun"/>
                <w:b/>
                <w:bCs/>
                <w:szCs w:val="21"/>
              </w:rPr>
            </w:pPr>
            <w:r>
              <w:rPr>
                <w:rFonts w:ascii="SimSun" w:eastAsia="SimSun" w:hAnsi="SimSu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011FAB3" w14:textId="77777777" w:rsidR="00CE278B" w:rsidRDefault="00CE278B" w:rsidP="00631FA2">
            <w:pPr>
              <w:widowControl/>
              <w:spacing w:beforeLines="50" w:before="156" w:afterLines="50" w:after="156"/>
              <w:jc w:val="center"/>
              <w:rPr>
                <w:rFonts w:ascii="SimSun" w:eastAsia="SimSun" w:hAnsi="SimSun"/>
                <w:b/>
                <w:bCs/>
                <w:szCs w:val="21"/>
              </w:rPr>
            </w:pPr>
            <w:r>
              <w:rPr>
                <w:rFonts w:ascii="SimSun" w:eastAsia="SimSun" w:hAnsi="SimSu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CCB42EC" w14:textId="77777777" w:rsidR="00CE278B" w:rsidRDefault="00CE278B" w:rsidP="00631FA2">
            <w:pPr>
              <w:widowControl/>
              <w:spacing w:beforeLines="50" w:before="156" w:afterLines="50" w:after="156"/>
              <w:jc w:val="center"/>
              <w:rPr>
                <w:rFonts w:ascii="SimSun" w:eastAsia="SimSun" w:hAnsi="SimSun"/>
                <w:b/>
                <w:bCs/>
                <w:szCs w:val="21"/>
              </w:rPr>
            </w:pPr>
            <w:r>
              <w:rPr>
                <w:rFonts w:ascii="SimSun" w:eastAsia="SimSun" w:hAnsi="SimSun" w:hint="eastAsia"/>
                <w:b/>
                <w:bCs/>
                <w:szCs w:val="21"/>
              </w:rPr>
              <w:t>＜6</w:t>
            </w:r>
            <w:r>
              <w:rPr>
                <w:rFonts w:ascii="SimSun" w:eastAsia="SimSun" w:hAnsi="SimSun"/>
                <w:b/>
                <w:bCs/>
                <w:szCs w:val="21"/>
              </w:rPr>
              <w:t>0</w:t>
            </w:r>
          </w:p>
        </w:tc>
      </w:tr>
      <w:tr w:rsidR="00CE278B" w14:paraId="3A4415FC" w14:textId="77777777" w:rsidTr="00631FA2">
        <w:trPr>
          <w:trHeight w:val="449"/>
          <w:tblHeader/>
          <w:jc w:val="center"/>
        </w:trPr>
        <w:tc>
          <w:tcPr>
            <w:tcW w:w="993" w:type="dxa"/>
            <w:vMerge/>
            <w:tcBorders>
              <w:left w:val="single" w:sz="4" w:space="0" w:color="auto"/>
              <w:right w:val="single" w:sz="4" w:space="0" w:color="auto"/>
            </w:tcBorders>
            <w:vAlign w:val="center"/>
          </w:tcPr>
          <w:p w14:paraId="3FDC3449" w14:textId="77777777" w:rsidR="00CE278B" w:rsidRDefault="00CE278B" w:rsidP="00631FA2">
            <w:pPr>
              <w:widowControl/>
              <w:spacing w:beforeLines="50" w:before="156" w:afterLines="50" w:after="156"/>
              <w:jc w:val="center"/>
              <w:rPr>
                <w:rFonts w:ascii="SimSun" w:eastAsia="SimSun" w:hAnsi="SimSu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DCEAC2F" w14:textId="77777777" w:rsidR="00CE278B" w:rsidRDefault="00CE278B" w:rsidP="00631FA2">
            <w:pPr>
              <w:widowControl/>
              <w:spacing w:beforeLines="50" w:before="156" w:afterLines="50" w:after="156"/>
              <w:jc w:val="center"/>
              <w:rPr>
                <w:rFonts w:ascii="SimSun" w:eastAsia="SimSun" w:hAnsi="SimSun"/>
                <w:b/>
                <w:bCs/>
                <w:szCs w:val="21"/>
              </w:rPr>
            </w:pPr>
            <w:r>
              <w:rPr>
                <w:rFonts w:ascii="SimSun" w:eastAsia="SimSun" w:hAnsi="SimSu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CB074D7" w14:textId="77777777" w:rsidR="00CE278B" w:rsidRDefault="00CE278B" w:rsidP="00631FA2">
            <w:pPr>
              <w:widowControl/>
              <w:spacing w:beforeLines="50" w:before="156" w:afterLines="50" w:after="156"/>
              <w:jc w:val="center"/>
              <w:rPr>
                <w:rFonts w:ascii="SimSun" w:eastAsia="SimSun" w:hAnsi="SimSun"/>
                <w:b/>
                <w:bCs/>
                <w:szCs w:val="21"/>
              </w:rPr>
            </w:pPr>
            <w:r>
              <w:rPr>
                <w:rFonts w:ascii="SimSun" w:eastAsia="SimSun" w:hAnsi="SimSu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87F605B" w14:textId="77777777" w:rsidR="00CE278B" w:rsidRDefault="00CE278B" w:rsidP="00631FA2">
            <w:pPr>
              <w:widowControl/>
              <w:spacing w:beforeLines="50" w:before="156" w:afterLines="50" w:after="156"/>
              <w:jc w:val="center"/>
              <w:rPr>
                <w:rFonts w:ascii="SimSun" w:eastAsia="SimSun" w:hAnsi="SimSun"/>
                <w:b/>
                <w:bCs/>
                <w:szCs w:val="21"/>
              </w:rPr>
            </w:pPr>
            <w:r>
              <w:rPr>
                <w:rFonts w:ascii="SimSun" w:eastAsia="SimSun" w:hAnsi="SimSu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9A04D76" w14:textId="77777777" w:rsidR="00CE278B" w:rsidRDefault="00CE278B" w:rsidP="00631FA2">
            <w:pPr>
              <w:widowControl/>
              <w:spacing w:beforeLines="50" w:before="156" w:afterLines="50" w:after="156"/>
              <w:jc w:val="center"/>
              <w:rPr>
                <w:rFonts w:ascii="SimSun" w:eastAsia="SimSun" w:hAnsi="SimSun"/>
                <w:b/>
                <w:bCs/>
                <w:szCs w:val="21"/>
              </w:rPr>
            </w:pPr>
            <w:r>
              <w:rPr>
                <w:rFonts w:ascii="SimSun" w:eastAsia="SimSun" w:hAnsi="SimSun"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5C88FDE" w14:textId="77777777" w:rsidR="00CE278B" w:rsidRDefault="00CE278B" w:rsidP="00631FA2">
            <w:pPr>
              <w:widowControl/>
              <w:spacing w:beforeLines="50" w:before="156" w:afterLines="50" w:after="156"/>
              <w:jc w:val="center"/>
              <w:rPr>
                <w:rFonts w:ascii="SimSun" w:eastAsia="SimSun" w:hAnsi="SimSun"/>
                <w:b/>
                <w:bCs/>
                <w:szCs w:val="21"/>
              </w:rPr>
            </w:pPr>
            <w:r>
              <w:rPr>
                <w:rFonts w:ascii="SimSun" w:eastAsia="SimSun" w:hAnsi="SimSun" w:hint="eastAsia"/>
                <w:b/>
                <w:bCs/>
                <w:szCs w:val="21"/>
              </w:rPr>
              <w:t>不合格</w:t>
            </w:r>
          </w:p>
        </w:tc>
      </w:tr>
      <w:tr w:rsidR="00CE278B" w14:paraId="7E17B70B" w14:textId="77777777" w:rsidTr="00631FA2">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10C3252" w14:textId="77777777" w:rsidR="00CE278B" w:rsidRDefault="00CE278B" w:rsidP="00631FA2">
            <w:pPr>
              <w:widowControl/>
              <w:spacing w:beforeLines="50" w:before="156" w:afterLines="50" w:after="156"/>
              <w:jc w:val="center"/>
              <w:rPr>
                <w:rFonts w:ascii="SimSun" w:eastAsia="SimSun" w:hAnsi="SimSu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BF36276" w14:textId="77777777" w:rsidR="00CE278B" w:rsidRDefault="00CE278B" w:rsidP="00631FA2">
            <w:pPr>
              <w:spacing w:beforeLines="50" w:before="156" w:afterLines="50" w:after="156"/>
              <w:jc w:val="center"/>
              <w:rPr>
                <w:rFonts w:ascii="SimSun" w:eastAsia="SimSun" w:hAnsi="SimSun"/>
                <w:b/>
                <w:bCs/>
                <w:szCs w:val="21"/>
              </w:rPr>
            </w:pPr>
            <w:r>
              <w:rPr>
                <w:rFonts w:ascii="SimSun" w:eastAsia="SimSun" w:hAnsi="SimSun"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3150735" w14:textId="77777777" w:rsidR="00CE278B" w:rsidRDefault="00CE278B" w:rsidP="00631FA2">
            <w:pPr>
              <w:spacing w:beforeLines="50" w:before="156" w:afterLines="50" w:after="156"/>
              <w:jc w:val="center"/>
              <w:rPr>
                <w:rFonts w:ascii="SimSun" w:eastAsia="SimSun" w:hAnsi="SimSun"/>
                <w:b/>
                <w:bCs/>
                <w:szCs w:val="21"/>
              </w:rPr>
            </w:pPr>
            <w:r>
              <w:rPr>
                <w:rFonts w:ascii="SimSun" w:eastAsia="SimSun" w:hAnsi="SimSun"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8C25AE3" w14:textId="77777777" w:rsidR="00CE278B" w:rsidRDefault="00CE278B" w:rsidP="00631FA2">
            <w:pPr>
              <w:spacing w:beforeLines="50" w:before="156" w:afterLines="50" w:after="156"/>
              <w:jc w:val="center"/>
              <w:rPr>
                <w:rFonts w:ascii="SimSun" w:eastAsia="SimSun" w:hAnsi="SimSun"/>
                <w:b/>
                <w:bCs/>
                <w:szCs w:val="21"/>
              </w:rPr>
            </w:pPr>
            <w:r>
              <w:rPr>
                <w:rFonts w:ascii="SimSun" w:eastAsia="SimSun" w:hAnsi="SimSun"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325A01D" w14:textId="77777777" w:rsidR="00CE278B" w:rsidRDefault="00CE278B" w:rsidP="00631FA2">
            <w:pPr>
              <w:spacing w:beforeLines="50" w:before="156" w:afterLines="50" w:after="156"/>
              <w:jc w:val="center"/>
              <w:rPr>
                <w:rFonts w:ascii="SimSun" w:eastAsia="SimSun" w:hAnsi="SimSun"/>
                <w:b/>
                <w:bCs/>
                <w:szCs w:val="21"/>
              </w:rPr>
            </w:pPr>
            <w:r>
              <w:rPr>
                <w:rFonts w:ascii="SimSun" w:eastAsia="SimSun" w:hAnsi="SimSun"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57C56B9" w14:textId="77777777" w:rsidR="00CE278B" w:rsidRDefault="00CE278B" w:rsidP="00631FA2">
            <w:pPr>
              <w:spacing w:beforeLines="50" w:before="156" w:afterLines="50" w:after="156"/>
              <w:jc w:val="center"/>
              <w:rPr>
                <w:rFonts w:ascii="SimSun" w:eastAsia="SimSun" w:hAnsi="SimSun"/>
                <w:b/>
                <w:bCs/>
                <w:szCs w:val="21"/>
              </w:rPr>
            </w:pPr>
            <w:r>
              <w:rPr>
                <w:rFonts w:ascii="SimSun" w:eastAsia="SimSun" w:hAnsi="SimSun" w:hint="eastAsia"/>
                <w:b/>
                <w:bCs/>
                <w:szCs w:val="21"/>
              </w:rPr>
              <w:t>F</w:t>
            </w:r>
          </w:p>
        </w:tc>
      </w:tr>
      <w:tr w:rsidR="00CE278B" w14:paraId="3222E430" w14:textId="77777777" w:rsidTr="00631FA2">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ED617E8" w14:textId="77777777" w:rsidR="00CE278B" w:rsidRDefault="00CE278B" w:rsidP="00631FA2">
            <w:pPr>
              <w:spacing w:beforeLines="50" w:before="156" w:afterLines="50" w:after="156"/>
              <w:jc w:val="center"/>
              <w:rPr>
                <w:rFonts w:ascii="SimSun" w:eastAsia="SimSun" w:hAnsi="SimSun"/>
                <w:b/>
                <w:bCs/>
                <w:kern w:val="0"/>
                <w:szCs w:val="21"/>
              </w:rPr>
            </w:pPr>
            <w:r>
              <w:rPr>
                <w:rFonts w:ascii="SimSun" w:eastAsia="SimSun" w:hAnsi="SimSun" w:hint="eastAsia"/>
                <w:b/>
                <w:bCs/>
                <w:kern w:val="0"/>
                <w:szCs w:val="21"/>
              </w:rPr>
              <w:t>课程</w:t>
            </w:r>
          </w:p>
          <w:p w14:paraId="26600350" w14:textId="77777777" w:rsidR="00CE278B" w:rsidRDefault="00CE278B" w:rsidP="00631FA2">
            <w:pPr>
              <w:spacing w:beforeLines="50" w:before="156" w:afterLines="50" w:after="156"/>
              <w:jc w:val="center"/>
              <w:rPr>
                <w:rFonts w:ascii="SimSun" w:eastAsia="SimSun" w:hAnsi="SimSun"/>
                <w:b/>
                <w:bCs/>
                <w:kern w:val="0"/>
                <w:szCs w:val="21"/>
              </w:rPr>
            </w:pPr>
            <w:r>
              <w:rPr>
                <w:rFonts w:ascii="SimSun" w:eastAsia="SimSun" w:hAnsi="SimSun"/>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C6BDA6B" w14:textId="77777777"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全面、准确、深入地掌握智能财务的核心概念、理论体系与技术基础，能够融会贯通，表述清晰完整</w:t>
            </w:r>
          </w:p>
        </w:tc>
        <w:tc>
          <w:tcPr>
            <w:tcW w:w="1984" w:type="dxa"/>
            <w:tcBorders>
              <w:top w:val="single" w:sz="4" w:space="0" w:color="auto"/>
              <w:left w:val="single" w:sz="4" w:space="0" w:color="auto"/>
              <w:bottom w:val="single" w:sz="4" w:space="0" w:color="auto"/>
              <w:right w:val="single" w:sz="4" w:space="0" w:color="auto"/>
            </w:tcBorders>
          </w:tcPr>
          <w:p w14:paraId="60A72A36" w14:textId="77777777"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较好地掌握核心知识，理解准确，偶有细节不够深入</w:t>
            </w:r>
          </w:p>
        </w:tc>
        <w:tc>
          <w:tcPr>
            <w:tcW w:w="1843" w:type="dxa"/>
            <w:tcBorders>
              <w:top w:val="single" w:sz="4" w:space="0" w:color="auto"/>
              <w:left w:val="single" w:sz="4" w:space="0" w:color="auto"/>
              <w:bottom w:val="single" w:sz="4" w:space="0" w:color="auto"/>
              <w:right w:val="single" w:sz="4" w:space="0" w:color="auto"/>
            </w:tcBorders>
          </w:tcPr>
          <w:p w14:paraId="080B56AD" w14:textId="77777777"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基本掌握主要知识点，理解基本正确，但深度和系统性不足</w:t>
            </w:r>
          </w:p>
        </w:tc>
        <w:tc>
          <w:tcPr>
            <w:tcW w:w="1779" w:type="dxa"/>
            <w:tcBorders>
              <w:top w:val="single" w:sz="4" w:space="0" w:color="auto"/>
              <w:left w:val="single" w:sz="4" w:space="0" w:color="auto"/>
              <w:bottom w:val="single" w:sz="4" w:space="0" w:color="auto"/>
              <w:right w:val="single" w:sz="4" w:space="0" w:color="auto"/>
            </w:tcBorders>
          </w:tcPr>
          <w:p w14:paraId="3608E465" w14:textId="77777777"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对主要知识点有初步了解，但存在明显的理解偏差或遗漏</w:t>
            </w:r>
          </w:p>
        </w:tc>
        <w:tc>
          <w:tcPr>
            <w:tcW w:w="1779" w:type="dxa"/>
            <w:tcBorders>
              <w:top w:val="single" w:sz="4" w:space="0" w:color="auto"/>
              <w:left w:val="single" w:sz="4" w:space="0" w:color="auto"/>
              <w:bottom w:val="single" w:sz="4" w:space="0" w:color="auto"/>
              <w:right w:val="single" w:sz="4" w:space="0" w:color="auto"/>
            </w:tcBorders>
          </w:tcPr>
          <w:p w14:paraId="0E2EBD5A" w14:textId="77777777"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未能掌握基本知识点，概念混淆严重，理解存在根本性错误</w:t>
            </w:r>
          </w:p>
        </w:tc>
      </w:tr>
      <w:tr w:rsidR="00CE278B" w14:paraId="2ED66D74" w14:textId="77777777" w:rsidTr="00631FA2">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F98CBA4" w14:textId="77777777" w:rsidR="00CE278B" w:rsidRDefault="00CE278B" w:rsidP="00631FA2">
            <w:pPr>
              <w:spacing w:beforeLines="50" w:before="156" w:afterLines="50" w:after="156"/>
              <w:jc w:val="center"/>
              <w:rPr>
                <w:rFonts w:ascii="SimSun" w:eastAsia="SimSun" w:hAnsi="SimSun"/>
                <w:b/>
                <w:bCs/>
                <w:kern w:val="0"/>
                <w:szCs w:val="21"/>
              </w:rPr>
            </w:pPr>
            <w:r>
              <w:rPr>
                <w:rFonts w:ascii="SimSun" w:eastAsia="SimSun" w:hAnsi="SimSun" w:hint="eastAsia"/>
                <w:b/>
                <w:bCs/>
                <w:kern w:val="0"/>
                <w:szCs w:val="21"/>
              </w:rPr>
              <w:t>课程</w:t>
            </w:r>
          </w:p>
          <w:p w14:paraId="23C95A5A" w14:textId="77777777" w:rsidR="00CE278B" w:rsidRDefault="00CE278B" w:rsidP="00631FA2">
            <w:pPr>
              <w:spacing w:beforeLines="50" w:before="156" w:afterLines="50" w:after="156"/>
              <w:jc w:val="center"/>
              <w:rPr>
                <w:rFonts w:ascii="SimSun" w:eastAsia="SimSun" w:hAnsi="SimSun"/>
                <w:b/>
                <w:bCs/>
                <w:kern w:val="0"/>
                <w:szCs w:val="21"/>
              </w:rPr>
            </w:pPr>
            <w:r>
              <w:rPr>
                <w:rFonts w:ascii="SimSun" w:eastAsia="SimSun" w:hAnsi="SimSun"/>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7E9BE743" w14:textId="5D51C841"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能够综合运用所学知识，对</w:t>
            </w:r>
            <w:r w:rsidR="00F242DC">
              <w:rPr>
                <w:rFonts w:ascii="SimHei" w:eastAsia="SimHei" w:hAnsi="SimHei" w:hint="eastAsia"/>
              </w:rPr>
              <w:t>金融</w:t>
            </w:r>
            <w:r w:rsidRPr="005C654F">
              <w:rPr>
                <w:rFonts w:ascii="SimHei" w:eastAsia="SimHei" w:hAnsi="SimHei"/>
              </w:rPr>
              <w:t>实际案例进行深入、多维度的分析，提出有创见的观点和建议</w:t>
            </w:r>
          </w:p>
        </w:tc>
        <w:tc>
          <w:tcPr>
            <w:tcW w:w="1984" w:type="dxa"/>
            <w:tcBorders>
              <w:top w:val="single" w:sz="4" w:space="0" w:color="auto"/>
              <w:left w:val="single" w:sz="4" w:space="0" w:color="auto"/>
              <w:bottom w:val="single" w:sz="4" w:space="0" w:color="auto"/>
              <w:right w:val="single" w:sz="4" w:space="0" w:color="auto"/>
            </w:tcBorders>
          </w:tcPr>
          <w:p w14:paraId="3E03FADD" w14:textId="77777777"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能够较好地运用所学知识分析案例，分析较为全面，观点合理</w:t>
            </w:r>
          </w:p>
        </w:tc>
        <w:tc>
          <w:tcPr>
            <w:tcW w:w="1843" w:type="dxa"/>
            <w:tcBorders>
              <w:top w:val="single" w:sz="4" w:space="0" w:color="auto"/>
              <w:left w:val="single" w:sz="4" w:space="0" w:color="auto"/>
              <w:bottom w:val="single" w:sz="4" w:space="0" w:color="auto"/>
              <w:right w:val="single" w:sz="4" w:space="0" w:color="auto"/>
            </w:tcBorders>
          </w:tcPr>
          <w:p w14:paraId="39BBBDFD" w14:textId="77777777"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能够运用部分知识进行案例分析，分析基本合理但不够全面深入</w:t>
            </w:r>
          </w:p>
        </w:tc>
        <w:tc>
          <w:tcPr>
            <w:tcW w:w="1779" w:type="dxa"/>
            <w:tcBorders>
              <w:top w:val="single" w:sz="4" w:space="0" w:color="auto"/>
              <w:left w:val="single" w:sz="4" w:space="0" w:color="auto"/>
              <w:bottom w:val="single" w:sz="4" w:space="0" w:color="auto"/>
              <w:right w:val="single" w:sz="4" w:space="0" w:color="auto"/>
            </w:tcBorders>
          </w:tcPr>
          <w:p w14:paraId="7274543F" w14:textId="77777777"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能够进行初步的案例分析，但分析较为表面，逻辑性不足</w:t>
            </w:r>
          </w:p>
        </w:tc>
        <w:tc>
          <w:tcPr>
            <w:tcW w:w="1779" w:type="dxa"/>
            <w:tcBorders>
              <w:top w:val="single" w:sz="4" w:space="0" w:color="auto"/>
              <w:left w:val="single" w:sz="4" w:space="0" w:color="auto"/>
              <w:bottom w:val="single" w:sz="4" w:space="0" w:color="auto"/>
              <w:right w:val="single" w:sz="4" w:space="0" w:color="auto"/>
            </w:tcBorders>
          </w:tcPr>
          <w:p w14:paraId="73D0DDB5" w14:textId="77777777"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无法有效运用所学知识进行案例分析，分析缺乏逻辑性和合理性</w:t>
            </w:r>
          </w:p>
        </w:tc>
      </w:tr>
      <w:tr w:rsidR="00CE278B" w14:paraId="7474074C" w14:textId="77777777" w:rsidTr="00631FA2">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331C8FD" w14:textId="77777777" w:rsidR="00CE278B" w:rsidRDefault="00CE278B" w:rsidP="00631FA2">
            <w:pPr>
              <w:spacing w:beforeLines="50" w:before="156" w:afterLines="50" w:after="156"/>
              <w:jc w:val="center"/>
              <w:rPr>
                <w:rFonts w:ascii="SimSun" w:eastAsia="SimSun" w:hAnsi="SimSun"/>
                <w:b/>
                <w:bCs/>
                <w:kern w:val="0"/>
                <w:szCs w:val="21"/>
              </w:rPr>
            </w:pPr>
            <w:r>
              <w:rPr>
                <w:rFonts w:ascii="SimSun" w:eastAsia="SimSun" w:hAnsi="SimSun" w:hint="eastAsia"/>
                <w:b/>
                <w:bCs/>
                <w:kern w:val="0"/>
                <w:szCs w:val="21"/>
              </w:rPr>
              <w:t>课程</w:t>
            </w:r>
          </w:p>
          <w:p w14:paraId="57F8878C" w14:textId="77777777" w:rsidR="00CE278B" w:rsidRDefault="00CE278B" w:rsidP="00631FA2">
            <w:pPr>
              <w:spacing w:beforeLines="50" w:before="156" w:afterLines="50" w:after="156"/>
              <w:jc w:val="center"/>
              <w:rPr>
                <w:rFonts w:ascii="SimSun" w:eastAsia="SimSun" w:hAnsi="SimSun"/>
                <w:b/>
                <w:bCs/>
                <w:kern w:val="0"/>
                <w:szCs w:val="21"/>
              </w:rPr>
            </w:pPr>
            <w:r>
              <w:rPr>
                <w:rFonts w:ascii="SimSun" w:eastAsia="SimSun" w:hAnsi="SimSun"/>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7474E670" w14:textId="2AD77419"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对数据伦理、AI伦理和职业道德有深刻的理解和独到的思考，能够在分析中自觉融入伦理视角</w:t>
            </w:r>
          </w:p>
        </w:tc>
        <w:tc>
          <w:tcPr>
            <w:tcW w:w="1984" w:type="dxa"/>
            <w:tcBorders>
              <w:top w:val="single" w:sz="4" w:space="0" w:color="auto"/>
              <w:left w:val="single" w:sz="4" w:space="0" w:color="auto"/>
              <w:bottom w:val="single" w:sz="4" w:space="0" w:color="auto"/>
              <w:right w:val="single" w:sz="4" w:space="0" w:color="auto"/>
            </w:tcBorders>
          </w:tcPr>
          <w:p w14:paraId="43B95C0F" w14:textId="77777777"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对伦理议题有较好的理解，能够结合实际进行较为深入的反思</w:t>
            </w:r>
          </w:p>
        </w:tc>
        <w:tc>
          <w:tcPr>
            <w:tcW w:w="1843" w:type="dxa"/>
            <w:tcBorders>
              <w:top w:val="single" w:sz="4" w:space="0" w:color="auto"/>
              <w:left w:val="single" w:sz="4" w:space="0" w:color="auto"/>
              <w:bottom w:val="single" w:sz="4" w:space="0" w:color="auto"/>
              <w:right w:val="single" w:sz="4" w:space="0" w:color="auto"/>
            </w:tcBorders>
          </w:tcPr>
          <w:p w14:paraId="390D9194" w14:textId="77777777"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对伦理议题有基本的认识，能够进行一定程度的反思</w:t>
            </w:r>
          </w:p>
        </w:tc>
        <w:tc>
          <w:tcPr>
            <w:tcW w:w="1779" w:type="dxa"/>
            <w:tcBorders>
              <w:top w:val="single" w:sz="4" w:space="0" w:color="auto"/>
              <w:left w:val="single" w:sz="4" w:space="0" w:color="auto"/>
              <w:bottom w:val="single" w:sz="4" w:space="0" w:color="auto"/>
              <w:right w:val="single" w:sz="4" w:space="0" w:color="auto"/>
            </w:tcBorders>
          </w:tcPr>
          <w:p w14:paraId="5896A458" w14:textId="77777777"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对伦理议题有初步了解，但反思深度不足</w:t>
            </w:r>
          </w:p>
        </w:tc>
        <w:tc>
          <w:tcPr>
            <w:tcW w:w="1779" w:type="dxa"/>
            <w:tcBorders>
              <w:top w:val="single" w:sz="4" w:space="0" w:color="auto"/>
              <w:left w:val="single" w:sz="4" w:space="0" w:color="auto"/>
              <w:bottom w:val="single" w:sz="4" w:space="0" w:color="auto"/>
              <w:right w:val="single" w:sz="4" w:space="0" w:color="auto"/>
            </w:tcBorders>
          </w:tcPr>
          <w:p w14:paraId="262BAC0C" w14:textId="77777777" w:rsidR="00CE278B" w:rsidRPr="005C654F" w:rsidRDefault="00CE278B" w:rsidP="00631FA2">
            <w:pPr>
              <w:spacing w:beforeLines="50" w:before="156" w:afterLines="50" w:after="156"/>
              <w:rPr>
                <w:rFonts w:ascii="SimHei" w:eastAsia="SimHei" w:hAnsi="SimHei"/>
                <w:szCs w:val="21"/>
              </w:rPr>
            </w:pPr>
            <w:r w:rsidRPr="005C654F">
              <w:rPr>
                <w:rFonts w:ascii="SimHei" w:eastAsia="SimHei" w:hAnsi="SimHei"/>
              </w:rPr>
              <w:t>对伦理议题缺乏基本认识，未能体现伦理意识</w:t>
            </w:r>
          </w:p>
        </w:tc>
      </w:tr>
    </w:tbl>
    <w:p w14:paraId="2248DEA1" w14:textId="77777777" w:rsidR="00CE278B" w:rsidRDefault="00CE278B" w:rsidP="00CE278B">
      <w:pPr>
        <w:widowControl/>
        <w:jc w:val="left"/>
        <w:rPr>
          <w:rFonts w:ascii="SimSun" w:eastAsia="SimSun" w:hAnsi="SimSun"/>
        </w:rPr>
      </w:pPr>
    </w:p>
    <w:p w14:paraId="4C4633E3" w14:textId="77777777" w:rsidR="00CE278B" w:rsidRPr="004564B3" w:rsidRDefault="00CE278B" w:rsidP="00CE278B">
      <w:pPr>
        <w:pStyle w:val="PlainText"/>
        <w:spacing w:beforeLines="50" w:before="156" w:afterLines="50" w:after="156"/>
      </w:pPr>
    </w:p>
    <w:sectPr w:rsidR="00CE278B" w:rsidRPr="004564B3" w:rsidSect="007F63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E2085"/>
    <w:multiLevelType w:val="multilevel"/>
    <w:tmpl w:val="84A87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B95DE7"/>
    <w:multiLevelType w:val="hybridMultilevel"/>
    <w:tmpl w:val="6B529B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D4540"/>
    <w:multiLevelType w:val="hybridMultilevel"/>
    <w:tmpl w:val="E1AADD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3604A0"/>
    <w:multiLevelType w:val="multilevel"/>
    <w:tmpl w:val="30EEA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C91D75"/>
    <w:multiLevelType w:val="multilevel"/>
    <w:tmpl w:val="A5CC1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370880"/>
    <w:multiLevelType w:val="hybridMultilevel"/>
    <w:tmpl w:val="8070D3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937B1B"/>
    <w:multiLevelType w:val="multilevel"/>
    <w:tmpl w:val="08C25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AA4CF9"/>
    <w:multiLevelType w:val="hybridMultilevel"/>
    <w:tmpl w:val="873448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FC1935"/>
    <w:multiLevelType w:val="multilevel"/>
    <w:tmpl w:val="613A8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3E0110"/>
    <w:multiLevelType w:val="hybridMultilevel"/>
    <w:tmpl w:val="DFD213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18282B"/>
    <w:multiLevelType w:val="hybridMultilevel"/>
    <w:tmpl w:val="529208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D81D03"/>
    <w:multiLevelType w:val="hybridMultilevel"/>
    <w:tmpl w:val="4CB63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930C58"/>
    <w:multiLevelType w:val="multilevel"/>
    <w:tmpl w:val="94005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14018D"/>
    <w:multiLevelType w:val="multilevel"/>
    <w:tmpl w:val="4510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704A0F"/>
    <w:multiLevelType w:val="hybridMultilevel"/>
    <w:tmpl w:val="D9CE5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D0241C"/>
    <w:multiLevelType w:val="hybridMultilevel"/>
    <w:tmpl w:val="09A422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742FCF"/>
    <w:multiLevelType w:val="multilevel"/>
    <w:tmpl w:val="A62EB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7D7F33"/>
    <w:multiLevelType w:val="hybridMultilevel"/>
    <w:tmpl w:val="24BA72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D11079"/>
    <w:multiLevelType w:val="hybridMultilevel"/>
    <w:tmpl w:val="605AB2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BA0B82"/>
    <w:multiLevelType w:val="multilevel"/>
    <w:tmpl w:val="497A2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780FC2"/>
    <w:multiLevelType w:val="multilevel"/>
    <w:tmpl w:val="7E8A0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194945"/>
    <w:multiLevelType w:val="hybridMultilevel"/>
    <w:tmpl w:val="2A4ABD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AD1888"/>
    <w:multiLevelType w:val="multilevel"/>
    <w:tmpl w:val="86F62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E17B0E"/>
    <w:multiLevelType w:val="multilevel"/>
    <w:tmpl w:val="416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572AC5"/>
    <w:multiLevelType w:val="multilevel"/>
    <w:tmpl w:val="256C1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A84F2D"/>
    <w:multiLevelType w:val="multilevel"/>
    <w:tmpl w:val="85BA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3D4ADC"/>
    <w:multiLevelType w:val="hybridMultilevel"/>
    <w:tmpl w:val="17906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A24882"/>
    <w:multiLevelType w:val="multilevel"/>
    <w:tmpl w:val="BE6A7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6F282F"/>
    <w:multiLevelType w:val="multilevel"/>
    <w:tmpl w:val="8D0CB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2241813"/>
    <w:multiLevelType w:val="hybridMultilevel"/>
    <w:tmpl w:val="98683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D3483E"/>
    <w:multiLevelType w:val="multilevel"/>
    <w:tmpl w:val="8B9A3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7E4CE5"/>
    <w:multiLevelType w:val="multilevel"/>
    <w:tmpl w:val="480EC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6691743">
    <w:abstractNumId w:val="10"/>
  </w:num>
  <w:num w:numId="2" w16cid:durableId="1536580894">
    <w:abstractNumId w:val="11"/>
  </w:num>
  <w:num w:numId="3" w16cid:durableId="346372670">
    <w:abstractNumId w:val="14"/>
  </w:num>
  <w:num w:numId="4" w16cid:durableId="1072773593">
    <w:abstractNumId w:val="17"/>
  </w:num>
  <w:num w:numId="5" w16cid:durableId="177045191">
    <w:abstractNumId w:val="15"/>
  </w:num>
  <w:num w:numId="6" w16cid:durableId="509761001">
    <w:abstractNumId w:val="2"/>
  </w:num>
  <w:num w:numId="7" w16cid:durableId="741608080">
    <w:abstractNumId w:val="26"/>
  </w:num>
  <w:num w:numId="8" w16cid:durableId="1067806119">
    <w:abstractNumId w:val="9"/>
  </w:num>
  <w:num w:numId="9" w16cid:durableId="462576180">
    <w:abstractNumId w:val="7"/>
  </w:num>
  <w:num w:numId="10" w16cid:durableId="710883097">
    <w:abstractNumId w:val="21"/>
  </w:num>
  <w:num w:numId="11" w16cid:durableId="185338905">
    <w:abstractNumId w:val="29"/>
  </w:num>
  <w:num w:numId="12" w16cid:durableId="1052077564">
    <w:abstractNumId w:val="18"/>
  </w:num>
  <w:num w:numId="13" w16cid:durableId="1554804875">
    <w:abstractNumId w:val="5"/>
  </w:num>
  <w:num w:numId="14" w16cid:durableId="1829398211">
    <w:abstractNumId w:val="1"/>
  </w:num>
  <w:num w:numId="15" w16cid:durableId="481850925">
    <w:abstractNumId w:val="16"/>
  </w:num>
  <w:num w:numId="16" w16cid:durableId="1327435398">
    <w:abstractNumId w:val="20"/>
  </w:num>
  <w:num w:numId="17" w16cid:durableId="295648166">
    <w:abstractNumId w:val="28"/>
  </w:num>
  <w:num w:numId="18" w16cid:durableId="1743064794">
    <w:abstractNumId w:val="31"/>
  </w:num>
  <w:num w:numId="19" w16cid:durableId="1449158386">
    <w:abstractNumId w:val="30"/>
  </w:num>
  <w:num w:numId="20" w16cid:durableId="451941306">
    <w:abstractNumId w:val="3"/>
  </w:num>
  <w:num w:numId="21" w16cid:durableId="1354267610">
    <w:abstractNumId w:val="0"/>
  </w:num>
  <w:num w:numId="22" w16cid:durableId="2111116874">
    <w:abstractNumId w:val="6"/>
  </w:num>
  <w:num w:numId="23" w16cid:durableId="1904680268">
    <w:abstractNumId w:val="22"/>
  </w:num>
  <w:num w:numId="24" w16cid:durableId="153376111">
    <w:abstractNumId w:val="19"/>
  </w:num>
  <w:num w:numId="25" w16cid:durableId="832525129">
    <w:abstractNumId w:val="24"/>
  </w:num>
  <w:num w:numId="26" w16cid:durableId="737676689">
    <w:abstractNumId w:val="23"/>
  </w:num>
  <w:num w:numId="27" w16cid:durableId="2017345608">
    <w:abstractNumId w:val="12"/>
  </w:num>
  <w:num w:numId="28" w16cid:durableId="225914902">
    <w:abstractNumId w:val="25"/>
  </w:num>
  <w:num w:numId="29" w16cid:durableId="1114329557">
    <w:abstractNumId w:val="27"/>
  </w:num>
  <w:num w:numId="30" w16cid:durableId="893931763">
    <w:abstractNumId w:val="8"/>
  </w:num>
  <w:num w:numId="31" w16cid:durableId="1626232750">
    <w:abstractNumId w:val="13"/>
  </w:num>
  <w:num w:numId="32" w16cid:durableId="1571160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677F7"/>
    <w:rsid w:val="00077A5F"/>
    <w:rsid w:val="000A3DCC"/>
    <w:rsid w:val="000A400B"/>
    <w:rsid w:val="000B1111"/>
    <w:rsid w:val="000F054A"/>
    <w:rsid w:val="001E5724"/>
    <w:rsid w:val="00242673"/>
    <w:rsid w:val="00246489"/>
    <w:rsid w:val="00285327"/>
    <w:rsid w:val="002A7568"/>
    <w:rsid w:val="00313A87"/>
    <w:rsid w:val="003206BD"/>
    <w:rsid w:val="00322986"/>
    <w:rsid w:val="0034254B"/>
    <w:rsid w:val="0038665C"/>
    <w:rsid w:val="004070CF"/>
    <w:rsid w:val="00443C38"/>
    <w:rsid w:val="004564B3"/>
    <w:rsid w:val="004808CD"/>
    <w:rsid w:val="005313C9"/>
    <w:rsid w:val="005A0378"/>
    <w:rsid w:val="005A6FCB"/>
    <w:rsid w:val="005B5351"/>
    <w:rsid w:val="005C654F"/>
    <w:rsid w:val="00624923"/>
    <w:rsid w:val="00665621"/>
    <w:rsid w:val="006D367B"/>
    <w:rsid w:val="006E4F82"/>
    <w:rsid w:val="006F64C9"/>
    <w:rsid w:val="007639A2"/>
    <w:rsid w:val="007C379D"/>
    <w:rsid w:val="007C62ED"/>
    <w:rsid w:val="007D02E3"/>
    <w:rsid w:val="007E39E3"/>
    <w:rsid w:val="007F63CC"/>
    <w:rsid w:val="008128AD"/>
    <w:rsid w:val="008560E2"/>
    <w:rsid w:val="008748C4"/>
    <w:rsid w:val="00886EBF"/>
    <w:rsid w:val="009334A5"/>
    <w:rsid w:val="00972FA8"/>
    <w:rsid w:val="00997B6E"/>
    <w:rsid w:val="009D7163"/>
    <w:rsid w:val="00A03BBD"/>
    <w:rsid w:val="00A61EFD"/>
    <w:rsid w:val="00AA4570"/>
    <w:rsid w:val="00AA630A"/>
    <w:rsid w:val="00AE3D1A"/>
    <w:rsid w:val="00B03909"/>
    <w:rsid w:val="00B10760"/>
    <w:rsid w:val="00B40ECD"/>
    <w:rsid w:val="00B47312"/>
    <w:rsid w:val="00B7046F"/>
    <w:rsid w:val="00B862C3"/>
    <w:rsid w:val="00BA23F0"/>
    <w:rsid w:val="00C00798"/>
    <w:rsid w:val="00C43C2F"/>
    <w:rsid w:val="00C54636"/>
    <w:rsid w:val="00CA53B2"/>
    <w:rsid w:val="00CE278B"/>
    <w:rsid w:val="00D02F99"/>
    <w:rsid w:val="00D13271"/>
    <w:rsid w:val="00D14471"/>
    <w:rsid w:val="00D417A1"/>
    <w:rsid w:val="00D504B7"/>
    <w:rsid w:val="00D715F7"/>
    <w:rsid w:val="00D91633"/>
    <w:rsid w:val="00DC2EC4"/>
    <w:rsid w:val="00DD7B5F"/>
    <w:rsid w:val="00DE7849"/>
    <w:rsid w:val="00DF457B"/>
    <w:rsid w:val="00E05E8B"/>
    <w:rsid w:val="00E366AB"/>
    <w:rsid w:val="00E76E34"/>
    <w:rsid w:val="00ED56D6"/>
    <w:rsid w:val="00ED7F81"/>
    <w:rsid w:val="00F242DC"/>
    <w:rsid w:val="00F56396"/>
    <w:rsid w:val="00FB467B"/>
    <w:rsid w:val="00FB77A1"/>
    <w:rsid w:val="00FC24B5"/>
    <w:rsid w:val="232A5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60C39"/>
  <w15:docId w15:val="{4FB77BAC-9BAE-4034-889F-1410BC009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paragraph" w:styleId="Heading2">
    <w:name w:val="heading 2"/>
    <w:basedOn w:val="Normal"/>
    <w:link w:val="Heading2Char"/>
    <w:uiPriority w:val="9"/>
    <w:qFormat/>
    <w:rsid w:val="007F63CC"/>
    <w:pPr>
      <w:widowControl/>
      <w:spacing w:before="100" w:beforeAutospacing="1" w:after="100" w:afterAutospacing="1"/>
      <w:jc w:val="left"/>
      <w:outlineLvl w:val="1"/>
    </w:pPr>
    <w:rPr>
      <w:rFonts w:ascii="SimSun" w:eastAsia="SimSun" w:hAnsi="SimSun" w:cs="SimSun"/>
      <w:b/>
      <w:bCs/>
      <w:kern w:val="0"/>
      <w:sz w:val="36"/>
      <w:szCs w:val="36"/>
    </w:rPr>
  </w:style>
  <w:style w:type="paragraph" w:styleId="Heading4">
    <w:name w:val="heading 4"/>
    <w:basedOn w:val="Normal"/>
    <w:next w:val="Normal"/>
    <w:link w:val="Heading4Char"/>
    <w:uiPriority w:val="9"/>
    <w:semiHidden/>
    <w:unhideWhenUsed/>
    <w:qFormat/>
    <w:rsid w:val="008748C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qFormat/>
    <w:rPr>
      <w:rFonts w:ascii="SimSun" w:eastAsia="SimSun" w:hAnsi="Courier New" w:cs="Times New Roman"/>
      <w:szCs w:val="20"/>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Pr>
      <w:rFonts w:ascii="SimSun" w:eastAsia="SimSun" w:hAnsi="Courier New" w:cs="Times New Roman"/>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BalloonTextChar">
    <w:name w:val="Balloon Text Char"/>
    <w:basedOn w:val="DefaultParagraphFont"/>
    <w:link w:val="BalloonText"/>
    <w:uiPriority w:val="99"/>
    <w:semiHidden/>
    <w:qFormat/>
    <w:rPr>
      <w:sz w:val="18"/>
      <w:szCs w:val="18"/>
    </w:rPr>
  </w:style>
  <w:style w:type="paragraph" w:styleId="ListParagraph">
    <w:name w:val="List Paragraph"/>
    <w:basedOn w:val="Normal"/>
    <w:uiPriority w:val="99"/>
    <w:rsid w:val="00ED56D6"/>
    <w:pPr>
      <w:ind w:firstLineChars="200" w:firstLine="420"/>
    </w:pPr>
  </w:style>
  <w:style w:type="character" w:styleId="Strong">
    <w:name w:val="Strong"/>
    <w:basedOn w:val="DefaultParagraphFont"/>
    <w:uiPriority w:val="22"/>
    <w:qFormat/>
    <w:rsid w:val="007F63CC"/>
    <w:rPr>
      <w:b/>
      <w:bCs/>
    </w:rPr>
  </w:style>
  <w:style w:type="character" w:customStyle="1" w:styleId="Heading2Char">
    <w:name w:val="Heading 2 Char"/>
    <w:basedOn w:val="DefaultParagraphFont"/>
    <w:link w:val="Heading2"/>
    <w:uiPriority w:val="9"/>
    <w:rsid w:val="007F63CC"/>
    <w:rPr>
      <w:rFonts w:ascii="SimSun" w:eastAsia="SimSun" w:hAnsi="SimSun" w:cs="SimSun"/>
      <w:b/>
      <w:bCs/>
      <w:sz w:val="36"/>
      <w:szCs w:val="36"/>
    </w:rPr>
  </w:style>
  <w:style w:type="paragraph" w:styleId="NormalWeb">
    <w:name w:val="Normal (Web)"/>
    <w:basedOn w:val="Normal"/>
    <w:uiPriority w:val="99"/>
    <w:semiHidden/>
    <w:unhideWhenUsed/>
    <w:rsid w:val="007F63CC"/>
    <w:pPr>
      <w:widowControl/>
      <w:spacing w:before="100" w:beforeAutospacing="1" w:after="100" w:afterAutospacing="1"/>
      <w:jc w:val="left"/>
    </w:pPr>
    <w:rPr>
      <w:rFonts w:ascii="SimSun" w:eastAsia="SimSun" w:hAnsi="SimSun" w:cs="SimSun"/>
      <w:kern w:val="0"/>
      <w:sz w:val="24"/>
      <w:szCs w:val="24"/>
    </w:rPr>
  </w:style>
  <w:style w:type="character" w:customStyle="1" w:styleId="Heading4Char">
    <w:name w:val="Heading 4 Char"/>
    <w:basedOn w:val="DefaultParagraphFont"/>
    <w:link w:val="Heading4"/>
    <w:uiPriority w:val="9"/>
    <w:semiHidden/>
    <w:rsid w:val="008748C4"/>
    <w:rPr>
      <w:rFonts w:asciiTheme="majorHAnsi" w:eastAsiaTheme="majorEastAsia" w:hAnsiTheme="majorHAnsi" w:cstheme="majorBidi"/>
      <w:i/>
      <w:iCs/>
      <w:color w:val="2E74B5" w:themeColor="accent1" w:themeShade="BF"/>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1446">
      <w:bodyDiv w:val="1"/>
      <w:marLeft w:val="0"/>
      <w:marRight w:val="0"/>
      <w:marTop w:val="0"/>
      <w:marBottom w:val="0"/>
      <w:divBdr>
        <w:top w:val="none" w:sz="0" w:space="0" w:color="auto"/>
        <w:left w:val="none" w:sz="0" w:space="0" w:color="auto"/>
        <w:bottom w:val="none" w:sz="0" w:space="0" w:color="auto"/>
        <w:right w:val="none" w:sz="0" w:space="0" w:color="auto"/>
      </w:divBdr>
    </w:div>
    <w:div w:id="11417852">
      <w:bodyDiv w:val="1"/>
      <w:marLeft w:val="0"/>
      <w:marRight w:val="0"/>
      <w:marTop w:val="0"/>
      <w:marBottom w:val="0"/>
      <w:divBdr>
        <w:top w:val="none" w:sz="0" w:space="0" w:color="auto"/>
        <w:left w:val="none" w:sz="0" w:space="0" w:color="auto"/>
        <w:bottom w:val="none" w:sz="0" w:space="0" w:color="auto"/>
        <w:right w:val="none" w:sz="0" w:space="0" w:color="auto"/>
      </w:divBdr>
    </w:div>
    <w:div w:id="61412167">
      <w:bodyDiv w:val="1"/>
      <w:marLeft w:val="0"/>
      <w:marRight w:val="0"/>
      <w:marTop w:val="0"/>
      <w:marBottom w:val="0"/>
      <w:divBdr>
        <w:top w:val="none" w:sz="0" w:space="0" w:color="auto"/>
        <w:left w:val="none" w:sz="0" w:space="0" w:color="auto"/>
        <w:bottom w:val="none" w:sz="0" w:space="0" w:color="auto"/>
        <w:right w:val="none" w:sz="0" w:space="0" w:color="auto"/>
      </w:divBdr>
    </w:div>
    <w:div w:id="192497110">
      <w:bodyDiv w:val="1"/>
      <w:marLeft w:val="0"/>
      <w:marRight w:val="0"/>
      <w:marTop w:val="0"/>
      <w:marBottom w:val="0"/>
      <w:divBdr>
        <w:top w:val="none" w:sz="0" w:space="0" w:color="auto"/>
        <w:left w:val="none" w:sz="0" w:space="0" w:color="auto"/>
        <w:bottom w:val="none" w:sz="0" w:space="0" w:color="auto"/>
        <w:right w:val="none" w:sz="0" w:space="0" w:color="auto"/>
      </w:divBdr>
    </w:div>
    <w:div w:id="220215899">
      <w:bodyDiv w:val="1"/>
      <w:marLeft w:val="0"/>
      <w:marRight w:val="0"/>
      <w:marTop w:val="0"/>
      <w:marBottom w:val="0"/>
      <w:divBdr>
        <w:top w:val="none" w:sz="0" w:space="0" w:color="auto"/>
        <w:left w:val="none" w:sz="0" w:space="0" w:color="auto"/>
        <w:bottom w:val="none" w:sz="0" w:space="0" w:color="auto"/>
        <w:right w:val="none" w:sz="0" w:space="0" w:color="auto"/>
      </w:divBdr>
    </w:div>
    <w:div w:id="306931842">
      <w:bodyDiv w:val="1"/>
      <w:marLeft w:val="0"/>
      <w:marRight w:val="0"/>
      <w:marTop w:val="0"/>
      <w:marBottom w:val="0"/>
      <w:divBdr>
        <w:top w:val="none" w:sz="0" w:space="0" w:color="auto"/>
        <w:left w:val="none" w:sz="0" w:space="0" w:color="auto"/>
        <w:bottom w:val="none" w:sz="0" w:space="0" w:color="auto"/>
        <w:right w:val="none" w:sz="0" w:space="0" w:color="auto"/>
      </w:divBdr>
    </w:div>
    <w:div w:id="353463863">
      <w:bodyDiv w:val="1"/>
      <w:marLeft w:val="0"/>
      <w:marRight w:val="0"/>
      <w:marTop w:val="0"/>
      <w:marBottom w:val="0"/>
      <w:divBdr>
        <w:top w:val="none" w:sz="0" w:space="0" w:color="auto"/>
        <w:left w:val="none" w:sz="0" w:space="0" w:color="auto"/>
        <w:bottom w:val="none" w:sz="0" w:space="0" w:color="auto"/>
        <w:right w:val="none" w:sz="0" w:space="0" w:color="auto"/>
      </w:divBdr>
    </w:div>
    <w:div w:id="413359934">
      <w:bodyDiv w:val="1"/>
      <w:marLeft w:val="0"/>
      <w:marRight w:val="0"/>
      <w:marTop w:val="0"/>
      <w:marBottom w:val="0"/>
      <w:divBdr>
        <w:top w:val="none" w:sz="0" w:space="0" w:color="auto"/>
        <w:left w:val="none" w:sz="0" w:space="0" w:color="auto"/>
        <w:bottom w:val="none" w:sz="0" w:space="0" w:color="auto"/>
        <w:right w:val="none" w:sz="0" w:space="0" w:color="auto"/>
      </w:divBdr>
    </w:div>
    <w:div w:id="448934452">
      <w:bodyDiv w:val="1"/>
      <w:marLeft w:val="0"/>
      <w:marRight w:val="0"/>
      <w:marTop w:val="0"/>
      <w:marBottom w:val="0"/>
      <w:divBdr>
        <w:top w:val="none" w:sz="0" w:space="0" w:color="auto"/>
        <w:left w:val="none" w:sz="0" w:space="0" w:color="auto"/>
        <w:bottom w:val="none" w:sz="0" w:space="0" w:color="auto"/>
        <w:right w:val="none" w:sz="0" w:space="0" w:color="auto"/>
      </w:divBdr>
    </w:div>
    <w:div w:id="496191622">
      <w:bodyDiv w:val="1"/>
      <w:marLeft w:val="0"/>
      <w:marRight w:val="0"/>
      <w:marTop w:val="0"/>
      <w:marBottom w:val="0"/>
      <w:divBdr>
        <w:top w:val="none" w:sz="0" w:space="0" w:color="auto"/>
        <w:left w:val="none" w:sz="0" w:space="0" w:color="auto"/>
        <w:bottom w:val="none" w:sz="0" w:space="0" w:color="auto"/>
        <w:right w:val="none" w:sz="0" w:space="0" w:color="auto"/>
      </w:divBdr>
    </w:div>
    <w:div w:id="513113959">
      <w:bodyDiv w:val="1"/>
      <w:marLeft w:val="0"/>
      <w:marRight w:val="0"/>
      <w:marTop w:val="0"/>
      <w:marBottom w:val="0"/>
      <w:divBdr>
        <w:top w:val="none" w:sz="0" w:space="0" w:color="auto"/>
        <w:left w:val="none" w:sz="0" w:space="0" w:color="auto"/>
        <w:bottom w:val="none" w:sz="0" w:space="0" w:color="auto"/>
        <w:right w:val="none" w:sz="0" w:space="0" w:color="auto"/>
      </w:divBdr>
    </w:div>
    <w:div w:id="549339500">
      <w:bodyDiv w:val="1"/>
      <w:marLeft w:val="0"/>
      <w:marRight w:val="0"/>
      <w:marTop w:val="0"/>
      <w:marBottom w:val="0"/>
      <w:divBdr>
        <w:top w:val="none" w:sz="0" w:space="0" w:color="auto"/>
        <w:left w:val="none" w:sz="0" w:space="0" w:color="auto"/>
        <w:bottom w:val="none" w:sz="0" w:space="0" w:color="auto"/>
        <w:right w:val="none" w:sz="0" w:space="0" w:color="auto"/>
      </w:divBdr>
    </w:div>
    <w:div w:id="555165403">
      <w:bodyDiv w:val="1"/>
      <w:marLeft w:val="0"/>
      <w:marRight w:val="0"/>
      <w:marTop w:val="0"/>
      <w:marBottom w:val="0"/>
      <w:divBdr>
        <w:top w:val="none" w:sz="0" w:space="0" w:color="auto"/>
        <w:left w:val="none" w:sz="0" w:space="0" w:color="auto"/>
        <w:bottom w:val="none" w:sz="0" w:space="0" w:color="auto"/>
        <w:right w:val="none" w:sz="0" w:space="0" w:color="auto"/>
      </w:divBdr>
    </w:div>
    <w:div w:id="608969372">
      <w:bodyDiv w:val="1"/>
      <w:marLeft w:val="0"/>
      <w:marRight w:val="0"/>
      <w:marTop w:val="0"/>
      <w:marBottom w:val="0"/>
      <w:divBdr>
        <w:top w:val="none" w:sz="0" w:space="0" w:color="auto"/>
        <w:left w:val="none" w:sz="0" w:space="0" w:color="auto"/>
        <w:bottom w:val="none" w:sz="0" w:space="0" w:color="auto"/>
        <w:right w:val="none" w:sz="0" w:space="0" w:color="auto"/>
      </w:divBdr>
    </w:div>
    <w:div w:id="666829669">
      <w:bodyDiv w:val="1"/>
      <w:marLeft w:val="0"/>
      <w:marRight w:val="0"/>
      <w:marTop w:val="0"/>
      <w:marBottom w:val="0"/>
      <w:divBdr>
        <w:top w:val="none" w:sz="0" w:space="0" w:color="auto"/>
        <w:left w:val="none" w:sz="0" w:space="0" w:color="auto"/>
        <w:bottom w:val="none" w:sz="0" w:space="0" w:color="auto"/>
        <w:right w:val="none" w:sz="0" w:space="0" w:color="auto"/>
      </w:divBdr>
    </w:div>
    <w:div w:id="701630243">
      <w:bodyDiv w:val="1"/>
      <w:marLeft w:val="0"/>
      <w:marRight w:val="0"/>
      <w:marTop w:val="0"/>
      <w:marBottom w:val="0"/>
      <w:divBdr>
        <w:top w:val="none" w:sz="0" w:space="0" w:color="auto"/>
        <w:left w:val="none" w:sz="0" w:space="0" w:color="auto"/>
        <w:bottom w:val="none" w:sz="0" w:space="0" w:color="auto"/>
        <w:right w:val="none" w:sz="0" w:space="0" w:color="auto"/>
      </w:divBdr>
    </w:div>
    <w:div w:id="759522445">
      <w:bodyDiv w:val="1"/>
      <w:marLeft w:val="0"/>
      <w:marRight w:val="0"/>
      <w:marTop w:val="0"/>
      <w:marBottom w:val="0"/>
      <w:divBdr>
        <w:top w:val="none" w:sz="0" w:space="0" w:color="auto"/>
        <w:left w:val="none" w:sz="0" w:space="0" w:color="auto"/>
        <w:bottom w:val="none" w:sz="0" w:space="0" w:color="auto"/>
        <w:right w:val="none" w:sz="0" w:space="0" w:color="auto"/>
      </w:divBdr>
    </w:div>
    <w:div w:id="764034819">
      <w:bodyDiv w:val="1"/>
      <w:marLeft w:val="0"/>
      <w:marRight w:val="0"/>
      <w:marTop w:val="0"/>
      <w:marBottom w:val="0"/>
      <w:divBdr>
        <w:top w:val="none" w:sz="0" w:space="0" w:color="auto"/>
        <w:left w:val="none" w:sz="0" w:space="0" w:color="auto"/>
        <w:bottom w:val="none" w:sz="0" w:space="0" w:color="auto"/>
        <w:right w:val="none" w:sz="0" w:space="0" w:color="auto"/>
      </w:divBdr>
    </w:div>
    <w:div w:id="767964124">
      <w:bodyDiv w:val="1"/>
      <w:marLeft w:val="0"/>
      <w:marRight w:val="0"/>
      <w:marTop w:val="0"/>
      <w:marBottom w:val="0"/>
      <w:divBdr>
        <w:top w:val="none" w:sz="0" w:space="0" w:color="auto"/>
        <w:left w:val="none" w:sz="0" w:space="0" w:color="auto"/>
        <w:bottom w:val="none" w:sz="0" w:space="0" w:color="auto"/>
        <w:right w:val="none" w:sz="0" w:space="0" w:color="auto"/>
      </w:divBdr>
    </w:div>
    <w:div w:id="771169410">
      <w:bodyDiv w:val="1"/>
      <w:marLeft w:val="0"/>
      <w:marRight w:val="0"/>
      <w:marTop w:val="0"/>
      <w:marBottom w:val="0"/>
      <w:divBdr>
        <w:top w:val="none" w:sz="0" w:space="0" w:color="auto"/>
        <w:left w:val="none" w:sz="0" w:space="0" w:color="auto"/>
        <w:bottom w:val="none" w:sz="0" w:space="0" w:color="auto"/>
        <w:right w:val="none" w:sz="0" w:space="0" w:color="auto"/>
      </w:divBdr>
    </w:div>
    <w:div w:id="779180443">
      <w:bodyDiv w:val="1"/>
      <w:marLeft w:val="0"/>
      <w:marRight w:val="0"/>
      <w:marTop w:val="0"/>
      <w:marBottom w:val="0"/>
      <w:divBdr>
        <w:top w:val="none" w:sz="0" w:space="0" w:color="auto"/>
        <w:left w:val="none" w:sz="0" w:space="0" w:color="auto"/>
        <w:bottom w:val="none" w:sz="0" w:space="0" w:color="auto"/>
        <w:right w:val="none" w:sz="0" w:space="0" w:color="auto"/>
      </w:divBdr>
    </w:div>
    <w:div w:id="779642374">
      <w:bodyDiv w:val="1"/>
      <w:marLeft w:val="0"/>
      <w:marRight w:val="0"/>
      <w:marTop w:val="0"/>
      <w:marBottom w:val="0"/>
      <w:divBdr>
        <w:top w:val="none" w:sz="0" w:space="0" w:color="auto"/>
        <w:left w:val="none" w:sz="0" w:space="0" w:color="auto"/>
        <w:bottom w:val="none" w:sz="0" w:space="0" w:color="auto"/>
        <w:right w:val="none" w:sz="0" w:space="0" w:color="auto"/>
      </w:divBdr>
    </w:div>
    <w:div w:id="921259609">
      <w:bodyDiv w:val="1"/>
      <w:marLeft w:val="0"/>
      <w:marRight w:val="0"/>
      <w:marTop w:val="0"/>
      <w:marBottom w:val="0"/>
      <w:divBdr>
        <w:top w:val="none" w:sz="0" w:space="0" w:color="auto"/>
        <w:left w:val="none" w:sz="0" w:space="0" w:color="auto"/>
        <w:bottom w:val="none" w:sz="0" w:space="0" w:color="auto"/>
        <w:right w:val="none" w:sz="0" w:space="0" w:color="auto"/>
      </w:divBdr>
      <w:divsChild>
        <w:div w:id="294144043">
          <w:marLeft w:val="0"/>
          <w:marRight w:val="0"/>
          <w:marTop w:val="0"/>
          <w:marBottom w:val="0"/>
          <w:divBdr>
            <w:top w:val="none" w:sz="0" w:space="0" w:color="auto"/>
            <w:left w:val="none" w:sz="0" w:space="0" w:color="auto"/>
            <w:bottom w:val="none" w:sz="0" w:space="0" w:color="auto"/>
            <w:right w:val="none" w:sz="0" w:space="0" w:color="auto"/>
          </w:divBdr>
        </w:div>
      </w:divsChild>
    </w:div>
    <w:div w:id="921526354">
      <w:bodyDiv w:val="1"/>
      <w:marLeft w:val="0"/>
      <w:marRight w:val="0"/>
      <w:marTop w:val="0"/>
      <w:marBottom w:val="0"/>
      <w:divBdr>
        <w:top w:val="none" w:sz="0" w:space="0" w:color="auto"/>
        <w:left w:val="none" w:sz="0" w:space="0" w:color="auto"/>
        <w:bottom w:val="none" w:sz="0" w:space="0" w:color="auto"/>
        <w:right w:val="none" w:sz="0" w:space="0" w:color="auto"/>
      </w:divBdr>
    </w:div>
    <w:div w:id="1002052229">
      <w:bodyDiv w:val="1"/>
      <w:marLeft w:val="0"/>
      <w:marRight w:val="0"/>
      <w:marTop w:val="0"/>
      <w:marBottom w:val="0"/>
      <w:divBdr>
        <w:top w:val="none" w:sz="0" w:space="0" w:color="auto"/>
        <w:left w:val="none" w:sz="0" w:space="0" w:color="auto"/>
        <w:bottom w:val="none" w:sz="0" w:space="0" w:color="auto"/>
        <w:right w:val="none" w:sz="0" w:space="0" w:color="auto"/>
      </w:divBdr>
    </w:div>
    <w:div w:id="1023170804">
      <w:bodyDiv w:val="1"/>
      <w:marLeft w:val="0"/>
      <w:marRight w:val="0"/>
      <w:marTop w:val="0"/>
      <w:marBottom w:val="0"/>
      <w:divBdr>
        <w:top w:val="none" w:sz="0" w:space="0" w:color="auto"/>
        <w:left w:val="none" w:sz="0" w:space="0" w:color="auto"/>
        <w:bottom w:val="none" w:sz="0" w:space="0" w:color="auto"/>
        <w:right w:val="none" w:sz="0" w:space="0" w:color="auto"/>
      </w:divBdr>
    </w:div>
    <w:div w:id="1063791663">
      <w:bodyDiv w:val="1"/>
      <w:marLeft w:val="0"/>
      <w:marRight w:val="0"/>
      <w:marTop w:val="0"/>
      <w:marBottom w:val="0"/>
      <w:divBdr>
        <w:top w:val="none" w:sz="0" w:space="0" w:color="auto"/>
        <w:left w:val="none" w:sz="0" w:space="0" w:color="auto"/>
        <w:bottom w:val="none" w:sz="0" w:space="0" w:color="auto"/>
        <w:right w:val="none" w:sz="0" w:space="0" w:color="auto"/>
      </w:divBdr>
    </w:div>
    <w:div w:id="1075277199">
      <w:bodyDiv w:val="1"/>
      <w:marLeft w:val="0"/>
      <w:marRight w:val="0"/>
      <w:marTop w:val="0"/>
      <w:marBottom w:val="0"/>
      <w:divBdr>
        <w:top w:val="none" w:sz="0" w:space="0" w:color="auto"/>
        <w:left w:val="none" w:sz="0" w:space="0" w:color="auto"/>
        <w:bottom w:val="none" w:sz="0" w:space="0" w:color="auto"/>
        <w:right w:val="none" w:sz="0" w:space="0" w:color="auto"/>
      </w:divBdr>
    </w:div>
    <w:div w:id="1111897637">
      <w:bodyDiv w:val="1"/>
      <w:marLeft w:val="0"/>
      <w:marRight w:val="0"/>
      <w:marTop w:val="0"/>
      <w:marBottom w:val="0"/>
      <w:divBdr>
        <w:top w:val="none" w:sz="0" w:space="0" w:color="auto"/>
        <w:left w:val="none" w:sz="0" w:space="0" w:color="auto"/>
        <w:bottom w:val="none" w:sz="0" w:space="0" w:color="auto"/>
        <w:right w:val="none" w:sz="0" w:space="0" w:color="auto"/>
      </w:divBdr>
    </w:div>
    <w:div w:id="1172599327">
      <w:bodyDiv w:val="1"/>
      <w:marLeft w:val="0"/>
      <w:marRight w:val="0"/>
      <w:marTop w:val="0"/>
      <w:marBottom w:val="0"/>
      <w:divBdr>
        <w:top w:val="none" w:sz="0" w:space="0" w:color="auto"/>
        <w:left w:val="none" w:sz="0" w:space="0" w:color="auto"/>
        <w:bottom w:val="none" w:sz="0" w:space="0" w:color="auto"/>
        <w:right w:val="none" w:sz="0" w:space="0" w:color="auto"/>
      </w:divBdr>
    </w:div>
    <w:div w:id="1200240758">
      <w:bodyDiv w:val="1"/>
      <w:marLeft w:val="0"/>
      <w:marRight w:val="0"/>
      <w:marTop w:val="0"/>
      <w:marBottom w:val="0"/>
      <w:divBdr>
        <w:top w:val="none" w:sz="0" w:space="0" w:color="auto"/>
        <w:left w:val="none" w:sz="0" w:space="0" w:color="auto"/>
        <w:bottom w:val="none" w:sz="0" w:space="0" w:color="auto"/>
        <w:right w:val="none" w:sz="0" w:space="0" w:color="auto"/>
      </w:divBdr>
    </w:div>
    <w:div w:id="1285043745">
      <w:bodyDiv w:val="1"/>
      <w:marLeft w:val="0"/>
      <w:marRight w:val="0"/>
      <w:marTop w:val="0"/>
      <w:marBottom w:val="0"/>
      <w:divBdr>
        <w:top w:val="none" w:sz="0" w:space="0" w:color="auto"/>
        <w:left w:val="none" w:sz="0" w:space="0" w:color="auto"/>
        <w:bottom w:val="none" w:sz="0" w:space="0" w:color="auto"/>
        <w:right w:val="none" w:sz="0" w:space="0" w:color="auto"/>
      </w:divBdr>
    </w:div>
    <w:div w:id="1293903063">
      <w:bodyDiv w:val="1"/>
      <w:marLeft w:val="0"/>
      <w:marRight w:val="0"/>
      <w:marTop w:val="0"/>
      <w:marBottom w:val="0"/>
      <w:divBdr>
        <w:top w:val="none" w:sz="0" w:space="0" w:color="auto"/>
        <w:left w:val="none" w:sz="0" w:space="0" w:color="auto"/>
        <w:bottom w:val="none" w:sz="0" w:space="0" w:color="auto"/>
        <w:right w:val="none" w:sz="0" w:space="0" w:color="auto"/>
      </w:divBdr>
    </w:div>
    <w:div w:id="1458521743">
      <w:bodyDiv w:val="1"/>
      <w:marLeft w:val="0"/>
      <w:marRight w:val="0"/>
      <w:marTop w:val="0"/>
      <w:marBottom w:val="0"/>
      <w:divBdr>
        <w:top w:val="none" w:sz="0" w:space="0" w:color="auto"/>
        <w:left w:val="none" w:sz="0" w:space="0" w:color="auto"/>
        <w:bottom w:val="none" w:sz="0" w:space="0" w:color="auto"/>
        <w:right w:val="none" w:sz="0" w:space="0" w:color="auto"/>
      </w:divBdr>
    </w:div>
    <w:div w:id="1464082453">
      <w:bodyDiv w:val="1"/>
      <w:marLeft w:val="0"/>
      <w:marRight w:val="0"/>
      <w:marTop w:val="0"/>
      <w:marBottom w:val="0"/>
      <w:divBdr>
        <w:top w:val="none" w:sz="0" w:space="0" w:color="auto"/>
        <w:left w:val="none" w:sz="0" w:space="0" w:color="auto"/>
        <w:bottom w:val="none" w:sz="0" w:space="0" w:color="auto"/>
        <w:right w:val="none" w:sz="0" w:space="0" w:color="auto"/>
      </w:divBdr>
    </w:div>
    <w:div w:id="1503282081">
      <w:bodyDiv w:val="1"/>
      <w:marLeft w:val="0"/>
      <w:marRight w:val="0"/>
      <w:marTop w:val="0"/>
      <w:marBottom w:val="0"/>
      <w:divBdr>
        <w:top w:val="none" w:sz="0" w:space="0" w:color="auto"/>
        <w:left w:val="none" w:sz="0" w:space="0" w:color="auto"/>
        <w:bottom w:val="none" w:sz="0" w:space="0" w:color="auto"/>
        <w:right w:val="none" w:sz="0" w:space="0" w:color="auto"/>
      </w:divBdr>
    </w:div>
    <w:div w:id="1583832305">
      <w:bodyDiv w:val="1"/>
      <w:marLeft w:val="0"/>
      <w:marRight w:val="0"/>
      <w:marTop w:val="0"/>
      <w:marBottom w:val="0"/>
      <w:divBdr>
        <w:top w:val="none" w:sz="0" w:space="0" w:color="auto"/>
        <w:left w:val="none" w:sz="0" w:space="0" w:color="auto"/>
        <w:bottom w:val="none" w:sz="0" w:space="0" w:color="auto"/>
        <w:right w:val="none" w:sz="0" w:space="0" w:color="auto"/>
      </w:divBdr>
    </w:div>
    <w:div w:id="1743679439">
      <w:bodyDiv w:val="1"/>
      <w:marLeft w:val="0"/>
      <w:marRight w:val="0"/>
      <w:marTop w:val="0"/>
      <w:marBottom w:val="0"/>
      <w:divBdr>
        <w:top w:val="none" w:sz="0" w:space="0" w:color="auto"/>
        <w:left w:val="none" w:sz="0" w:space="0" w:color="auto"/>
        <w:bottom w:val="none" w:sz="0" w:space="0" w:color="auto"/>
        <w:right w:val="none" w:sz="0" w:space="0" w:color="auto"/>
      </w:divBdr>
    </w:div>
    <w:div w:id="1777166714">
      <w:bodyDiv w:val="1"/>
      <w:marLeft w:val="0"/>
      <w:marRight w:val="0"/>
      <w:marTop w:val="0"/>
      <w:marBottom w:val="0"/>
      <w:divBdr>
        <w:top w:val="none" w:sz="0" w:space="0" w:color="auto"/>
        <w:left w:val="none" w:sz="0" w:space="0" w:color="auto"/>
        <w:bottom w:val="none" w:sz="0" w:space="0" w:color="auto"/>
        <w:right w:val="none" w:sz="0" w:space="0" w:color="auto"/>
      </w:divBdr>
      <w:divsChild>
        <w:div w:id="1762532243">
          <w:marLeft w:val="0"/>
          <w:marRight w:val="0"/>
          <w:marTop w:val="0"/>
          <w:marBottom w:val="0"/>
          <w:divBdr>
            <w:top w:val="none" w:sz="0" w:space="0" w:color="auto"/>
            <w:left w:val="none" w:sz="0" w:space="0" w:color="auto"/>
            <w:bottom w:val="none" w:sz="0" w:space="0" w:color="auto"/>
            <w:right w:val="none" w:sz="0" w:space="0" w:color="auto"/>
          </w:divBdr>
        </w:div>
      </w:divsChild>
    </w:div>
    <w:div w:id="1829589405">
      <w:bodyDiv w:val="1"/>
      <w:marLeft w:val="0"/>
      <w:marRight w:val="0"/>
      <w:marTop w:val="0"/>
      <w:marBottom w:val="0"/>
      <w:divBdr>
        <w:top w:val="none" w:sz="0" w:space="0" w:color="auto"/>
        <w:left w:val="none" w:sz="0" w:space="0" w:color="auto"/>
        <w:bottom w:val="none" w:sz="0" w:space="0" w:color="auto"/>
        <w:right w:val="none" w:sz="0" w:space="0" w:color="auto"/>
      </w:divBdr>
    </w:div>
    <w:div w:id="1836602964">
      <w:bodyDiv w:val="1"/>
      <w:marLeft w:val="0"/>
      <w:marRight w:val="0"/>
      <w:marTop w:val="0"/>
      <w:marBottom w:val="0"/>
      <w:divBdr>
        <w:top w:val="none" w:sz="0" w:space="0" w:color="auto"/>
        <w:left w:val="none" w:sz="0" w:space="0" w:color="auto"/>
        <w:bottom w:val="none" w:sz="0" w:space="0" w:color="auto"/>
        <w:right w:val="none" w:sz="0" w:space="0" w:color="auto"/>
      </w:divBdr>
    </w:div>
    <w:div w:id="1928536311">
      <w:bodyDiv w:val="1"/>
      <w:marLeft w:val="0"/>
      <w:marRight w:val="0"/>
      <w:marTop w:val="0"/>
      <w:marBottom w:val="0"/>
      <w:divBdr>
        <w:top w:val="none" w:sz="0" w:space="0" w:color="auto"/>
        <w:left w:val="none" w:sz="0" w:space="0" w:color="auto"/>
        <w:bottom w:val="none" w:sz="0" w:space="0" w:color="auto"/>
        <w:right w:val="none" w:sz="0" w:space="0" w:color="auto"/>
      </w:divBdr>
    </w:div>
    <w:div w:id="1967270957">
      <w:bodyDiv w:val="1"/>
      <w:marLeft w:val="0"/>
      <w:marRight w:val="0"/>
      <w:marTop w:val="0"/>
      <w:marBottom w:val="0"/>
      <w:divBdr>
        <w:top w:val="none" w:sz="0" w:space="0" w:color="auto"/>
        <w:left w:val="none" w:sz="0" w:space="0" w:color="auto"/>
        <w:bottom w:val="none" w:sz="0" w:space="0" w:color="auto"/>
        <w:right w:val="none" w:sz="0" w:space="0" w:color="auto"/>
      </w:divBdr>
    </w:div>
    <w:div w:id="2031569250">
      <w:bodyDiv w:val="1"/>
      <w:marLeft w:val="0"/>
      <w:marRight w:val="0"/>
      <w:marTop w:val="0"/>
      <w:marBottom w:val="0"/>
      <w:divBdr>
        <w:top w:val="none" w:sz="0" w:space="0" w:color="auto"/>
        <w:left w:val="none" w:sz="0" w:space="0" w:color="auto"/>
        <w:bottom w:val="none" w:sz="0" w:space="0" w:color="auto"/>
        <w:right w:val="none" w:sz="0" w:space="0" w:color="auto"/>
      </w:divBdr>
    </w:div>
    <w:div w:id="2035155270">
      <w:bodyDiv w:val="1"/>
      <w:marLeft w:val="0"/>
      <w:marRight w:val="0"/>
      <w:marTop w:val="0"/>
      <w:marBottom w:val="0"/>
      <w:divBdr>
        <w:top w:val="none" w:sz="0" w:space="0" w:color="auto"/>
        <w:left w:val="none" w:sz="0" w:space="0" w:color="auto"/>
        <w:bottom w:val="none" w:sz="0" w:space="0" w:color="auto"/>
        <w:right w:val="none" w:sz="0" w:space="0" w:color="auto"/>
      </w:divBdr>
    </w:div>
    <w:div w:id="2061245822">
      <w:bodyDiv w:val="1"/>
      <w:marLeft w:val="0"/>
      <w:marRight w:val="0"/>
      <w:marTop w:val="0"/>
      <w:marBottom w:val="0"/>
      <w:divBdr>
        <w:top w:val="none" w:sz="0" w:space="0" w:color="auto"/>
        <w:left w:val="none" w:sz="0" w:space="0" w:color="auto"/>
        <w:bottom w:val="none" w:sz="0" w:space="0" w:color="auto"/>
        <w:right w:val="none" w:sz="0" w:space="0" w:color="auto"/>
      </w:divBdr>
    </w:div>
    <w:div w:id="2130120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10</Pages>
  <Words>1061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Lee Zhuge</cp:lastModifiedBy>
  <cp:revision>67</cp:revision>
  <cp:lastPrinted>2026-03-26T04:11:00Z</cp:lastPrinted>
  <dcterms:created xsi:type="dcterms:W3CDTF">2020-12-08T08:33:00Z</dcterms:created>
  <dcterms:modified xsi:type="dcterms:W3CDTF">2026-07-06T08:15:00Z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