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22B8D" w14:textId="4EBD15CA" w:rsidR="00BA09F4"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5532ED" w:rsidRPr="005532ED">
        <w:rPr>
          <w:rFonts w:ascii="黑体" w:eastAsia="黑体" w:hAnsi="黑体"/>
          <w:sz w:val="32"/>
          <w:szCs w:val="32"/>
        </w:rPr>
        <w:t>企业战略管理（二）</w:t>
      </w:r>
      <w:r>
        <w:rPr>
          <w:rFonts w:ascii="黑体" w:eastAsia="黑体" w:hAnsi="黑体" w:hint="eastAsia"/>
          <w:sz w:val="32"/>
          <w:szCs w:val="32"/>
        </w:rPr>
        <w:t>》课程教学大纲</w:t>
      </w:r>
    </w:p>
    <w:p w14:paraId="2A8DB2A4" w14:textId="77777777" w:rsidR="00BA09F4"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BA09F4" w14:paraId="497D0F21" w14:textId="77777777">
        <w:trPr>
          <w:jc w:val="center"/>
        </w:trPr>
        <w:tc>
          <w:tcPr>
            <w:tcW w:w="1135" w:type="dxa"/>
            <w:vAlign w:val="center"/>
          </w:tcPr>
          <w:p w14:paraId="190AFF11" w14:textId="77777777" w:rsidR="00BA09F4"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55E7FF93" w14:textId="0AB657E5" w:rsidR="00BA09F4" w:rsidRDefault="00133BFE">
            <w:pPr>
              <w:spacing w:beforeLines="50" w:before="156" w:afterLines="50" w:after="156"/>
              <w:jc w:val="left"/>
              <w:rPr>
                <w:rFonts w:ascii="宋体" w:eastAsia="宋体" w:hAnsi="宋体" w:cs="宋体"/>
                <w:szCs w:val="21"/>
              </w:rPr>
            </w:pPr>
            <w:r w:rsidRPr="00133BFE">
              <w:rPr>
                <w:rFonts w:ascii="宋体" w:eastAsia="宋体" w:hAnsi="宋体" w:cs="宋体"/>
                <w:szCs w:val="21"/>
              </w:rPr>
              <w:t>Enterprise Strategy Management II</w:t>
            </w:r>
          </w:p>
        </w:tc>
        <w:tc>
          <w:tcPr>
            <w:tcW w:w="1134" w:type="dxa"/>
            <w:vAlign w:val="center"/>
          </w:tcPr>
          <w:p w14:paraId="4044806C" w14:textId="77777777" w:rsidR="00BA09F4"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14:paraId="1EFF76CB" w14:textId="7D72B67B" w:rsidR="00BA09F4" w:rsidRDefault="00133BFE">
            <w:pPr>
              <w:spacing w:beforeLines="50" w:before="156" w:afterLines="50" w:after="156"/>
              <w:rPr>
                <w:rFonts w:ascii="宋体" w:eastAsia="宋体" w:hAnsi="宋体" w:cs="宋体"/>
                <w:szCs w:val="21"/>
              </w:rPr>
            </w:pPr>
            <w:r w:rsidRPr="00133BFE">
              <w:rPr>
                <w:rFonts w:ascii="宋体" w:eastAsia="宋体" w:hAnsi="宋体" w:cs="宋体"/>
                <w:szCs w:val="21"/>
              </w:rPr>
              <w:t>BUAD2010</w:t>
            </w:r>
          </w:p>
        </w:tc>
      </w:tr>
      <w:tr w:rsidR="00BA09F4" w14:paraId="5D3EB569" w14:textId="77777777">
        <w:trPr>
          <w:jc w:val="center"/>
        </w:trPr>
        <w:tc>
          <w:tcPr>
            <w:tcW w:w="1135" w:type="dxa"/>
            <w:vAlign w:val="center"/>
          </w:tcPr>
          <w:p w14:paraId="5DBA4678" w14:textId="77777777" w:rsidR="00BA09F4"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4E2E4F7F" w14:textId="370415A1" w:rsidR="00BA09F4" w:rsidRDefault="00133BFE">
            <w:pPr>
              <w:spacing w:beforeLines="50" w:before="156" w:afterLines="50" w:after="156"/>
              <w:jc w:val="left"/>
              <w:rPr>
                <w:rFonts w:ascii="宋体" w:eastAsia="宋体" w:hAnsi="宋体" w:cs="宋体"/>
                <w:szCs w:val="21"/>
              </w:rPr>
            </w:pPr>
            <w:r w:rsidRPr="00133BFE">
              <w:rPr>
                <w:rFonts w:ascii="宋体" w:eastAsia="宋体" w:hAnsi="宋体" w:cs="宋体" w:hint="eastAsia"/>
                <w:szCs w:val="21"/>
              </w:rPr>
              <w:t>专业选修课程</w:t>
            </w:r>
          </w:p>
        </w:tc>
        <w:tc>
          <w:tcPr>
            <w:tcW w:w="1134" w:type="dxa"/>
            <w:vAlign w:val="center"/>
          </w:tcPr>
          <w:p w14:paraId="61AC962C" w14:textId="77777777" w:rsidR="00BA09F4"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14:paraId="350A0A6D" w14:textId="756F96CC" w:rsidR="00BA09F4" w:rsidRDefault="00133BFE">
            <w:pPr>
              <w:spacing w:beforeLines="50" w:before="156" w:afterLines="50" w:after="156"/>
              <w:rPr>
                <w:rFonts w:ascii="宋体" w:eastAsia="宋体" w:hAnsi="宋体" w:cs="宋体"/>
                <w:szCs w:val="21"/>
              </w:rPr>
            </w:pPr>
            <w:r>
              <w:rPr>
                <w:rFonts w:ascii="宋体" w:eastAsia="宋体" w:hAnsi="宋体" w:cs="宋体" w:hint="eastAsia"/>
                <w:szCs w:val="21"/>
              </w:rPr>
              <w:t>大二商科大类</w:t>
            </w:r>
            <w:r w:rsidR="00000000">
              <w:rPr>
                <w:rFonts w:ascii="宋体" w:eastAsia="宋体" w:hAnsi="宋体" w:cs="宋体" w:hint="eastAsia"/>
                <w:szCs w:val="21"/>
              </w:rPr>
              <w:t>专业</w:t>
            </w:r>
            <w:r>
              <w:rPr>
                <w:rFonts w:ascii="宋体" w:eastAsia="宋体" w:hAnsi="宋体" w:cs="宋体" w:hint="eastAsia"/>
                <w:szCs w:val="21"/>
              </w:rPr>
              <w:t>学生</w:t>
            </w:r>
          </w:p>
        </w:tc>
      </w:tr>
      <w:tr w:rsidR="00BA09F4" w14:paraId="570C5AAF" w14:textId="77777777">
        <w:trPr>
          <w:jc w:val="center"/>
        </w:trPr>
        <w:tc>
          <w:tcPr>
            <w:tcW w:w="1135" w:type="dxa"/>
            <w:vAlign w:val="center"/>
          </w:tcPr>
          <w:p w14:paraId="49C277BA" w14:textId="77777777" w:rsidR="00BA09F4"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4477FAB4" w14:textId="7D98D202" w:rsidR="00BA09F4" w:rsidRDefault="00684D89">
            <w:pPr>
              <w:spacing w:beforeLines="50" w:before="156" w:afterLines="50" w:after="156"/>
              <w:jc w:val="left"/>
              <w:rPr>
                <w:rFonts w:ascii="宋体" w:eastAsia="宋体" w:hAnsi="宋体" w:cs="宋体"/>
                <w:szCs w:val="21"/>
              </w:rPr>
            </w:pPr>
            <w:r>
              <w:rPr>
                <w:rFonts w:ascii="宋体" w:eastAsia="宋体" w:hAnsi="宋体" w:cs="宋体"/>
                <w:szCs w:val="21"/>
              </w:rPr>
              <w:t>2</w:t>
            </w:r>
          </w:p>
        </w:tc>
        <w:tc>
          <w:tcPr>
            <w:tcW w:w="1134" w:type="dxa"/>
            <w:vAlign w:val="center"/>
          </w:tcPr>
          <w:p w14:paraId="49D9A6F4" w14:textId="77777777" w:rsidR="00BA09F4"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   时</w:t>
            </w:r>
          </w:p>
        </w:tc>
        <w:tc>
          <w:tcPr>
            <w:tcW w:w="2744" w:type="dxa"/>
            <w:vAlign w:val="center"/>
          </w:tcPr>
          <w:p w14:paraId="3DE6B722" w14:textId="24F178E7" w:rsidR="00BA09F4" w:rsidRDefault="00684D89">
            <w:pPr>
              <w:spacing w:beforeLines="50" w:before="156" w:afterLines="50" w:after="156"/>
              <w:rPr>
                <w:rFonts w:ascii="宋体" w:eastAsia="宋体" w:hAnsi="宋体" w:cs="宋体"/>
                <w:szCs w:val="21"/>
              </w:rPr>
            </w:pPr>
            <w:r>
              <w:rPr>
                <w:rFonts w:ascii="宋体" w:eastAsia="宋体" w:hAnsi="宋体" w:cs="宋体"/>
                <w:szCs w:val="21"/>
              </w:rPr>
              <w:t>3</w:t>
            </w:r>
            <w:r w:rsidR="00C177CD">
              <w:rPr>
                <w:rFonts w:ascii="宋体" w:eastAsia="宋体" w:hAnsi="宋体" w:cs="宋体"/>
                <w:szCs w:val="21"/>
              </w:rPr>
              <w:t>4</w:t>
            </w:r>
          </w:p>
        </w:tc>
      </w:tr>
      <w:tr w:rsidR="00BA09F4" w14:paraId="61B0797A" w14:textId="77777777">
        <w:trPr>
          <w:jc w:val="center"/>
        </w:trPr>
        <w:tc>
          <w:tcPr>
            <w:tcW w:w="1135" w:type="dxa"/>
            <w:vAlign w:val="center"/>
          </w:tcPr>
          <w:p w14:paraId="0FFFC26B" w14:textId="77777777" w:rsidR="00BA09F4"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61D24A5A" w14:textId="6C357C16" w:rsidR="00BA09F4" w:rsidRDefault="00684D89">
            <w:pPr>
              <w:spacing w:beforeLines="50" w:before="156" w:afterLines="50" w:after="156"/>
              <w:jc w:val="left"/>
              <w:rPr>
                <w:rFonts w:ascii="宋体" w:eastAsia="宋体" w:hAnsi="宋体" w:cs="宋体"/>
                <w:szCs w:val="21"/>
              </w:rPr>
            </w:pPr>
            <w:r>
              <w:rPr>
                <w:rFonts w:ascii="宋体" w:eastAsia="宋体" w:hAnsi="宋体" w:cs="宋体" w:hint="eastAsia"/>
                <w:szCs w:val="21"/>
              </w:rPr>
              <w:t>韩夏</w:t>
            </w:r>
          </w:p>
        </w:tc>
        <w:tc>
          <w:tcPr>
            <w:tcW w:w="1134" w:type="dxa"/>
            <w:vAlign w:val="center"/>
          </w:tcPr>
          <w:p w14:paraId="5B7B4379" w14:textId="77777777" w:rsidR="00BA09F4"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修订日期</w:t>
            </w:r>
          </w:p>
        </w:tc>
        <w:tc>
          <w:tcPr>
            <w:tcW w:w="2744" w:type="dxa"/>
            <w:vAlign w:val="center"/>
          </w:tcPr>
          <w:p w14:paraId="22D85E90" w14:textId="432DA24D" w:rsidR="00BA09F4" w:rsidRDefault="00000000">
            <w:pPr>
              <w:spacing w:beforeLines="50" w:before="156" w:afterLines="50" w:after="156"/>
              <w:rPr>
                <w:rFonts w:ascii="宋体" w:eastAsia="宋体" w:hAnsi="宋体" w:cs="宋体"/>
                <w:szCs w:val="21"/>
              </w:rPr>
            </w:pPr>
            <w:r>
              <w:rPr>
                <w:rFonts w:ascii="宋体" w:eastAsia="宋体" w:hAnsi="宋体" w:cs="宋体" w:hint="eastAsia"/>
                <w:szCs w:val="21"/>
              </w:rPr>
              <w:t>202</w:t>
            </w:r>
            <w:r w:rsidR="00684D89">
              <w:rPr>
                <w:rFonts w:ascii="宋体" w:eastAsia="宋体" w:hAnsi="宋体" w:cs="宋体"/>
                <w:szCs w:val="21"/>
              </w:rPr>
              <w:t>3</w:t>
            </w:r>
            <w:r>
              <w:rPr>
                <w:rFonts w:ascii="宋体" w:eastAsia="宋体" w:hAnsi="宋体" w:cs="宋体" w:hint="eastAsia"/>
                <w:szCs w:val="21"/>
              </w:rPr>
              <w:t>.</w:t>
            </w:r>
            <w:r w:rsidR="00684D89">
              <w:rPr>
                <w:rFonts w:ascii="宋体" w:eastAsia="宋体" w:hAnsi="宋体" w:cs="宋体"/>
                <w:szCs w:val="21"/>
              </w:rPr>
              <w:t>8</w:t>
            </w:r>
          </w:p>
        </w:tc>
      </w:tr>
      <w:tr w:rsidR="00BA09F4" w14:paraId="0C64102E" w14:textId="77777777">
        <w:trPr>
          <w:jc w:val="center"/>
        </w:trPr>
        <w:tc>
          <w:tcPr>
            <w:tcW w:w="1135" w:type="dxa"/>
            <w:vAlign w:val="center"/>
          </w:tcPr>
          <w:p w14:paraId="4A311BE1" w14:textId="77777777" w:rsidR="00BA09F4"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5907696B" w14:textId="61AD2BE4" w:rsidR="00BA09F4" w:rsidRDefault="00133BFE">
            <w:pPr>
              <w:spacing w:beforeLines="50" w:before="156" w:afterLines="50" w:after="156"/>
              <w:rPr>
                <w:rFonts w:ascii="宋体" w:eastAsia="宋体" w:hAnsi="宋体" w:cs="宋体"/>
                <w:szCs w:val="21"/>
              </w:rPr>
            </w:pPr>
            <w:r>
              <w:rPr>
                <w:rFonts w:ascii="宋体" w:eastAsia="宋体" w:hAnsi="宋体" w:cs="宋体" w:hint="eastAsia"/>
              </w:rPr>
              <w:t>希尔、琼斯、周长辉著，孙忠译，</w:t>
            </w:r>
            <w:r>
              <w:rPr>
                <w:rFonts w:eastAsia="宋体" w:hint="eastAsia"/>
              </w:rPr>
              <w:t>战略管理，</w:t>
            </w:r>
            <w:r>
              <w:rPr>
                <w:rFonts w:ascii="宋体" w:eastAsia="宋体" w:hAnsi="宋体" w:cs="宋体" w:hint="eastAsia"/>
              </w:rPr>
              <w:t>中国市场出版社，2</w:t>
            </w:r>
            <w:r>
              <w:rPr>
                <w:rFonts w:ascii="宋体" w:eastAsia="宋体" w:hAnsi="宋体" w:cs="宋体"/>
              </w:rPr>
              <w:t>018</w:t>
            </w:r>
          </w:p>
        </w:tc>
      </w:tr>
    </w:tbl>
    <w:p w14:paraId="75CD742C" w14:textId="77777777" w:rsidR="00BA09F4" w:rsidRDefault="00000000">
      <w:pPr>
        <w:pStyle w:val="a3"/>
        <w:spacing w:beforeLines="50" w:before="156" w:afterLines="50" w:after="156"/>
        <w:ind w:firstLineChars="200" w:firstLine="562"/>
        <w:rPr>
          <w:rFonts w:eastAsia="黑体" w:hAnsi="宋体" w:cs="宋体"/>
        </w:rPr>
      </w:pPr>
      <w:r>
        <w:rPr>
          <w:rFonts w:ascii="黑体" w:eastAsia="黑体" w:hAnsi="黑体" w:cs="宋体" w:hint="eastAsia"/>
          <w:b/>
          <w:sz w:val="28"/>
          <w:szCs w:val="28"/>
        </w:rPr>
        <w:t>二、课程目标</w:t>
      </w:r>
    </w:p>
    <w:p w14:paraId="65EEB66A" w14:textId="77777777" w:rsidR="00BA09F4" w:rsidRDefault="0000000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11D8F938" w14:textId="04C0FB92" w:rsidR="00BA09F4" w:rsidRDefault="00133BFE">
      <w:pPr>
        <w:pStyle w:val="a3"/>
        <w:spacing w:beforeLines="50" w:before="156" w:afterLines="50" w:after="156"/>
        <w:ind w:firstLineChars="200" w:firstLine="420"/>
        <w:rPr>
          <w:rFonts w:hAnsi="宋体" w:cs="宋体"/>
        </w:rPr>
      </w:pPr>
      <w:r w:rsidRPr="00133BFE">
        <w:rPr>
          <w:rFonts w:hAnsi="宋体" w:cs="宋体" w:hint="eastAsia"/>
        </w:rPr>
        <w:t>本课程是工商管理专业的必修课程之一，主要讲述企业战略的外部环境、内部资源能力、公司层战略、业务层战略、以及战略实施等内容</w:t>
      </w:r>
      <w:r w:rsidR="00000000">
        <w:rPr>
          <w:rFonts w:hAnsi="宋体" w:cs="宋体" w:hint="eastAsia"/>
        </w:rPr>
        <w:t>，</w:t>
      </w:r>
      <w:r w:rsidR="005532ED" w:rsidRPr="005532ED">
        <w:rPr>
          <w:rFonts w:hAnsi="宋体" w:cs="宋体" w:hint="eastAsia"/>
        </w:rPr>
        <w:t>通过课堂讲解、讨论和案例教学，使得具有不同专业背景的大二以上学生掌握企业战略的本质、特征和基本内容，认识复杂多变环境下战略管理面临的挑战及其应对</w:t>
      </w:r>
      <w:r w:rsidR="005532ED">
        <w:rPr>
          <w:rFonts w:hAnsi="宋体" w:cs="宋体" w:hint="eastAsia"/>
        </w:rPr>
        <w:t>。</w:t>
      </w:r>
      <w:r w:rsidR="00000000">
        <w:rPr>
          <w:rFonts w:hAnsi="宋体" w:cs="宋体" w:hint="eastAsia"/>
        </w:rPr>
        <w:t>本课程旨在</w:t>
      </w:r>
      <w:r w:rsidRPr="00133BFE">
        <w:rPr>
          <w:rFonts w:hAnsi="宋体" w:cs="宋体" w:hint="eastAsia"/>
        </w:rPr>
        <w:t>培养学生的战略思维和意识，为今后从事高层次的管理工作或成为具有战略视野和执行能力的管理者提供知识和技能储备。</w:t>
      </w:r>
    </w:p>
    <w:p w14:paraId="4BDDA4B9" w14:textId="77777777" w:rsidR="00BA09F4" w:rsidRDefault="00000000">
      <w:pPr>
        <w:pStyle w:val="a3"/>
        <w:numPr>
          <w:ilvl w:val="0"/>
          <w:numId w:val="1"/>
        </w:numPr>
        <w:spacing w:beforeLines="50" w:before="156" w:afterLines="50" w:after="156"/>
        <w:ind w:firstLineChars="200" w:firstLine="480"/>
        <w:rPr>
          <w:rFonts w:ascii="黑体" w:eastAsia="黑体" w:hAnsi="黑体" w:cs="宋体"/>
          <w:sz w:val="24"/>
          <w:szCs w:val="24"/>
        </w:rPr>
      </w:pPr>
      <w:r>
        <w:rPr>
          <w:rFonts w:ascii="黑体" w:eastAsia="黑体" w:hAnsi="黑体" w:cs="宋体" w:hint="eastAsia"/>
          <w:sz w:val="24"/>
          <w:szCs w:val="24"/>
        </w:rPr>
        <w:t>课程目标：</w:t>
      </w:r>
    </w:p>
    <w:p w14:paraId="11051CB6" w14:textId="54365E71" w:rsidR="00BA09F4" w:rsidRDefault="00000000">
      <w:pPr>
        <w:pStyle w:val="a3"/>
        <w:spacing w:beforeLines="50" w:before="156" w:afterLines="50" w:after="156"/>
        <w:rPr>
          <w:rFonts w:hAnsi="宋体" w:cs="宋体"/>
          <w:b/>
        </w:rPr>
      </w:pPr>
      <w:r>
        <w:rPr>
          <w:rFonts w:hAnsi="宋体" w:cs="宋体" w:hint="eastAsia"/>
          <w:b/>
        </w:rPr>
        <w:t xml:space="preserve">    课程目标1：</w:t>
      </w:r>
      <w:r w:rsidR="005532ED" w:rsidRPr="005532ED">
        <w:rPr>
          <w:rFonts w:hAnsi="宋体" w:cs="宋体" w:hint="eastAsia"/>
          <w:b/>
        </w:rPr>
        <w:t>让学生认识战略的内涵和本质以及在复杂多变环境下面临的挑战</w:t>
      </w:r>
      <w:r>
        <w:rPr>
          <w:rFonts w:hAnsi="宋体" w:cs="宋体" w:hint="eastAsia"/>
          <w:b/>
        </w:rPr>
        <w:t>。</w:t>
      </w:r>
    </w:p>
    <w:p w14:paraId="6DA99E61" w14:textId="77777777" w:rsidR="0062091C" w:rsidRPr="0062091C" w:rsidRDefault="0062091C" w:rsidP="0062091C">
      <w:pPr>
        <w:pStyle w:val="a3"/>
        <w:spacing w:beforeLines="50" w:before="156" w:afterLines="50" w:after="156"/>
        <w:ind w:firstLineChars="200" w:firstLine="420"/>
        <w:rPr>
          <w:rFonts w:hAnsi="宋体" w:cs="宋体"/>
          <w:bCs/>
        </w:rPr>
      </w:pPr>
      <w:r w:rsidRPr="0062091C">
        <w:rPr>
          <w:rFonts w:hAnsi="宋体" w:cs="宋体"/>
          <w:bCs/>
        </w:rPr>
        <w:t>1.1 学生能够清晰地解释战略的定义、关键组成部分以及其在企业中的作用。</w:t>
      </w:r>
    </w:p>
    <w:p w14:paraId="707E7ECD" w14:textId="55560254" w:rsidR="0062091C" w:rsidRDefault="0062091C" w:rsidP="0062091C">
      <w:pPr>
        <w:pStyle w:val="a3"/>
        <w:spacing w:beforeLines="50" w:before="156" w:afterLines="50" w:after="156"/>
        <w:ind w:firstLineChars="200" w:firstLine="420"/>
        <w:rPr>
          <w:rFonts w:hAnsi="宋体" w:cs="宋体"/>
          <w:bCs/>
        </w:rPr>
      </w:pPr>
      <w:r w:rsidRPr="0062091C">
        <w:rPr>
          <w:rFonts w:hAnsi="宋体" w:cs="宋体"/>
          <w:bCs/>
        </w:rPr>
        <w:t>1.2 学生能够识别和分析复杂多变环境下的各种战略挑战</w:t>
      </w:r>
      <w:r>
        <w:rPr>
          <w:rFonts w:hAnsi="宋体" w:cs="宋体" w:hint="eastAsia"/>
          <w:bCs/>
        </w:rPr>
        <w:t>，</w:t>
      </w:r>
      <w:r w:rsidRPr="0043491B">
        <w:rPr>
          <w:rFonts w:hAnsi="宋体" w:cs="宋体" w:hint="eastAsia"/>
          <w:bCs/>
        </w:rPr>
        <w:t>如经济、社会、技术和政治因素</w:t>
      </w:r>
      <w:r w:rsidRPr="0062091C">
        <w:rPr>
          <w:rFonts w:hAnsi="宋体" w:cs="宋体"/>
          <w:bCs/>
        </w:rPr>
        <w:t>，并提出相应的应对策略。</w:t>
      </w:r>
    </w:p>
    <w:p w14:paraId="14FAD140" w14:textId="490EDF04" w:rsidR="0043491B" w:rsidRPr="0043491B" w:rsidRDefault="0043491B" w:rsidP="0043491B">
      <w:pPr>
        <w:pStyle w:val="a3"/>
        <w:spacing w:beforeLines="50" w:before="156" w:afterLines="50" w:after="156"/>
        <w:ind w:firstLineChars="200" w:firstLine="422"/>
        <w:rPr>
          <w:rFonts w:hAnsi="宋体" w:cs="宋体"/>
          <w:b/>
        </w:rPr>
      </w:pPr>
      <w:r w:rsidRPr="0043491B">
        <w:rPr>
          <w:rFonts w:hAnsi="宋体" w:cs="宋体" w:hint="eastAsia"/>
          <w:b/>
        </w:rPr>
        <w:t>课程目标</w:t>
      </w:r>
      <w:r w:rsidR="0076294B">
        <w:rPr>
          <w:rFonts w:hAnsi="宋体" w:cs="宋体"/>
          <w:b/>
        </w:rPr>
        <w:t>2</w:t>
      </w:r>
      <w:r w:rsidRPr="0043491B">
        <w:rPr>
          <w:rFonts w:hAnsi="宋体" w:cs="宋体"/>
          <w:b/>
        </w:rPr>
        <w:t>：培养学生对商业伦理和可持续竞争优势的理解。</w:t>
      </w:r>
    </w:p>
    <w:p w14:paraId="753A2F42" w14:textId="26B608E9" w:rsidR="0043491B" w:rsidRPr="0043491B" w:rsidRDefault="0076294B" w:rsidP="0043491B">
      <w:pPr>
        <w:pStyle w:val="a3"/>
        <w:spacing w:beforeLines="50" w:before="156" w:afterLines="50" w:after="156"/>
        <w:ind w:firstLineChars="200" w:firstLine="420"/>
        <w:rPr>
          <w:rFonts w:hAnsi="宋体" w:cs="宋体"/>
          <w:bCs/>
        </w:rPr>
      </w:pPr>
      <w:r>
        <w:rPr>
          <w:rFonts w:hAnsi="宋体" w:cs="宋体"/>
          <w:bCs/>
        </w:rPr>
        <w:t>2</w:t>
      </w:r>
      <w:r w:rsidR="0043491B" w:rsidRPr="0043491B">
        <w:rPr>
          <w:rFonts w:hAnsi="宋体" w:cs="宋体"/>
          <w:bCs/>
        </w:rPr>
        <w:t>.1 学生能够明确描述商业伦理的重要性，并在分析案例时考虑伦理因素。</w:t>
      </w:r>
    </w:p>
    <w:p w14:paraId="645FE257" w14:textId="516ED95A" w:rsidR="0043491B" w:rsidRPr="0062091C" w:rsidRDefault="0076294B" w:rsidP="0062091C">
      <w:pPr>
        <w:pStyle w:val="a3"/>
        <w:spacing w:beforeLines="50" w:before="156" w:afterLines="50" w:after="156"/>
        <w:ind w:firstLineChars="200" w:firstLine="420"/>
        <w:rPr>
          <w:rFonts w:hAnsi="宋体" w:cs="宋体" w:hint="eastAsia"/>
          <w:bCs/>
        </w:rPr>
      </w:pPr>
      <w:r>
        <w:rPr>
          <w:rFonts w:hAnsi="宋体" w:cs="宋体"/>
          <w:bCs/>
        </w:rPr>
        <w:t>2</w:t>
      </w:r>
      <w:r w:rsidR="0043491B" w:rsidRPr="0043491B">
        <w:rPr>
          <w:rFonts w:hAnsi="宋体" w:cs="宋体"/>
          <w:bCs/>
        </w:rPr>
        <w:t>.2 学生能理解并解释什么是可持续竞争优势以及如何在企业中建立和维持。</w:t>
      </w:r>
    </w:p>
    <w:p w14:paraId="20EEB6DC" w14:textId="087AA68B" w:rsidR="0043491B" w:rsidRPr="0043491B" w:rsidRDefault="0043491B" w:rsidP="0043491B">
      <w:pPr>
        <w:pStyle w:val="a3"/>
        <w:spacing w:beforeLines="50" w:before="156" w:afterLines="50" w:after="156"/>
        <w:ind w:firstLineChars="200" w:firstLine="422"/>
        <w:rPr>
          <w:rFonts w:hAnsi="宋体" w:cs="宋体"/>
          <w:b/>
        </w:rPr>
      </w:pPr>
      <w:r w:rsidRPr="0043491B">
        <w:rPr>
          <w:rFonts w:hAnsi="宋体" w:cs="宋体" w:hint="eastAsia"/>
          <w:b/>
        </w:rPr>
        <w:t>课程目标</w:t>
      </w:r>
      <w:r w:rsidR="0076294B">
        <w:rPr>
          <w:rFonts w:hAnsi="宋体" w:cs="宋体"/>
          <w:b/>
        </w:rPr>
        <w:t>3</w:t>
      </w:r>
      <w:r w:rsidRPr="0043491B">
        <w:rPr>
          <w:rFonts w:hAnsi="宋体" w:cs="宋体"/>
          <w:b/>
        </w:rPr>
        <w:t>：通过国际化战略的教学与实践，</w:t>
      </w:r>
      <w:r w:rsidR="0076294B" w:rsidRPr="0043491B">
        <w:rPr>
          <w:rFonts w:hAnsi="宋体" w:cs="宋体"/>
          <w:b/>
        </w:rPr>
        <w:t>培养学生的战略分析能力</w:t>
      </w:r>
      <w:r w:rsidR="0076294B">
        <w:rPr>
          <w:rFonts w:hAnsi="宋体" w:cs="宋体" w:hint="eastAsia"/>
          <w:b/>
        </w:rPr>
        <w:t>，</w:t>
      </w:r>
      <w:r w:rsidRPr="0043491B">
        <w:rPr>
          <w:rFonts w:hAnsi="宋体" w:cs="宋体"/>
          <w:b/>
        </w:rPr>
        <w:t>提升学生在国际化背景下的知识运用能力。</w:t>
      </w:r>
    </w:p>
    <w:p w14:paraId="00E9DE15" w14:textId="7D86F72C" w:rsidR="0043491B" w:rsidRPr="0043491B" w:rsidRDefault="0076294B" w:rsidP="0043491B">
      <w:pPr>
        <w:pStyle w:val="a3"/>
        <w:spacing w:beforeLines="50" w:before="156" w:afterLines="50" w:after="156"/>
        <w:ind w:firstLineChars="200" w:firstLine="420"/>
        <w:rPr>
          <w:rFonts w:hAnsi="宋体" w:cs="宋体"/>
          <w:bCs/>
        </w:rPr>
      </w:pPr>
      <w:r>
        <w:rPr>
          <w:rFonts w:hAnsi="宋体" w:cs="宋体"/>
          <w:bCs/>
        </w:rPr>
        <w:t>3</w:t>
      </w:r>
      <w:r w:rsidR="0043491B" w:rsidRPr="0043491B">
        <w:rPr>
          <w:rFonts w:hAnsi="宋体" w:cs="宋体"/>
          <w:bCs/>
        </w:rPr>
        <w:t>.1 学生能够理解全球化背景下的企业战略挑战和机会</w:t>
      </w:r>
      <w:r>
        <w:rPr>
          <w:rFonts w:hAnsi="宋体" w:cs="宋体" w:hint="eastAsia"/>
          <w:bCs/>
        </w:rPr>
        <w:t>，并运用相应工具进行分析</w:t>
      </w:r>
      <w:r w:rsidR="0043491B" w:rsidRPr="0043491B">
        <w:rPr>
          <w:rFonts w:hAnsi="宋体" w:cs="宋体"/>
          <w:bCs/>
        </w:rPr>
        <w:t>。</w:t>
      </w:r>
    </w:p>
    <w:p w14:paraId="4014B6F4" w14:textId="5401622F" w:rsidR="00A76051" w:rsidRPr="0043491B" w:rsidRDefault="0076294B" w:rsidP="0043491B">
      <w:pPr>
        <w:pStyle w:val="a3"/>
        <w:spacing w:beforeLines="50" w:before="156" w:afterLines="50" w:after="156"/>
        <w:ind w:firstLineChars="200" w:firstLine="420"/>
        <w:rPr>
          <w:rFonts w:hAnsi="宋体" w:cs="宋体" w:hint="eastAsia"/>
          <w:bCs/>
        </w:rPr>
      </w:pPr>
      <w:r>
        <w:rPr>
          <w:rFonts w:hAnsi="宋体" w:cs="宋体"/>
          <w:bCs/>
        </w:rPr>
        <w:t>3</w:t>
      </w:r>
      <w:r w:rsidR="0043491B" w:rsidRPr="0043491B">
        <w:rPr>
          <w:rFonts w:hAnsi="宋体" w:cs="宋体"/>
          <w:bCs/>
        </w:rPr>
        <w:t>.2 学生能够为跨国公司或在不同文化背景下的企业提出合适的战略建议。</w:t>
      </w:r>
    </w:p>
    <w:p w14:paraId="56B8887F" w14:textId="77777777" w:rsidR="00BA09F4" w:rsidRDefault="00000000">
      <w:pPr>
        <w:pStyle w:val="a3"/>
        <w:numPr>
          <w:ilvl w:val="0"/>
          <w:numId w:val="1"/>
        </w:numPr>
        <w:spacing w:beforeLines="50" w:before="156" w:afterLines="50" w:after="156"/>
        <w:ind w:firstLineChars="200" w:firstLine="480"/>
        <w:jc w:val="left"/>
        <w:rPr>
          <w:rFonts w:ascii="黑体" w:eastAsia="黑体" w:hAnsi="黑体" w:cs="宋体"/>
          <w:sz w:val="24"/>
          <w:szCs w:val="24"/>
        </w:rPr>
      </w:pPr>
      <w:r>
        <w:rPr>
          <w:rFonts w:ascii="黑体" w:eastAsia="黑体" w:hAnsi="黑体" w:cs="宋体" w:hint="eastAsia"/>
          <w:sz w:val="24"/>
          <w:szCs w:val="24"/>
        </w:rPr>
        <w:t>课程目标与毕业要求、课程内容的对应关系</w:t>
      </w:r>
    </w:p>
    <w:p w14:paraId="00595764" w14:textId="77777777" w:rsidR="00BA09F4" w:rsidRDefault="00000000">
      <w:pPr>
        <w:pStyle w:val="a3"/>
        <w:spacing w:beforeLines="50" w:before="156" w:afterLines="50" w:after="156"/>
        <w:jc w:val="center"/>
        <w:rPr>
          <w:rFonts w:ascii="黑体" w:hAnsi="宋体"/>
          <w:b/>
          <w:bCs/>
          <w:szCs w:val="21"/>
        </w:rPr>
      </w:pPr>
      <w:r>
        <w:rPr>
          <w:rFonts w:ascii="黑体" w:hAnsi="宋体" w:hint="eastAsia"/>
          <w:b/>
          <w:bCs/>
          <w:szCs w:val="21"/>
        </w:rPr>
        <w:lastRenderedPageBreak/>
        <w:t xml:space="preserve"> </w:t>
      </w: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617"/>
        <w:gridCol w:w="3460"/>
        <w:gridCol w:w="2688"/>
      </w:tblGrid>
      <w:tr w:rsidR="00BA09F4" w14:paraId="58953CB6" w14:textId="77777777">
        <w:trPr>
          <w:jc w:val="center"/>
        </w:trPr>
        <w:tc>
          <w:tcPr>
            <w:tcW w:w="1302" w:type="dxa"/>
            <w:vAlign w:val="center"/>
          </w:tcPr>
          <w:p w14:paraId="7E7A5657" w14:textId="77777777" w:rsidR="00BA09F4" w:rsidRDefault="00000000">
            <w:pPr>
              <w:pStyle w:val="a3"/>
              <w:spacing w:beforeLines="50" w:before="156" w:afterLines="50" w:after="156"/>
              <w:jc w:val="center"/>
              <w:rPr>
                <w:rFonts w:ascii="黑体" w:hAnsi="宋体"/>
                <w:b/>
                <w:bCs/>
                <w:szCs w:val="21"/>
              </w:rPr>
            </w:pPr>
            <w:bookmarkStart w:id="0" w:name="_Hlk142556774"/>
            <w:r>
              <w:rPr>
                <w:rFonts w:ascii="黑体" w:hAnsi="宋体" w:hint="eastAsia"/>
                <w:b/>
                <w:bCs/>
                <w:szCs w:val="21"/>
              </w:rPr>
              <w:t>课程目标</w:t>
            </w:r>
          </w:p>
        </w:tc>
        <w:tc>
          <w:tcPr>
            <w:tcW w:w="1617" w:type="dxa"/>
            <w:vAlign w:val="center"/>
          </w:tcPr>
          <w:p w14:paraId="364F3E98" w14:textId="77777777" w:rsidR="00BA09F4" w:rsidRDefault="00000000">
            <w:pPr>
              <w:pStyle w:val="a3"/>
              <w:spacing w:beforeLines="50" w:before="156" w:afterLines="50" w:after="156"/>
              <w:jc w:val="center"/>
              <w:rPr>
                <w:rFonts w:hAnsi="宋体" w:cs="宋体"/>
                <w:b/>
              </w:rPr>
            </w:pPr>
            <w:r>
              <w:rPr>
                <w:rFonts w:hAnsi="宋体" w:cs="宋体" w:hint="eastAsia"/>
                <w:b/>
              </w:rPr>
              <w:t>课程子目标</w:t>
            </w:r>
          </w:p>
        </w:tc>
        <w:tc>
          <w:tcPr>
            <w:tcW w:w="3460" w:type="dxa"/>
            <w:vAlign w:val="center"/>
          </w:tcPr>
          <w:p w14:paraId="1921202B" w14:textId="77777777" w:rsidR="00BA09F4"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26DBC805" w14:textId="77777777" w:rsidR="00BA09F4"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BA09F4" w14:paraId="07DA479B" w14:textId="77777777">
        <w:trPr>
          <w:jc w:val="center"/>
        </w:trPr>
        <w:tc>
          <w:tcPr>
            <w:tcW w:w="1302" w:type="dxa"/>
            <w:vMerge w:val="restart"/>
            <w:vAlign w:val="center"/>
          </w:tcPr>
          <w:p w14:paraId="4FA15A07" w14:textId="77777777" w:rsidR="00BA09F4" w:rsidRPr="00A6313E" w:rsidRDefault="00000000">
            <w:pPr>
              <w:pStyle w:val="a3"/>
              <w:spacing w:beforeLines="50" w:before="156" w:afterLines="50" w:after="156"/>
              <w:jc w:val="center"/>
              <w:rPr>
                <w:rFonts w:hAnsi="宋体" w:cs="宋体"/>
                <w:szCs w:val="21"/>
              </w:rPr>
            </w:pPr>
            <w:r w:rsidRPr="00A6313E">
              <w:rPr>
                <w:rFonts w:hAnsi="宋体" w:cs="宋体" w:hint="eastAsia"/>
                <w:szCs w:val="21"/>
              </w:rPr>
              <w:t>课程目标1</w:t>
            </w:r>
          </w:p>
          <w:p w14:paraId="7046E43C" w14:textId="4AE9A502" w:rsidR="0076294B" w:rsidRPr="00A6313E" w:rsidRDefault="0076294B" w:rsidP="0076294B">
            <w:pPr>
              <w:pStyle w:val="a3"/>
              <w:spacing w:beforeLines="50" w:before="156" w:afterLines="50" w:after="156"/>
              <w:rPr>
                <w:rFonts w:hAnsi="宋体" w:cs="宋体" w:hint="eastAsia"/>
                <w:bCs/>
                <w:szCs w:val="21"/>
              </w:rPr>
            </w:pPr>
            <w:r w:rsidRPr="00A6313E">
              <w:rPr>
                <w:rFonts w:hAnsi="宋体" w:cs="宋体" w:hint="eastAsia"/>
                <w:bCs/>
                <w:szCs w:val="21"/>
              </w:rPr>
              <w:t>让学生认识战略的内涵和本质以及在复杂多变环境下面临的挑战。</w:t>
            </w:r>
          </w:p>
        </w:tc>
        <w:tc>
          <w:tcPr>
            <w:tcW w:w="1617" w:type="dxa"/>
            <w:vAlign w:val="center"/>
          </w:tcPr>
          <w:p w14:paraId="6AAED4FE" w14:textId="77777777" w:rsidR="00BA09F4" w:rsidRPr="00A6313E" w:rsidRDefault="00000000">
            <w:pPr>
              <w:pStyle w:val="a3"/>
              <w:spacing w:beforeLines="50" w:before="156" w:afterLines="50" w:after="156"/>
              <w:jc w:val="center"/>
              <w:rPr>
                <w:rFonts w:hAnsi="宋体" w:cs="宋体"/>
                <w:szCs w:val="21"/>
              </w:rPr>
            </w:pPr>
            <w:r w:rsidRPr="00A6313E">
              <w:rPr>
                <w:rFonts w:hAnsi="宋体" w:cs="宋体" w:hint="eastAsia"/>
                <w:szCs w:val="21"/>
              </w:rPr>
              <w:t>1.1</w:t>
            </w:r>
          </w:p>
        </w:tc>
        <w:tc>
          <w:tcPr>
            <w:tcW w:w="3460" w:type="dxa"/>
            <w:vAlign w:val="center"/>
          </w:tcPr>
          <w:p w14:paraId="502E1693" w14:textId="394625E3" w:rsidR="00BA09F4" w:rsidRPr="00A6313E" w:rsidRDefault="0076294B">
            <w:pPr>
              <w:pStyle w:val="a3"/>
              <w:spacing w:beforeLines="50" w:before="156" w:afterLines="50" w:after="156"/>
              <w:jc w:val="center"/>
              <w:rPr>
                <w:rFonts w:hAnsi="宋体" w:cs="宋体"/>
                <w:bCs/>
                <w:szCs w:val="21"/>
              </w:rPr>
            </w:pPr>
            <w:r w:rsidRPr="00A6313E">
              <w:rPr>
                <w:rFonts w:hAnsi="宋体" w:hint="eastAsia"/>
                <w:bCs/>
                <w:szCs w:val="21"/>
              </w:rPr>
              <w:t>第一章 战略概述</w:t>
            </w:r>
          </w:p>
        </w:tc>
        <w:tc>
          <w:tcPr>
            <w:tcW w:w="2688" w:type="dxa"/>
            <w:vAlign w:val="center"/>
          </w:tcPr>
          <w:p w14:paraId="1324DA60" w14:textId="374F2F8B" w:rsidR="00BA09F4" w:rsidRPr="00A6313E" w:rsidRDefault="00A6313E">
            <w:pPr>
              <w:rPr>
                <w:rFonts w:ascii="宋体" w:eastAsia="宋体" w:hAnsi="宋体" w:cs="宋体"/>
                <w:szCs w:val="21"/>
              </w:rPr>
            </w:pPr>
            <w:r>
              <w:rPr>
                <w:rFonts w:ascii="宋体" w:eastAsia="宋体" w:hAnsi="宋体" w:cs="宋体" w:hint="eastAsia"/>
                <w:szCs w:val="21"/>
              </w:rPr>
              <w:t>能够理解战略的含义</w:t>
            </w:r>
          </w:p>
        </w:tc>
      </w:tr>
      <w:tr w:rsidR="00BA09F4" w14:paraId="22C06B43" w14:textId="77777777">
        <w:trPr>
          <w:trHeight w:val="1732"/>
          <w:jc w:val="center"/>
        </w:trPr>
        <w:tc>
          <w:tcPr>
            <w:tcW w:w="1302" w:type="dxa"/>
            <w:vMerge/>
            <w:vAlign w:val="center"/>
          </w:tcPr>
          <w:p w14:paraId="5BF9B7A9" w14:textId="77777777" w:rsidR="00BA09F4" w:rsidRPr="00A6313E" w:rsidRDefault="00BA09F4">
            <w:pPr>
              <w:pStyle w:val="a3"/>
              <w:spacing w:beforeLines="50" w:before="156" w:afterLines="50" w:after="156"/>
              <w:jc w:val="center"/>
              <w:rPr>
                <w:rFonts w:hAnsi="宋体" w:cs="宋体"/>
                <w:szCs w:val="21"/>
              </w:rPr>
            </w:pPr>
          </w:p>
        </w:tc>
        <w:tc>
          <w:tcPr>
            <w:tcW w:w="1617" w:type="dxa"/>
            <w:vAlign w:val="center"/>
          </w:tcPr>
          <w:p w14:paraId="1607AAA2" w14:textId="77777777" w:rsidR="00BA09F4" w:rsidRPr="00A6313E" w:rsidRDefault="00000000">
            <w:pPr>
              <w:pStyle w:val="a3"/>
              <w:spacing w:beforeLines="50" w:before="156" w:afterLines="50" w:after="156"/>
              <w:jc w:val="center"/>
              <w:rPr>
                <w:rFonts w:hAnsi="宋体" w:cs="宋体"/>
                <w:szCs w:val="21"/>
              </w:rPr>
            </w:pPr>
            <w:r w:rsidRPr="00A6313E">
              <w:rPr>
                <w:rFonts w:hAnsi="宋体" w:cs="宋体" w:hint="eastAsia"/>
                <w:szCs w:val="21"/>
              </w:rPr>
              <w:t>1.2</w:t>
            </w:r>
          </w:p>
        </w:tc>
        <w:tc>
          <w:tcPr>
            <w:tcW w:w="3460" w:type="dxa"/>
            <w:vAlign w:val="center"/>
          </w:tcPr>
          <w:p w14:paraId="1B9EBFA2" w14:textId="77777777" w:rsidR="00BA09F4" w:rsidRPr="00A6313E" w:rsidRDefault="0076294B" w:rsidP="0076294B">
            <w:pPr>
              <w:widowControl/>
              <w:spacing w:beforeLines="50" w:before="156" w:afterLines="50" w:after="156"/>
              <w:ind w:firstLineChars="200" w:firstLine="420"/>
              <w:jc w:val="left"/>
              <w:rPr>
                <w:rFonts w:ascii="宋体" w:eastAsia="宋体" w:hAnsi="宋体"/>
                <w:bCs/>
                <w:szCs w:val="21"/>
              </w:rPr>
            </w:pPr>
            <w:r w:rsidRPr="00A6313E">
              <w:rPr>
                <w:rFonts w:ascii="宋体" w:eastAsia="宋体" w:hAnsi="宋体" w:cs="Times New Roman" w:hint="eastAsia"/>
                <w:bCs/>
                <w:szCs w:val="21"/>
              </w:rPr>
              <w:t xml:space="preserve">第二章 </w:t>
            </w:r>
            <w:r w:rsidRPr="00A6313E">
              <w:rPr>
                <w:rFonts w:ascii="宋体" w:eastAsia="宋体" w:hAnsi="宋体" w:hint="eastAsia"/>
                <w:bCs/>
                <w:szCs w:val="21"/>
              </w:rPr>
              <w:t>战略环境分析</w:t>
            </w:r>
          </w:p>
          <w:p w14:paraId="7E4E6669" w14:textId="77777777" w:rsidR="0076294B" w:rsidRPr="00A6313E" w:rsidRDefault="0076294B" w:rsidP="0076294B">
            <w:pPr>
              <w:widowControl/>
              <w:spacing w:beforeLines="50" w:before="156" w:afterLines="50" w:after="156"/>
              <w:ind w:firstLineChars="200" w:firstLine="420"/>
              <w:jc w:val="left"/>
              <w:rPr>
                <w:rFonts w:ascii="宋体" w:eastAsia="宋体" w:hAnsi="宋体" w:cs="Times New Roman"/>
                <w:bCs/>
                <w:szCs w:val="21"/>
              </w:rPr>
            </w:pPr>
            <w:r w:rsidRPr="00A6313E">
              <w:rPr>
                <w:rFonts w:ascii="宋体" w:eastAsia="宋体" w:hAnsi="宋体" w:cs="Times New Roman" w:hint="eastAsia"/>
                <w:bCs/>
                <w:szCs w:val="21"/>
              </w:rPr>
              <w:t>第四章 竞争战略</w:t>
            </w:r>
          </w:p>
          <w:p w14:paraId="3F29D355" w14:textId="34AB55C7" w:rsidR="0076294B" w:rsidRPr="00A6313E" w:rsidRDefault="0076294B" w:rsidP="0076294B">
            <w:pPr>
              <w:widowControl/>
              <w:spacing w:beforeLines="50" w:before="156" w:afterLines="50" w:after="156"/>
              <w:ind w:firstLineChars="200" w:firstLine="420"/>
              <w:jc w:val="left"/>
              <w:rPr>
                <w:rFonts w:ascii="宋体" w:eastAsia="宋体" w:hAnsi="宋体" w:cs="TimesNewRomanPSMT" w:hint="eastAsia"/>
                <w:bCs/>
                <w:color w:val="000000"/>
                <w:kern w:val="0"/>
                <w:szCs w:val="21"/>
              </w:rPr>
            </w:pPr>
            <w:r w:rsidRPr="00A6313E">
              <w:rPr>
                <w:rFonts w:ascii="宋体" w:eastAsia="宋体" w:hAnsi="宋体" w:cs="Times New Roman" w:hint="eastAsia"/>
                <w:bCs/>
                <w:szCs w:val="21"/>
              </w:rPr>
              <w:t>第五章 产业发展阶段与竞争战略</w:t>
            </w:r>
          </w:p>
        </w:tc>
        <w:tc>
          <w:tcPr>
            <w:tcW w:w="2688" w:type="dxa"/>
            <w:vAlign w:val="center"/>
          </w:tcPr>
          <w:p w14:paraId="429D2C7C" w14:textId="70095ABE" w:rsidR="00BA09F4" w:rsidRPr="00A6313E" w:rsidRDefault="00A918A1">
            <w:pPr>
              <w:spacing w:beforeLines="50" w:before="156" w:afterLines="50" w:after="156"/>
              <w:jc w:val="left"/>
              <w:rPr>
                <w:rFonts w:ascii="宋体" w:eastAsia="宋体" w:hAnsi="宋体" w:cs="宋体"/>
                <w:szCs w:val="21"/>
              </w:rPr>
            </w:pPr>
            <w:r>
              <w:rPr>
                <w:rFonts w:ascii="宋体" w:eastAsia="宋体" w:hAnsi="宋体" w:cs="宋体" w:hint="eastAsia"/>
                <w:szCs w:val="21"/>
              </w:rPr>
              <w:t>能够创造性的运用分析框架对企业内外环境进行分析，并制定相应的战略</w:t>
            </w:r>
          </w:p>
        </w:tc>
      </w:tr>
      <w:tr w:rsidR="00BA09F4" w14:paraId="42CD57F9" w14:textId="77777777">
        <w:trPr>
          <w:jc w:val="center"/>
        </w:trPr>
        <w:tc>
          <w:tcPr>
            <w:tcW w:w="1302" w:type="dxa"/>
            <w:vMerge w:val="restart"/>
            <w:vAlign w:val="center"/>
          </w:tcPr>
          <w:p w14:paraId="59F1DBD3" w14:textId="77777777" w:rsidR="00BA09F4" w:rsidRPr="00A6313E" w:rsidRDefault="00000000">
            <w:pPr>
              <w:pStyle w:val="a3"/>
              <w:spacing w:beforeLines="50" w:before="156" w:afterLines="50" w:after="156"/>
              <w:jc w:val="center"/>
              <w:rPr>
                <w:rFonts w:hAnsi="宋体" w:cs="宋体"/>
                <w:szCs w:val="21"/>
              </w:rPr>
            </w:pPr>
            <w:r w:rsidRPr="00A6313E">
              <w:rPr>
                <w:rFonts w:hAnsi="宋体" w:cs="宋体" w:hint="eastAsia"/>
                <w:szCs w:val="21"/>
              </w:rPr>
              <w:t>课程目标2</w:t>
            </w:r>
          </w:p>
          <w:p w14:paraId="3ACCA930" w14:textId="08D55BA5" w:rsidR="0076294B" w:rsidRPr="00A6313E" w:rsidRDefault="0076294B">
            <w:pPr>
              <w:pStyle w:val="a3"/>
              <w:spacing w:beforeLines="50" w:before="156" w:afterLines="50" w:after="156"/>
              <w:jc w:val="center"/>
              <w:rPr>
                <w:rFonts w:hAnsi="宋体" w:cs="宋体"/>
                <w:szCs w:val="21"/>
              </w:rPr>
            </w:pPr>
            <w:r w:rsidRPr="00A6313E">
              <w:rPr>
                <w:rFonts w:hAnsi="宋体" w:cs="宋体" w:hint="eastAsia"/>
                <w:szCs w:val="21"/>
              </w:rPr>
              <w:t>培养学生对商业伦理和可持续竞争优势的理解</w:t>
            </w:r>
          </w:p>
        </w:tc>
        <w:tc>
          <w:tcPr>
            <w:tcW w:w="1617" w:type="dxa"/>
            <w:vAlign w:val="center"/>
          </w:tcPr>
          <w:p w14:paraId="58835FA4" w14:textId="77777777" w:rsidR="00BA09F4" w:rsidRPr="00A6313E" w:rsidRDefault="00000000">
            <w:pPr>
              <w:pStyle w:val="a3"/>
              <w:spacing w:beforeLines="50" w:before="156" w:afterLines="50" w:after="156"/>
              <w:jc w:val="center"/>
              <w:rPr>
                <w:rFonts w:hAnsi="宋体" w:cs="宋体"/>
                <w:szCs w:val="21"/>
              </w:rPr>
            </w:pPr>
            <w:r w:rsidRPr="00A6313E">
              <w:rPr>
                <w:rFonts w:hAnsi="宋体" w:cs="宋体" w:hint="eastAsia"/>
                <w:szCs w:val="21"/>
              </w:rPr>
              <w:t>2.1</w:t>
            </w:r>
          </w:p>
        </w:tc>
        <w:tc>
          <w:tcPr>
            <w:tcW w:w="3460" w:type="dxa"/>
            <w:vAlign w:val="center"/>
          </w:tcPr>
          <w:p w14:paraId="42F9022D" w14:textId="123EC180" w:rsidR="00BA09F4" w:rsidRPr="00A6313E" w:rsidRDefault="0076294B" w:rsidP="0076294B">
            <w:pPr>
              <w:widowControl/>
              <w:spacing w:beforeLines="50" w:before="156" w:afterLines="50" w:after="156"/>
              <w:ind w:firstLineChars="200" w:firstLine="420"/>
              <w:jc w:val="left"/>
              <w:rPr>
                <w:rFonts w:ascii="宋体" w:eastAsia="宋体" w:hAnsi="宋体" w:cs="TimesNewRomanPSMT"/>
                <w:bCs/>
                <w:color w:val="000000"/>
                <w:kern w:val="0"/>
                <w:szCs w:val="21"/>
              </w:rPr>
            </w:pPr>
            <w:r w:rsidRPr="00A6313E">
              <w:rPr>
                <w:rFonts w:ascii="宋体" w:eastAsia="宋体" w:hAnsi="宋体" w:cs="Times New Roman" w:hint="eastAsia"/>
                <w:bCs/>
                <w:szCs w:val="21"/>
              </w:rPr>
              <w:t>第三章 企业的资源、能力和竞争优势</w:t>
            </w:r>
          </w:p>
        </w:tc>
        <w:tc>
          <w:tcPr>
            <w:tcW w:w="2688" w:type="dxa"/>
            <w:vAlign w:val="center"/>
          </w:tcPr>
          <w:p w14:paraId="65D54BE4" w14:textId="2B3F1BC4" w:rsidR="00BA09F4" w:rsidRPr="00A6313E" w:rsidRDefault="00A918A1">
            <w:pPr>
              <w:spacing w:beforeLines="50" w:before="156" w:afterLines="50" w:after="156"/>
              <w:jc w:val="left"/>
              <w:rPr>
                <w:rFonts w:ascii="宋体" w:eastAsia="宋体" w:hAnsi="宋体" w:cs="宋体" w:hint="eastAsia"/>
                <w:szCs w:val="21"/>
              </w:rPr>
            </w:pPr>
            <w:r>
              <w:rPr>
                <w:rFonts w:ascii="宋体" w:eastAsia="宋体" w:hAnsi="宋体" w:cs="宋体" w:hint="eastAsia"/>
                <w:szCs w:val="21"/>
              </w:rPr>
              <w:t>理解资源观和能力观以及竞争优势的含义</w:t>
            </w:r>
          </w:p>
        </w:tc>
      </w:tr>
      <w:tr w:rsidR="00BA09F4" w14:paraId="009001F6" w14:textId="77777777">
        <w:trPr>
          <w:jc w:val="center"/>
        </w:trPr>
        <w:tc>
          <w:tcPr>
            <w:tcW w:w="1302" w:type="dxa"/>
            <w:vMerge/>
            <w:vAlign w:val="center"/>
          </w:tcPr>
          <w:p w14:paraId="5AB4C5BF" w14:textId="77777777" w:rsidR="00BA09F4" w:rsidRPr="00A6313E" w:rsidRDefault="00BA09F4">
            <w:pPr>
              <w:pStyle w:val="a3"/>
              <w:spacing w:beforeLines="50" w:before="156" w:afterLines="50" w:after="156"/>
              <w:jc w:val="center"/>
              <w:rPr>
                <w:rFonts w:hAnsi="宋体" w:cs="宋体"/>
                <w:szCs w:val="21"/>
              </w:rPr>
            </w:pPr>
          </w:p>
        </w:tc>
        <w:tc>
          <w:tcPr>
            <w:tcW w:w="1617" w:type="dxa"/>
            <w:vAlign w:val="center"/>
          </w:tcPr>
          <w:p w14:paraId="64130581" w14:textId="77777777" w:rsidR="00BA09F4" w:rsidRPr="00A6313E" w:rsidRDefault="00000000">
            <w:pPr>
              <w:pStyle w:val="a3"/>
              <w:spacing w:beforeLines="50" w:before="156" w:afterLines="50" w:after="156"/>
              <w:jc w:val="center"/>
              <w:rPr>
                <w:rFonts w:hAnsi="宋体" w:cs="宋体"/>
                <w:szCs w:val="21"/>
              </w:rPr>
            </w:pPr>
            <w:r w:rsidRPr="00A6313E">
              <w:rPr>
                <w:rFonts w:hAnsi="宋体" w:cs="宋体" w:hint="eastAsia"/>
                <w:szCs w:val="21"/>
              </w:rPr>
              <w:t>2.2</w:t>
            </w:r>
          </w:p>
        </w:tc>
        <w:tc>
          <w:tcPr>
            <w:tcW w:w="3460" w:type="dxa"/>
            <w:vAlign w:val="center"/>
          </w:tcPr>
          <w:p w14:paraId="4C0202E4" w14:textId="77777777" w:rsidR="00BA09F4" w:rsidRPr="00A6313E" w:rsidRDefault="0076294B" w:rsidP="0076294B">
            <w:pPr>
              <w:widowControl/>
              <w:spacing w:beforeLines="50" w:before="156" w:afterLines="50" w:after="156"/>
              <w:ind w:firstLineChars="200" w:firstLine="420"/>
              <w:jc w:val="left"/>
              <w:rPr>
                <w:rFonts w:ascii="宋体" w:eastAsia="宋体" w:hAnsi="宋体" w:cs="Times New Roman"/>
                <w:bCs/>
                <w:szCs w:val="21"/>
              </w:rPr>
            </w:pPr>
            <w:r w:rsidRPr="00A6313E">
              <w:rPr>
                <w:rFonts w:ascii="宋体" w:eastAsia="宋体" w:hAnsi="宋体" w:cs="Times New Roman" w:hint="eastAsia"/>
                <w:bCs/>
                <w:szCs w:val="21"/>
              </w:rPr>
              <w:t>第四章 竞争战略</w:t>
            </w:r>
          </w:p>
          <w:p w14:paraId="6ADB572C" w14:textId="77777777" w:rsidR="0076294B" w:rsidRPr="00A6313E" w:rsidRDefault="0076294B" w:rsidP="0076294B">
            <w:pPr>
              <w:widowControl/>
              <w:spacing w:beforeLines="50" w:before="156" w:afterLines="50" w:after="156"/>
              <w:ind w:firstLineChars="200" w:firstLine="420"/>
              <w:jc w:val="left"/>
              <w:rPr>
                <w:rFonts w:ascii="宋体" w:eastAsia="宋体" w:hAnsi="宋体" w:cs="Times New Roman"/>
                <w:bCs/>
                <w:szCs w:val="21"/>
              </w:rPr>
            </w:pPr>
            <w:r w:rsidRPr="00A6313E">
              <w:rPr>
                <w:rFonts w:ascii="宋体" w:eastAsia="宋体" w:hAnsi="宋体" w:cs="Times New Roman" w:hint="eastAsia"/>
                <w:bCs/>
                <w:szCs w:val="21"/>
              </w:rPr>
              <w:t>第五章 产业发展阶段与竞争战略</w:t>
            </w:r>
          </w:p>
          <w:p w14:paraId="48C70CE4" w14:textId="38A56C0B" w:rsidR="0076294B" w:rsidRPr="00A6313E" w:rsidRDefault="0076294B" w:rsidP="0076294B">
            <w:pPr>
              <w:widowControl/>
              <w:spacing w:beforeLines="50" w:before="156" w:afterLines="50" w:after="156"/>
              <w:ind w:firstLineChars="200" w:firstLine="420"/>
              <w:jc w:val="left"/>
              <w:rPr>
                <w:rFonts w:ascii="宋体" w:eastAsia="宋体" w:hAnsi="宋体" w:cs="TimesNewRomanPSMT" w:hint="eastAsia"/>
                <w:bCs/>
                <w:color w:val="000000"/>
                <w:kern w:val="0"/>
                <w:szCs w:val="21"/>
              </w:rPr>
            </w:pPr>
            <w:r w:rsidRPr="00A6313E">
              <w:rPr>
                <w:rFonts w:ascii="宋体" w:eastAsia="宋体" w:hAnsi="宋体" w:cs="Times New Roman" w:hint="eastAsia"/>
                <w:bCs/>
                <w:szCs w:val="21"/>
              </w:rPr>
              <w:t>第六章 高技术产业的竞争战略</w:t>
            </w:r>
          </w:p>
        </w:tc>
        <w:tc>
          <w:tcPr>
            <w:tcW w:w="2688" w:type="dxa"/>
            <w:vAlign w:val="center"/>
          </w:tcPr>
          <w:p w14:paraId="1746574E" w14:textId="61540F94" w:rsidR="00BA09F4" w:rsidRPr="00A6313E" w:rsidRDefault="00A918A1">
            <w:pPr>
              <w:spacing w:beforeLines="50" w:before="156" w:afterLines="50" w:after="156"/>
              <w:jc w:val="left"/>
              <w:rPr>
                <w:rFonts w:ascii="宋体" w:eastAsia="宋体" w:hAnsi="宋体" w:cs="宋体"/>
                <w:szCs w:val="21"/>
              </w:rPr>
            </w:pPr>
            <w:r>
              <w:rPr>
                <w:rFonts w:ascii="宋体" w:eastAsia="宋体" w:hAnsi="宋体" w:cs="宋体" w:hint="eastAsia"/>
                <w:szCs w:val="21"/>
              </w:rPr>
              <w:t>理解并能够对竞争环境下的战略制定提供自己的看法</w:t>
            </w:r>
          </w:p>
        </w:tc>
      </w:tr>
      <w:tr w:rsidR="00BA09F4" w14:paraId="2329A3EC" w14:textId="77777777">
        <w:trPr>
          <w:jc w:val="center"/>
        </w:trPr>
        <w:tc>
          <w:tcPr>
            <w:tcW w:w="1302" w:type="dxa"/>
            <w:vMerge w:val="restart"/>
            <w:vAlign w:val="center"/>
          </w:tcPr>
          <w:p w14:paraId="3FDBAA6D" w14:textId="77777777" w:rsidR="00BA09F4" w:rsidRPr="00A6313E" w:rsidRDefault="00000000">
            <w:pPr>
              <w:pStyle w:val="a3"/>
              <w:spacing w:beforeLines="50" w:before="156" w:afterLines="50" w:after="156"/>
              <w:jc w:val="center"/>
              <w:rPr>
                <w:rFonts w:hAnsi="宋体" w:cs="宋体"/>
                <w:szCs w:val="21"/>
              </w:rPr>
            </w:pPr>
            <w:r w:rsidRPr="00A6313E">
              <w:rPr>
                <w:rFonts w:hAnsi="宋体" w:cs="宋体" w:hint="eastAsia"/>
                <w:szCs w:val="21"/>
              </w:rPr>
              <w:t>课程目标3</w:t>
            </w:r>
          </w:p>
          <w:p w14:paraId="2FA7FDCE" w14:textId="6986156D" w:rsidR="0076294B" w:rsidRPr="00A6313E" w:rsidRDefault="0076294B">
            <w:pPr>
              <w:pStyle w:val="a3"/>
              <w:spacing w:beforeLines="50" w:before="156" w:afterLines="50" w:after="156"/>
              <w:jc w:val="center"/>
              <w:rPr>
                <w:rFonts w:hAnsi="宋体" w:cs="宋体"/>
                <w:szCs w:val="21"/>
              </w:rPr>
            </w:pPr>
            <w:r w:rsidRPr="00A6313E">
              <w:rPr>
                <w:rFonts w:hAnsi="宋体" w:cs="宋体" w:hint="eastAsia"/>
                <w:szCs w:val="21"/>
              </w:rPr>
              <w:t>通过国际化战略的教学与实践，培养学生的战略分析能力，提升学生在国际化背景下的知识运用能力</w:t>
            </w:r>
          </w:p>
        </w:tc>
        <w:tc>
          <w:tcPr>
            <w:tcW w:w="1617" w:type="dxa"/>
            <w:vAlign w:val="center"/>
          </w:tcPr>
          <w:p w14:paraId="5AC08D98" w14:textId="77777777" w:rsidR="00BA09F4" w:rsidRPr="00A6313E" w:rsidRDefault="00000000">
            <w:pPr>
              <w:pStyle w:val="a3"/>
              <w:spacing w:beforeLines="50" w:before="156" w:afterLines="50" w:after="156"/>
              <w:jc w:val="center"/>
              <w:rPr>
                <w:rFonts w:hAnsi="宋体" w:cs="宋体"/>
                <w:szCs w:val="21"/>
              </w:rPr>
            </w:pPr>
            <w:r w:rsidRPr="00A6313E">
              <w:rPr>
                <w:rFonts w:hAnsi="宋体" w:cs="宋体" w:hint="eastAsia"/>
                <w:szCs w:val="21"/>
              </w:rPr>
              <w:t>3.1</w:t>
            </w:r>
          </w:p>
        </w:tc>
        <w:tc>
          <w:tcPr>
            <w:tcW w:w="3460" w:type="dxa"/>
            <w:vAlign w:val="center"/>
          </w:tcPr>
          <w:p w14:paraId="2804E9AF" w14:textId="341C28B7" w:rsidR="00BA09F4" w:rsidRPr="00A6313E" w:rsidRDefault="0076294B" w:rsidP="0076294B">
            <w:pPr>
              <w:widowControl/>
              <w:spacing w:beforeLines="50" w:before="156" w:afterLines="50" w:after="156"/>
              <w:ind w:firstLineChars="200" w:firstLine="420"/>
              <w:jc w:val="left"/>
              <w:rPr>
                <w:rFonts w:ascii="宋体" w:eastAsia="宋体" w:hAnsi="宋体" w:cs="TimesNewRomanPSMT" w:hint="eastAsia"/>
                <w:bCs/>
                <w:color w:val="000000"/>
                <w:kern w:val="0"/>
                <w:szCs w:val="21"/>
              </w:rPr>
            </w:pPr>
            <w:r w:rsidRPr="00A6313E">
              <w:rPr>
                <w:rFonts w:ascii="宋体" w:eastAsia="宋体" w:hAnsi="宋体" w:cs="Times New Roman" w:hint="eastAsia"/>
                <w:bCs/>
                <w:szCs w:val="21"/>
              </w:rPr>
              <w:t xml:space="preserve">第二章 </w:t>
            </w:r>
            <w:r w:rsidRPr="00A6313E">
              <w:rPr>
                <w:rFonts w:ascii="宋体" w:eastAsia="宋体" w:hAnsi="宋体" w:hint="eastAsia"/>
                <w:bCs/>
                <w:szCs w:val="21"/>
              </w:rPr>
              <w:t>战略环境分析</w:t>
            </w:r>
          </w:p>
        </w:tc>
        <w:tc>
          <w:tcPr>
            <w:tcW w:w="2688" w:type="dxa"/>
            <w:vAlign w:val="center"/>
          </w:tcPr>
          <w:p w14:paraId="5F85981E" w14:textId="22FB3609" w:rsidR="00BA09F4" w:rsidRPr="00A6313E" w:rsidRDefault="00A918A1">
            <w:pPr>
              <w:spacing w:beforeLines="50" w:before="156" w:afterLines="50" w:after="156"/>
              <w:jc w:val="left"/>
              <w:rPr>
                <w:rFonts w:ascii="宋体" w:eastAsia="宋体" w:hAnsi="宋体" w:cs="宋体"/>
                <w:szCs w:val="21"/>
              </w:rPr>
            </w:pPr>
            <w:r>
              <w:rPr>
                <w:rFonts w:ascii="宋体" w:eastAsia="宋体" w:hAnsi="宋体" w:cs="宋体" w:hint="eastAsia"/>
                <w:szCs w:val="21"/>
              </w:rPr>
              <w:t>掌握基础和分析工具，结合自身背景拓展运用</w:t>
            </w:r>
          </w:p>
        </w:tc>
      </w:tr>
      <w:tr w:rsidR="00BA09F4" w14:paraId="34DAA81A" w14:textId="77777777">
        <w:trPr>
          <w:jc w:val="center"/>
        </w:trPr>
        <w:tc>
          <w:tcPr>
            <w:tcW w:w="1302" w:type="dxa"/>
            <w:vMerge/>
            <w:vAlign w:val="center"/>
          </w:tcPr>
          <w:p w14:paraId="0F82533A" w14:textId="77777777" w:rsidR="00BA09F4" w:rsidRPr="00A6313E" w:rsidRDefault="00BA09F4">
            <w:pPr>
              <w:pStyle w:val="a3"/>
              <w:spacing w:beforeLines="50" w:before="156" w:afterLines="50" w:after="156"/>
              <w:jc w:val="center"/>
              <w:rPr>
                <w:rFonts w:hAnsi="宋体" w:cs="宋体"/>
                <w:szCs w:val="21"/>
              </w:rPr>
            </w:pPr>
          </w:p>
        </w:tc>
        <w:tc>
          <w:tcPr>
            <w:tcW w:w="1617" w:type="dxa"/>
            <w:vAlign w:val="center"/>
          </w:tcPr>
          <w:p w14:paraId="15BF9E48" w14:textId="77777777" w:rsidR="00BA09F4" w:rsidRPr="00A6313E" w:rsidRDefault="00000000">
            <w:pPr>
              <w:pStyle w:val="a3"/>
              <w:spacing w:beforeLines="50" w:before="156" w:afterLines="50" w:after="156"/>
              <w:jc w:val="center"/>
              <w:rPr>
                <w:rFonts w:hAnsi="宋体" w:cs="宋体"/>
                <w:szCs w:val="21"/>
              </w:rPr>
            </w:pPr>
            <w:r w:rsidRPr="00A6313E">
              <w:rPr>
                <w:rFonts w:hAnsi="宋体" w:cs="宋体" w:hint="eastAsia"/>
                <w:szCs w:val="21"/>
              </w:rPr>
              <w:t>3.2</w:t>
            </w:r>
          </w:p>
        </w:tc>
        <w:tc>
          <w:tcPr>
            <w:tcW w:w="3460" w:type="dxa"/>
            <w:vAlign w:val="center"/>
          </w:tcPr>
          <w:p w14:paraId="1488108B" w14:textId="42EF6BC1" w:rsidR="0076294B" w:rsidRPr="00A6313E" w:rsidRDefault="0076294B" w:rsidP="0076294B">
            <w:pPr>
              <w:widowControl/>
              <w:spacing w:beforeLines="50" w:before="156" w:afterLines="50" w:after="156"/>
              <w:ind w:firstLineChars="200" w:firstLine="420"/>
              <w:jc w:val="left"/>
              <w:rPr>
                <w:rFonts w:ascii="宋体" w:eastAsia="宋体" w:hAnsi="宋体" w:cs="Times New Roman"/>
                <w:bCs/>
                <w:szCs w:val="21"/>
              </w:rPr>
            </w:pPr>
            <w:r w:rsidRPr="00A6313E">
              <w:rPr>
                <w:rFonts w:ascii="宋体" w:eastAsia="宋体" w:hAnsi="宋体" w:cs="Times New Roman" w:hint="eastAsia"/>
                <w:bCs/>
                <w:szCs w:val="21"/>
              </w:rPr>
              <w:t>第三章 企业的资源、能力和竞争优势</w:t>
            </w:r>
          </w:p>
          <w:p w14:paraId="355F0ABB" w14:textId="63197B60" w:rsidR="0076294B" w:rsidRPr="00A6313E" w:rsidRDefault="0076294B" w:rsidP="0076294B">
            <w:pPr>
              <w:widowControl/>
              <w:spacing w:beforeLines="50" w:before="156" w:afterLines="50" w:after="156"/>
              <w:ind w:firstLineChars="200" w:firstLine="420"/>
              <w:jc w:val="left"/>
              <w:rPr>
                <w:rFonts w:ascii="宋体" w:eastAsia="宋体" w:hAnsi="宋体" w:cs="Times New Roman" w:hint="eastAsia"/>
                <w:bCs/>
                <w:szCs w:val="21"/>
              </w:rPr>
            </w:pPr>
            <w:r w:rsidRPr="00A6313E">
              <w:rPr>
                <w:rFonts w:ascii="宋体" w:eastAsia="宋体" w:hAnsi="宋体" w:cs="Times New Roman" w:hint="eastAsia"/>
                <w:bCs/>
                <w:szCs w:val="21"/>
              </w:rPr>
              <w:t>第四章 竞争战略</w:t>
            </w:r>
          </w:p>
          <w:p w14:paraId="44FFD161" w14:textId="7992EC81" w:rsidR="0076294B" w:rsidRPr="00A6313E" w:rsidRDefault="0076294B" w:rsidP="0076294B">
            <w:pPr>
              <w:widowControl/>
              <w:spacing w:beforeLines="50" w:before="156" w:afterLines="50" w:after="156"/>
              <w:ind w:firstLineChars="200" w:firstLine="420"/>
              <w:jc w:val="left"/>
              <w:rPr>
                <w:rFonts w:ascii="宋体" w:eastAsia="宋体" w:hAnsi="宋体" w:cs="TimesNewRomanPSMT"/>
                <w:bCs/>
                <w:color w:val="000000"/>
                <w:kern w:val="0"/>
                <w:szCs w:val="21"/>
              </w:rPr>
            </w:pPr>
            <w:r w:rsidRPr="00A6313E">
              <w:rPr>
                <w:rFonts w:ascii="宋体" w:eastAsia="宋体" w:hAnsi="宋体" w:cs="Times New Roman" w:hint="eastAsia"/>
                <w:bCs/>
                <w:szCs w:val="21"/>
              </w:rPr>
              <w:t>第七章 多元化战略</w:t>
            </w:r>
          </w:p>
          <w:p w14:paraId="7327EB32" w14:textId="639F0BB5" w:rsidR="00BA09F4" w:rsidRPr="00A6313E" w:rsidRDefault="0076294B" w:rsidP="0076294B">
            <w:pPr>
              <w:widowControl/>
              <w:spacing w:beforeLines="50" w:before="156" w:afterLines="50" w:after="156"/>
              <w:ind w:firstLineChars="200" w:firstLine="420"/>
              <w:jc w:val="left"/>
              <w:rPr>
                <w:rFonts w:ascii="宋体" w:eastAsia="宋体" w:hAnsi="宋体" w:cs="TimesNewRomanPSMT" w:hint="eastAsia"/>
                <w:bCs/>
                <w:color w:val="000000"/>
                <w:kern w:val="0"/>
                <w:szCs w:val="21"/>
              </w:rPr>
            </w:pPr>
            <w:r w:rsidRPr="00A6313E">
              <w:rPr>
                <w:rFonts w:ascii="宋体" w:eastAsia="宋体" w:hAnsi="宋体" w:cs="Times New Roman" w:hint="eastAsia"/>
                <w:bCs/>
                <w:szCs w:val="21"/>
              </w:rPr>
              <w:t>第</w:t>
            </w:r>
            <w:r w:rsidRPr="00A6313E">
              <w:rPr>
                <w:rFonts w:ascii="宋体" w:eastAsia="宋体" w:hAnsi="宋体" w:cs="Times New Roman" w:hint="eastAsia"/>
                <w:bCs/>
                <w:szCs w:val="21"/>
              </w:rPr>
              <w:t>八</w:t>
            </w:r>
            <w:r w:rsidRPr="00A6313E">
              <w:rPr>
                <w:rFonts w:ascii="宋体" w:eastAsia="宋体" w:hAnsi="宋体" w:cs="Times New Roman" w:hint="eastAsia"/>
                <w:bCs/>
                <w:szCs w:val="21"/>
              </w:rPr>
              <w:t xml:space="preserve">章 </w:t>
            </w:r>
            <w:r w:rsidRPr="00A6313E">
              <w:rPr>
                <w:rFonts w:ascii="宋体" w:eastAsia="宋体" w:hAnsi="宋体" w:cs="Times New Roman" w:hint="eastAsia"/>
                <w:bCs/>
                <w:szCs w:val="21"/>
              </w:rPr>
              <w:t>一体化</w:t>
            </w:r>
            <w:r w:rsidRPr="00A6313E">
              <w:rPr>
                <w:rFonts w:ascii="宋体" w:eastAsia="宋体" w:hAnsi="宋体" w:cs="Times New Roman" w:hint="eastAsia"/>
                <w:bCs/>
                <w:szCs w:val="21"/>
              </w:rPr>
              <w:t>战略</w:t>
            </w:r>
          </w:p>
        </w:tc>
        <w:tc>
          <w:tcPr>
            <w:tcW w:w="2688" w:type="dxa"/>
            <w:vAlign w:val="center"/>
          </w:tcPr>
          <w:p w14:paraId="5D76E276" w14:textId="2E5C5C49" w:rsidR="00BA09F4" w:rsidRPr="00A6313E" w:rsidRDefault="00A918A1">
            <w:pPr>
              <w:spacing w:beforeLines="50" w:before="156" w:afterLines="50" w:after="156"/>
              <w:jc w:val="left"/>
              <w:rPr>
                <w:rFonts w:ascii="宋体" w:eastAsia="宋体" w:hAnsi="宋体" w:cs="宋体" w:hint="eastAsia"/>
                <w:szCs w:val="21"/>
              </w:rPr>
            </w:pPr>
            <w:r>
              <w:rPr>
                <w:rFonts w:ascii="宋体" w:eastAsia="宋体" w:hAnsi="宋体" w:cs="宋体" w:hint="eastAsia"/>
                <w:szCs w:val="21"/>
              </w:rPr>
              <w:t>对国际情境下的战略制定和运用有自己的看法和理解</w:t>
            </w:r>
          </w:p>
        </w:tc>
      </w:tr>
    </w:tbl>
    <w:bookmarkEnd w:id="0"/>
    <w:p w14:paraId="436FC21D" w14:textId="77777777" w:rsidR="00BA09F4" w:rsidRDefault="00000000">
      <w:pPr>
        <w:widowControl/>
        <w:numPr>
          <w:ilvl w:val="0"/>
          <w:numId w:val="2"/>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教学内容</w:t>
      </w:r>
    </w:p>
    <w:p w14:paraId="3176B61E" w14:textId="3A8AE440" w:rsidR="00BA09F4" w:rsidRDefault="00000000">
      <w:pPr>
        <w:widowControl/>
        <w:spacing w:beforeLines="50" w:before="156" w:afterLines="50" w:after="156"/>
        <w:jc w:val="left"/>
      </w:pPr>
      <w:r>
        <w:rPr>
          <w:rFonts w:ascii="黑体" w:eastAsia="黑体" w:hAnsi="黑体" w:cs="Times New Roman" w:hint="eastAsia"/>
          <w:b/>
          <w:sz w:val="24"/>
          <w:szCs w:val="24"/>
        </w:rPr>
        <w:t xml:space="preserve">  </w:t>
      </w:r>
      <w:r w:rsidR="00353640">
        <w:rPr>
          <w:rFonts w:ascii="黑体" w:eastAsia="黑体" w:hAnsi="黑体" w:cs="Times New Roman"/>
          <w:b/>
          <w:sz w:val="24"/>
          <w:szCs w:val="24"/>
        </w:rPr>
        <w:t xml:space="preserve">  </w:t>
      </w:r>
      <w:r>
        <w:rPr>
          <w:rFonts w:ascii="黑体" w:eastAsia="黑体" w:hAnsi="黑体" w:cs="Times New Roman" w:hint="eastAsia"/>
          <w:b/>
          <w:sz w:val="24"/>
          <w:szCs w:val="24"/>
        </w:rPr>
        <w:t xml:space="preserve">第一章 </w:t>
      </w:r>
      <w:r w:rsidR="00FD47EA" w:rsidRPr="00FD47EA">
        <w:rPr>
          <w:rFonts w:ascii="黑体" w:eastAsia="黑体" w:hAnsi="黑体" w:cs="Times New Roman" w:hint="eastAsia"/>
          <w:b/>
          <w:sz w:val="24"/>
          <w:szCs w:val="24"/>
        </w:rPr>
        <w:t>战略概述</w:t>
      </w:r>
    </w:p>
    <w:p w14:paraId="32355FBC" w14:textId="140A176B" w:rsidR="00BA09F4" w:rsidRDefault="00000000" w:rsidP="00A477F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353640">
        <w:rPr>
          <w:rFonts w:ascii="宋体" w:eastAsia="宋体" w:hAnsi="宋体" w:cs="宋体"/>
          <w:color w:val="000000"/>
          <w:kern w:val="0"/>
          <w:szCs w:val="21"/>
        </w:rPr>
        <w:t xml:space="preserve"> </w:t>
      </w:r>
      <w:r w:rsidR="00A477FB">
        <w:rPr>
          <w:rFonts w:ascii="宋体" w:eastAsia="宋体" w:hAnsi="宋体" w:cs="宋体"/>
          <w:color w:val="000000"/>
          <w:kern w:val="0"/>
          <w:szCs w:val="21"/>
        </w:rPr>
        <w:t>1</w:t>
      </w:r>
      <w:r w:rsidR="00A477FB">
        <w:rPr>
          <w:rFonts w:ascii="宋体" w:eastAsia="宋体" w:hAnsi="宋体" w:cs="宋体" w:hint="eastAsia"/>
          <w:color w:val="000000"/>
          <w:kern w:val="0"/>
          <w:szCs w:val="21"/>
        </w:rPr>
        <w:t>）</w:t>
      </w:r>
      <w:r w:rsidR="00A477FB" w:rsidRPr="00A477FB">
        <w:rPr>
          <w:rFonts w:ascii="宋体" w:eastAsia="宋体" w:hAnsi="宋体" w:cs="宋体" w:hint="eastAsia"/>
          <w:color w:val="000000"/>
          <w:kern w:val="0"/>
          <w:szCs w:val="21"/>
        </w:rPr>
        <w:t>让学生明确了解战略的定义和基本框架。</w:t>
      </w:r>
      <w:r w:rsidR="00A477FB">
        <w:rPr>
          <w:rFonts w:ascii="宋体" w:eastAsia="宋体" w:hAnsi="宋体" w:cs="宋体" w:hint="eastAsia"/>
          <w:color w:val="000000"/>
          <w:kern w:val="0"/>
          <w:szCs w:val="21"/>
        </w:rPr>
        <w:t>2）让</w:t>
      </w:r>
      <w:r w:rsidR="00A477FB" w:rsidRPr="00A477FB">
        <w:rPr>
          <w:rFonts w:ascii="宋体" w:eastAsia="宋体" w:hAnsi="宋体" w:cs="宋体" w:hint="eastAsia"/>
          <w:color w:val="000000"/>
          <w:kern w:val="0"/>
          <w:szCs w:val="21"/>
        </w:rPr>
        <w:t>学生能理解战略在组织成功中的重要性。</w:t>
      </w:r>
      <w:r w:rsidR="00A477FB">
        <w:rPr>
          <w:rFonts w:ascii="宋体" w:eastAsia="宋体" w:hAnsi="宋体" w:cs="宋体" w:hint="eastAsia"/>
          <w:color w:val="000000"/>
          <w:kern w:val="0"/>
          <w:szCs w:val="21"/>
        </w:rPr>
        <w:t>3）让</w:t>
      </w:r>
      <w:r w:rsidR="00A477FB" w:rsidRPr="00A477FB">
        <w:rPr>
          <w:rFonts w:ascii="宋体" w:eastAsia="宋体" w:hAnsi="宋体" w:cs="宋体" w:hint="eastAsia"/>
          <w:color w:val="000000"/>
          <w:kern w:val="0"/>
          <w:szCs w:val="21"/>
        </w:rPr>
        <w:t>学生</w:t>
      </w:r>
      <w:r w:rsidR="00A477FB">
        <w:rPr>
          <w:rFonts w:ascii="宋体" w:eastAsia="宋体" w:hAnsi="宋体" w:cs="宋体" w:hint="eastAsia"/>
          <w:color w:val="000000"/>
          <w:kern w:val="0"/>
          <w:szCs w:val="21"/>
        </w:rPr>
        <w:t>能</w:t>
      </w:r>
      <w:r w:rsidR="00A477FB" w:rsidRPr="00A477FB">
        <w:rPr>
          <w:rFonts w:ascii="宋体" w:eastAsia="宋体" w:hAnsi="宋体" w:cs="宋体" w:hint="eastAsia"/>
          <w:color w:val="000000"/>
          <w:kern w:val="0"/>
          <w:szCs w:val="21"/>
        </w:rPr>
        <w:t>掌握战略规划的基本流程。</w:t>
      </w:r>
    </w:p>
    <w:p w14:paraId="44A68A09" w14:textId="4EFC5A39" w:rsidR="00BA09F4" w:rsidRDefault="00000000" w:rsidP="00A477F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A477FB">
        <w:rPr>
          <w:rFonts w:ascii="宋体" w:eastAsia="宋体" w:hAnsi="宋体" w:cs="宋体" w:hint="eastAsia"/>
          <w:color w:val="000000"/>
          <w:kern w:val="0"/>
          <w:szCs w:val="21"/>
        </w:rPr>
        <w:t>1）</w:t>
      </w:r>
      <w:r w:rsidR="00A477FB" w:rsidRPr="00A477FB">
        <w:rPr>
          <w:rFonts w:ascii="宋体" w:eastAsia="宋体" w:hAnsi="宋体" w:cs="宋体" w:hint="eastAsia"/>
          <w:color w:val="000000"/>
          <w:kern w:val="0"/>
          <w:szCs w:val="21"/>
        </w:rPr>
        <w:t>区分战略与战术的差异。</w:t>
      </w:r>
      <w:r w:rsidR="00A477FB">
        <w:rPr>
          <w:rFonts w:ascii="宋体" w:eastAsia="宋体" w:hAnsi="宋体" w:cs="宋体"/>
          <w:color w:val="000000"/>
          <w:kern w:val="0"/>
          <w:szCs w:val="21"/>
        </w:rPr>
        <w:t>2</w:t>
      </w:r>
      <w:r w:rsidR="00A477FB">
        <w:rPr>
          <w:rFonts w:ascii="宋体" w:eastAsia="宋体" w:hAnsi="宋体" w:cs="宋体" w:hint="eastAsia"/>
          <w:color w:val="000000"/>
          <w:kern w:val="0"/>
          <w:szCs w:val="21"/>
        </w:rPr>
        <w:t>）</w:t>
      </w:r>
      <w:r w:rsidR="00A477FB" w:rsidRPr="00A477FB">
        <w:rPr>
          <w:rFonts w:ascii="宋体" w:eastAsia="宋体" w:hAnsi="宋体" w:cs="宋体" w:hint="eastAsia"/>
          <w:color w:val="000000"/>
          <w:kern w:val="0"/>
          <w:szCs w:val="21"/>
        </w:rPr>
        <w:t>战略规划的流程和要素。</w:t>
      </w:r>
      <w:r w:rsidR="00A477FB">
        <w:rPr>
          <w:rFonts w:ascii="宋体" w:eastAsia="宋体" w:hAnsi="宋体" w:cs="宋体" w:hint="eastAsia"/>
          <w:color w:val="000000"/>
          <w:kern w:val="0"/>
          <w:szCs w:val="21"/>
        </w:rPr>
        <w:t>3）</w:t>
      </w:r>
      <w:r w:rsidR="00A477FB" w:rsidRPr="00A477FB">
        <w:rPr>
          <w:rFonts w:ascii="宋体" w:eastAsia="宋体" w:hAnsi="宋体" w:cs="宋体" w:hint="eastAsia"/>
          <w:color w:val="000000"/>
          <w:kern w:val="0"/>
          <w:szCs w:val="21"/>
        </w:rPr>
        <w:t>战略与组织文化的关联性。</w:t>
      </w:r>
    </w:p>
    <w:p w14:paraId="440A53D6" w14:textId="03E356DE" w:rsidR="00BA09F4" w:rsidRPr="00A477FB" w:rsidRDefault="00000000" w:rsidP="00A477F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3.</w:t>
      </w:r>
      <w:r>
        <w:rPr>
          <w:rFonts w:ascii="宋体" w:eastAsia="宋体" w:hAnsi="宋体" w:cs="宋体" w:hint="eastAsia"/>
          <w:color w:val="000000"/>
          <w:kern w:val="0"/>
          <w:szCs w:val="21"/>
        </w:rPr>
        <w:t>教学内容：</w:t>
      </w:r>
      <w:r w:rsidR="00A477FB">
        <w:rPr>
          <w:rFonts w:ascii="宋体" w:eastAsia="宋体" w:hAnsi="宋体" w:cs="宋体" w:hint="eastAsia"/>
          <w:color w:val="000000"/>
          <w:kern w:val="0"/>
          <w:szCs w:val="21"/>
        </w:rPr>
        <w:t>1）</w:t>
      </w:r>
      <w:r w:rsidR="00A477FB" w:rsidRPr="00A477FB">
        <w:rPr>
          <w:rFonts w:ascii="宋体" w:eastAsia="宋体" w:hAnsi="宋体" w:cs="宋体" w:hint="eastAsia"/>
          <w:color w:val="000000"/>
          <w:kern w:val="0"/>
          <w:szCs w:val="21"/>
        </w:rPr>
        <w:t>战略的定义、种类和框架。</w:t>
      </w:r>
      <w:r w:rsidR="00A477FB">
        <w:rPr>
          <w:rFonts w:ascii="宋体" w:eastAsia="宋体" w:hAnsi="宋体" w:cs="宋体" w:hint="eastAsia"/>
          <w:color w:val="000000"/>
          <w:kern w:val="0"/>
          <w:szCs w:val="21"/>
        </w:rPr>
        <w:t>2）</w:t>
      </w:r>
      <w:r w:rsidR="00A477FB" w:rsidRPr="00A477FB">
        <w:rPr>
          <w:rFonts w:ascii="宋体" w:eastAsia="宋体" w:hAnsi="宋体" w:cs="宋体" w:hint="eastAsia"/>
          <w:color w:val="000000"/>
          <w:kern w:val="0"/>
          <w:szCs w:val="21"/>
        </w:rPr>
        <w:t>战略规划的流程。</w:t>
      </w:r>
      <w:r w:rsidR="00A477FB">
        <w:rPr>
          <w:rFonts w:ascii="宋体" w:eastAsia="宋体" w:hAnsi="宋体" w:cs="宋体" w:hint="eastAsia"/>
          <w:color w:val="000000"/>
          <w:kern w:val="0"/>
          <w:szCs w:val="21"/>
        </w:rPr>
        <w:t>3）</w:t>
      </w:r>
      <w:r w:rsidR="00A477FB" w:rsidRPr="00A477FB">
        <w:rPr>
          <w:rFonts w:ascii="宋体" w:eastAsia="宋体" w:hAnsi="宋体" w:cs="宋体" w:hint="eastAsia"/>
          <w:color w:val="000000"/>
          <w:kern w:val="0"/>
          <w:szCs w:val="21"/>
        </w:rPr>
        <w:t>战略的价值与重要性。</w:t>
      </w:r>
    </w:p>
    <w:p w14:paraId="5B3F070A" w14:textId="77777777" w:rsidR="00BA09F4"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14:paraId="1BFE03B8" w14:textId="5F82AC0C" w:rsidR="00BA09F4" w:rsidRPr="00A477FB" w:rsidRDefault="00000000" w:rsidP="00A477F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477FB">
        <w:rPr>
          <w:rFonts w:ascii="宋体" w:eastAsia="宋体" w:hAnsi="宋体" w:cs="TimesNewRomanPSMT" w:hint="eastAsia"/>
          <w:color w:val="000000"/>
          <w:kern w:val="0"/>
          <w:szCs w:val="21"/>
        </w:rPr>
        <w:t>1）</w:t>
      </w:r>
      <w:r w:rsidR="00A477FB" w:rsidRPr="00A477FB">
        <w:rPr>
          <w:rFonts w:ascii="宋体" w:eastAsia="宋体" w:hAnsi="宋体" w:cs="TimesNewRomanPSMT" w:hint="eastAsia"/>
          <w:color w:val="000000"/>
          <w:kern w:val="0"/>
          <w:szCs w:val="21"/>
        </w:rPr>
        <w:t>通过小测验测试学生对战略基本概念的理解。</w:t>
      </w:r>
      <w:r w:rsidR="00A477FB">
        <w:rPr>
          <w:rFonts w:ascii="宋体" w:eastAsia="宋体" w:hAnsi="宋体" w:cs="TimesNewRomanPSMT" w:hint="eastAsia"/>
          <w:color w:val="000000"/>
          <w:kern w:val="0"/>
          <w:szCs w:val="21"/>
        </w:rPr>
        <w:t>2）</w:t>
      </w:r>
      <w:r w:rsidR="00A477FB" w:rsidRPr="00A477FB">
        <w:rPr>
          <w:rFonts w:ascii="宋体" w:eastAsia="宋体" w:hAnsi="宋体" w:cs="TimesNewRomanPSMT" w:hint="eastAsia"/>
          <w:color w:val="000000"/>
          <w:kern w:val="0"/>
          <w:szCs w:val="21"/>
        </w:rPr>
        <w:t>通过讨论和案例分析来评估学生的应用能力。</w:t>
      </w:r>
      <w:r w:rsidR="00A477FB">
        <w:rPr>
          <w:rFonts w:ascii="宋体" w:eastAsia="宋体" w:hAnsi="宋体" w:cs="TimesNewRomanPSMT" w:hint="eastAsia"/>
          <w:color w:val="000000"/>
          <w:kern w:val="0"/>
          <w:szCs w:val="21"/>
        </w:rPr>
        <w:t>3）</w:t>
      </w:r>
      <w:r w:rsidR="00A477FB" w:rsidRPr="00A477FB">
        <w:rPr>
          <w:rFonts w:ascii="宋体" w:eastAsia="宋体" w:hAnsi="宋体" w:cs="TimesNewRomanPSMT" w:hint="eastAsia"/>
          <w:color w:val="000000"/>
          <w:kern w:val="0"/>
          <w:szCs w:val="21"/>
        </w:rPr>
        <w:t>分组任务，让学生模拟战略规划过程。</w:t>
      </w:r>
    </w:p>
    <w:p w14:paraId="7AE171B2" w14:textId="05060140" w:rsidR="00BA09F4" w:rsidRPr="00FD47EA" w:rsidRDefault="00000000">
      <w:pPr>
        <w:widowControl/>
        <w:spacing w:beforeLines="50" w:before="156" w:afterLines="50" w:after="156"/>
        <w:ind w:firstLineChars="200" w:firstLine="482"/>
        <w:jc w:val="left"/>
        <w:rPr>
          <w:rFonts w:ascii="TimesNewRomanPSMT" w:hAnsi="TimesNewRomanPSMT" w:cs="TimesNewRomanPSMT"/>
          <w:b/>
          <w:color w:val="000000"/>
          <w:kern w:val="0"/>
          <w:sz w:val="24"/>
          <w:szCs w:val="24"/>
        </w:rPr>
      </w:pPr>
      <w:r w:rsidRPr="00FD47EA">
        <w:rPr>
          <w:rFonts w:ascii="黑体" w:eastAsia="黑体" w:hAnsi="黑体" w:cs="Times New Roman" w:hint="eastAsia"/>
          <w:b/>
          <w:sz w:val="24"/>
          <w:szCs w:val="24"/>
        </w:rPr>
        <w:t xml:space="preserve">第二章 </w:t>
      </w:r>
      <w:r w:rsidR="00FD47EA" w:rsidRPr="00FD47EA">
        <w:rPr>
          <w:rFonts w:ascii="宋体" w:eastAsia="宋体" w:hAnsi="宋体" w:hint="eastAsia"/>
          <w:b/>
          <w:sz w:val="24"/>
          <w:szCs w:val="24"/>
        </w:rPr>
        <w:t>战略环境分析</w:t>
      </w:r>
    </w:p>
    <w:p w14:paraId="35D3C149" w14:textId="7909B8AD" w:rsidR="00BA09F4" w:rsidRPr="0036294E" w:rsidRDefault="00000000" w:rsidP="0036294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36294E">
        <w:rPr>
          <w:rFonts w:ascii="宋体" w:eastAsia="宋体" w:hAnsi="宋体" w:cs="宋体" w:hint="eastAsia"/>
          <w:color w:val="000000"/>
          <w:kern w:val="0"/>
          <w:szCs w:val="21"/>
        </w:rPr>
        <w:t>1）</w:t>
      </w:r>
      <w:r w:rsidR="0036294E" w:rsidRPr="0036294E">
        <w:rPr>
          <w:rFonts w:ascii="宋体" w:eastAsia="宋体" w:hAnsi="宋体" w:cs="宋体" w:hint="eastAsia"/>
          <w:color w:val="000000"/>
          <w:kern w:val="0"/>
          <w:szCs w:val="21"/>
        </w:rPr>
        <w:t>学生掌握</w:t>
      </w:r>
      <w:r w:rsidR="0036294E" w:rsidRPr="0036294E">
        <w:rPr>
          <w:rFonts w:ascii="宋体" w:eastAsia="宋体" w:hAnsi="宋体" w:cs="宋体"/>
          <w:color w:val="000000"/>
          <w:kern w:val="0"/>
          <w:szCs w:val="21"/>
        </w:rPr>
        <w:t>PESTEL、SWOT等分析工具。</w:t>
      </w:r>
      <w:r w:rsidR="0036294E">
        <w:rPr>
          <w:rFonts w:ascii="宋体" w:eastAsia="宋体" w:hAnsi="宋体" w:cs="宋体" w:hint="eastAsia"/>
          <w:color w:val="000000"/>
          <w:kern w:val="0"/>
          <w:szCs w:val="21"/>
        </w:rPr>
        <w:t>2）</w:t>
      </w:r>
      <w:r w:rsidR="0036294E" w:rsidRPr="0036294E">
        <w:rPr>
          <w:rFonts w:ascii="宋体" w:eastAsia="宋体" w:hAnsi="宋体" w:cs="宋体" w:hint="eastAsia"/>
          <w:color w:val="000000"/>
          <w:kern w:val="0"/>
          <w:szCs w:val="21"/>
        </w:rPr>
        <w:t>学生能够理解并评估外部环境对组织的影响。</w:t>
      </w:r>
      <w:r w:rsidR="0036294E">
        <w:rPr>
          <w:rFonts w:ascii="宋体" w:eastAsia="宋体" w:hAnsi="宋体" w:cs="宋体" w:hint="eastAsia"/>
          <w:color w:val="000000"/>
          <w:kern w:val="0"/>
          <w:szCs w:val="21"/>
        </w:rPr>
        <w:t>3）</w:t>
      </w:r>
      <w:r w:rsidR="0036294E" w:rsidRPr="0036294E">
        <w:rPr>
          <w:rFonts w:ascii="宋体" w:eastAsia="宋体" w:hAnsi="宋体" w:cs="宋体" w:hint="eastAsia"/>
          <w:color w:val="000000"/>
          <w:kern w:val="0"/>
          <w:szCs w:val="21"/>
        </w:rPr>
        <w:t>学生能够识别关键环境趋势。</w:t>
      </w:r>
    </w:p>
    <w:p w14:paraId="17AADEAB" w14:textId="6CCAF7E8" w:rsidR="00BA09F4" w:rsidRDefault="00000000" w:rsidP="0036294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36294E">
        <w:rPr>
          <w:rFonts w:ascii="宋体" w:eastAsia="宋体" w:hAnsi="宋体" w:cs="宋体"/>
          <w:color w:val="000000"/>
          <w:kern w:val="0"/>
          <w:szCs w:val="21"/>
        </w:rPr>
        <w:t>1</w:t>
      </w:r>
      <w:r w:rsidR="0036294E">
        <w:rPr>
          <w:rFonts w:ascii="宋体" w:eastAsia="宋体" w:hAnsi="宋体" w:cs="宋体" w:hint="eastAsia"/>
          <w:color w:val="000000"/>
          <w:kern w:val="0"/>
          <w:szCs w:val="21"/>
        </w:rPr>
        <w:t>）</w:t>
      </w:r>
      <w:r w:rsidR="0036294E" w:rsidRPr="0036294E">
        <w:rPr>
          <w:rFonts w:ascii="宋体" w:eastAsia="宋体" w:hAnsi="宋体" w:cs="宋体" w:hint="eastAsia"/>
          <w:color w:val="000000"/>
          <w:kern w:val="0"/>
          <w:szCs w:val="21"/>
        </w:rPr>
        <w:t>如何系统地进行外部环境分析。</w:t>
      </w:r>
      <w:r w:rsidR="0036294E">
        <w:rPr>
          <w:rFonts w:ascii="宋体" w:eastAsia="宋体" w:hAnsi="宋体" w:cs="宋体" w:hint="eastAsia"/>
          <w:color w:val="000000"/>
          <w:kern w:val="0"/>
          <w:szCs w:val="21"/>
        </w:rPr>
        <w:t>2）</w:t>
      </w:r>
      <w:r w:rsidR="0036294E" w:rsidRPr="0036294E">
        <w:rPr>
          <w:rFonts w:ascii="宋体" w:eastAsia="宋体" w:hAnsi="宋体" w:cs="宋体" w:hint="eastAsia"/>
          <w:color w:val="000000"/>
          <w:kern w:val="0"/>
          <w:szCs w:val="21"/>
        </w:rPr>
        <w:t>识别并区分微观与宏观环境因素。</w:t>
      </w:r>
      <w:r w:rsidR="0036294E">
        <w:rPr>
          <w:rFonts w:ascii="宋体" w:eastAsia="宋体" w:hAnsi="宋体" w:cs="宋体" w:hint="eastAsia"/>
          <w:color w:val="000000"/>
          <w:kern w:val="0"/>
          <w:szCs w:val="21"/>
        </w:rPr>
        <w:t>3）</w:t>
      </w:r>
      <w:r w:rsidR="0036294E" w:rsidRPr="0036294E">
        <w:rPr>
          <w:rFonts w:ascii="宋体" w:eastAsia="宋体" w:hAnsi="宋体" w:cs="宋体" w:hint="eastAsia"/>
          <w:color w:val="000000"/>
          <w:kern w:val="0"/>
          <w:szCs w:val="21"/>
        </w:rPr>
        <w:t>理解外部环境因素与组织战略之间的互动。</w:t>
      </w:r>
    </w:p>
    <w:p w14:paraId="112D1519" w14:textId="46D2CA23" w:rsidR="00BA09F4" w:rsidRPr="0036294E" w:rsidRDefault="00000000" w:rsidP="0036294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36294E">
        <w:rPr>
          <w:rFonts w:ascii="宋体" w:eastAsia="宋体" w:hAnsi="宋体" w:cs="宋体" w:hint="eastAsia"/>
          <w:color w:val="000000"/>
          <w:kern w:val="0"/>
          <w:szCs w:val="21"/>
        </w:rPr>
        <w:t>1）</w:t>
      </w:r>
      <w:r w:rsidR="0036294E" w:rsidRPr="0036294E">
        <w:rPr>
          <w:rFonts w:ascii="宋体" w:eastAsia="宋体" w:hAnsi="宋体" w:cs="宋体"/>
          <w:color w:val="000000"/>
          <w:kern w:val="0"/>
          <w:szCs w:val="21"/>
        </w:rPr>
        <w:t>PESTEL分析及其应用。</w:t>
      </w:r>
      <w:r w:rsidR="0036294E">
        <w:rPr>
          <w:rFonts w:ascii="宋体" w:eastAsia="宋体" w:hAnsi="宋体" w:cs="宋体"/>
          <w:color w:val="000000"/>
          <w:kern w:val="0"/>
          <w:szCs w:val="21"/>
        </w:rPr>
        <w:t>2</w:t>
      </w:r>
      <w:r w:rsidR="0036294E">
        <w:rPr>
          <w:rFonts w:ascii="宋体" w:eastAsia="宋体" w:hAnsi="宋体" w:cs="宋体" w:hint="eastAsia"/>
          <w:color w:val="000000"/>
          <w:kern w:val="0"/>
          <w:szCs w:val="21"/>
        </w:rPr>
        <w:t>）</w:t>
      </w:r>
      <w:r w:rsidR="0036294E" w:rsidRPr="0036294E">
        <w:rPr>
          <w:rFonts w:ascii="宋体" w:eastAsia="宋体" w:hAnsi="宋体" w:cs="宋体"/>
          <w:color w:val="000000"/>
          <w:kern w:val="0"/>
          <w:szCs w:val="21"/>
        </w:rPr>
        <w:t>SWOT分析的构建和解读。</w:t>
      </w:r>
      <w:r w:rsidR="0036294E">
        <w:rPr>
          <w:rFonts w:ascii="宋体" w:eastAsia="宋体" w:hAnsi="宋体" w:cs="宋体" w:hint="eastAsia"/>
          <w:color w:val="000000"/>
          <w:kern w:val="0"/>
          <w:szCs w:val="21"/>
        </w:rPr>
        <w:t>3）</w:t>
      </w:r>
      <w:r w:rsidR="0036294E" w:rsidRPr="0036294E">
        <w:rPr>
          <w:rFonts w:ascii="宋体" w:eastAsia="宋体" w:hAnsi="宋体" w:cs="宋体" w:hint="eastAsia"/>
          <w:color w:val="000000"/>
          <w:kern w:val="0"/>
          <w:szCs w:val="21"/>
        </w:rPr>
        <w:t>识别外部环境的关键趋势。</w:t>
      </w:r>
      <w:r w:rsidR="00353640">
        <w:rPr>
          <w:rFonts w:ascii="宋体" w:eastAsia="宋体" w:hAnsi="宋体" w:cs="宋体" w:hint="eastAsia"/>
          <w:color w:val="000000"/>
          <w:kern w:val="0"/>
          <w:szCs w:val="21"/>
        </w:rPr>
        <w:t xml:space="preserve"> </w:t>
      </w:r>
    </w:p>
    <w:p w14:paraId="098F24CC" w14:textId="77777777" w:rsidR="00BA09F4"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538348E0" w14:textId="1C190CC0" w:rsidR="00BA09F4" w:rsidRPr="0036294E" w:rsidRDefault="00000000" w:rsidP="0036294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36294E">
        <w:rPr>
          <w:rFonts w:ascii="宋体" w:eastAsia="宋体" w:hAnsi="宋体" w:cs="TimesNewRomanPSMT"/>
          <w:color w:val="000000"/>
          <w:kern w:val="0"/>
          <w:szCs w:val="21"/>
        </w:rPr>
        <w:t>1</w:t>
      </w:r>
      <w:r w:rsidR="0036294E">
        <w:rPr>
          <w:rFonts w:ascii="宋体" w:eastAsia="宋体" w:hAnsi="宋体" w:cs="TimesNewRomanPSMT" w:hint="eastAsia"/>
          <w:color w:val="000000"/>
          <w:kern w:val="0"/>
          <w:szCs w:val="21"/>
        </w:rPr>
        <w:t>）</w:t>
      </w:r>
      <w:r w:rsidR="0036294E" w:rsidRPr="0036294E">
        <w:rPr>
          <w:rFonts w:ascii="宋体" w:eastAsia="宋体" w:hAnsi="宋体" w:cs="TimesNewRomanPSMT" w:hint="eastAsia"/>
          <w:color w:val="000000"/>
          <w:kern w:val="0"/>
          <w:szCs w:val="21"/>
        </w:rPr>
        <w:t>通过小测验评估学生对环境分析工具的掌握情况。</w:t>
      </w:r>
      <w:r w:rsidR="0036294E">
        <w:rPr>
          <w:rFonts w:ascii="宋体" w:eastAsia="宋体" w:hAnsi="宋体" w:cs="TimesNewRomanPSMT" w:hint="eastAsia"/>
          <w:color w:val="000000"/>
          <w:kern w:val="0"/>
          <w:szCs w:val="21"/>
        </w:rPr>
        <w:t>2）</w:t>
      </w:r>
      <w:r w:rsidR="0036294E" w:rsidRPr="0036294E">
        <w:rPr>
          <w:rFonts w:ascii="宋体" w:eastAsia="宋体" w:hAnsi="宋体" w:cs="TimesNewRomanPSMT" w:hint="eastAsia"/>
          <w:color w:val="000000"/>
          <w:kern w:val="0"/>
          <w:szCs w:val="21"/>
        </w:rPr>
        <w:t>通过案例分析来评估学生的分析和应用能力。</w:t>
      </w:r>
      <w:r w:rsidR="0036294E">
        <w:rPr>
          <w:rFonts w:ascii="宋体" w:eastAsia="宋体" w:hAnsi="宋体" w:cs="TimesNewRomanPSMT" w:hint="eastAsia"/>
          <w:color w:val="000000"/>
          <w:kern w:val="0"/>
          <w:szCs w:val="21"/>
        </w:rPr>
        <w:t>3）</w:t>
      </w:r>
      <w:r w:rsidR="0036294E" w:rsidRPr="0036294E">
        <w:rPr>
          <w:rFonts w:ascii="宋体" w:eastAsia="宋体" w:hAnsi="宋体" w:cs="TimesNewRomanPSMT" w:hint="eastAsia"/>
          <w:color w:val="000000"/>
          <w:kern w:val="0"/>
          <w:szCs w:val="21"/>
        </w:rPr>
        <w:t>分组任务，让学生对指定行业或公司进行外部环境分析。</w:t>
      </w:r>
    </w:p>
    <w:p w14:paraId="6E8F9E00" w14:textId="5CCEBF9C" w:rsidR="00BA09F4" w:rsidRDefault="0000000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第三章 </w:t>
      </w:r>
      <w:r w:rsidR="00FD47EA" w:rsidRPr="00FD47EA">
        <w:rPr>
          <w:rFonts w:ascii="黑体" w:eastAsia="黑体" w:hAnsi="黑体" w:cs="Times New Roman" w:hint="eastAsia"/>
          <w:b/>
          <w:sz w:val="24"/>
          <w:szCs w:val="24"/>
        </w:rPr>
        <w:t>企业的资源、能力和竞争优势</w:t>
      </w:r>
    </w:p>
    <w:p w14:paraId="16AD6408" w14:textId="4493F822" w:rsidR="00BA09F4" w:rsidRPr="000E1512" w:rsidRDefault="00000000" w:rsidP="000E15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0E1512">
        <w:rPr>
          <w:rFonts w:ascii="宋体" w:eastAsia="宋体" w:hAnsi="宋体" w:cs="宋体" w:hint="eastAsia"/>
          <w:color w:val="000000"/>
          <w:kern w:val="0"/>
          <w:szCs w:val="21"/>
        </w:rPr>
        <w:t>1）</w:t>
      </w:r>
      <w:r w:rsidR="000E1512" w:rsidRPr="000E1512">
        <w:rPr>
          <w:rFonts w:ascii="宋体" w:eastAsia="宋体" w:hAnsi="宋体" w:cs="宋体" w:hint="eastAsia"/>
          <w:color w:val="000000"/>
          <w:kern w:val="0"/>
          <w:szCs w:val="21"/>
        </w:rPr>
        <w:t>学生能够识别和分析企业的关键资源和核心能力。</w:t>
      </w:r>
      <w:r w:rsidR="000E1512">
        <w:rPr>
          <w:rFonts w:ascii="宋体" w:eastAsia="宋体" w:hAnsi="宋体" w:cs="宋体"/>
          <w:color w:val="000000"/>
          <w:kern w:val="0"/>
          <w:szCs w:val="21"/>
        </w:rPr>
        <w:t>2</w:t>
      </w:r>
      <w:r w:rsidR="000E1512">
        <w:rPr>
          <w:rFonts w:ascii="宋体" w:eastAsia="宋体" w:hAnsi="宋体" w:cs="宋体" w:hint="eastAsia"/>
          <w:color w:val="000000"/>
          <w:kern w:val="0"/>
          <w:szCs w:val="21"/>
        </w:rPr>
        <w:t>）</w:t>
      </w:r>
      <w:r w:rsidR="000E1512" w:rsidRPr="000E1512">
        <w:rPr>
          <w:rFonts w:ascii="宋体" w:eastAsia="宋体" w:hAnsi="宋体" w:cs="宋体" w:hint="eastAsia"/>
          <w:color w:val="000000"/>
          <w:kern w:val="0"/>
          <w:szCs w:val="21"/>
        </w:rPr>
        <w:t>学生理解资源和能力是如何转化为竞争优势的。</w:t>
      </w:r>
      <w:r w:rsidR="000E1512">
        <w:rPr>
          <w:rFonts w:ascii="宋体" w:eastAsia="宋体" w:hAnsi="宋体" w:cs="宋体" w:hint="eastAsia"/>
          <w:color w:val="000000"/>
          <w:kern w:val="0"/>
          <w:szCs w:val="21"/>
        </w:rPr>
        <w:t>3）</w:t>
      </w:r>
      <w:r w:rsidR="000E1512" w:rsidRPr="000E1512">
        <w:rPr>
          <w:rFonts w:ascii="宋体" w:eastAsia="宋体" w:hAnsi="宋体" w:cs="宋体" w:hint="eastAsia"/>
          <w:color w:val="000000"/>
          <w:kern w:val="0"/>
          <w:szCs w:val="21"/>
        </w:rPr>
        <w:t>学生能够评估资源的稀缺性、价值和不可复制性。</w:t>
      </w:r>
    </w:p>
    <w:p w14:paraId="14E34E77" w14:textId="2F868E2F" w:rsidR="00BA09F4" w:rsidRDefault="00000000" w:rsidP="000E15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0E1512">
        <w:rPr>
          <w:rFonts w:ascii="宋体" w:eastAsia="宋体" w:hAnsi="宋体" w:cs="宋体"/>
          <w:color w:val="000000"/>
          <w:kern w:val="0"/>
          <w:szCs w:val="21"/>
        </w:rPr>
        <w:t>1</w:t>
      </w:r>
      <w:r w:rsidR="000E1512">
        <w:rPr>
          <w:rFonts w:ascii="宋体" w:eastAsia="宋体" w:hAnsi="宋体" w:cs="宋体" w:hint="eastAsia"/>
          <w:color w:val="000000"/>
          <w:kern w:val="0"/>
          <w:szCs w:val="21"/>
        </w:rPr>
        <w:t>）</w:t>
      </w:r>
      <w:r w:rsidR="000E1512" w:rsidRPr="000E1512">
        <w:rPr>
          <w:rFonts w:ascii="宋体" w:eastAsia="宋体" w:hAnsi="宋体" w:cs="宋体" w:hint="eastAsia"/>
          <w:color w:val="000000"/>
          <w:kern w:val="0"/>
          <w:szCs w:val="21"/>
        </w:rPr>
        <w:t>区分企业资源和企业能力。</w:t>
      </w:r>
      <w:r w:rsidR="000E1512">
        <w:rPr>
          <w:rFonts w:ascii="宋体" w:eastAsia="宋体" w:hAnsi="宋体" w:cs="宋体" w:hint="eastAsia"/>
          <w:color w:val="000000"/>
          <w:kern w:val="0"/>
          <w:szCs w:val="21"/>
        </w:rPr>
        <w:t>2）</w:t>
      </w:r>
      <w:r w:rsidR="000E1512" w:rsidRPr="000E1512">
        <w:rPr>
          <w:rFonts w:ascii="宋体" w:eastAsia="宋体" w:hAnsi="宋体" w:cs="宋体" w:hint="eastAsia"/>
          <w:color w:val="000000"/>
          <w:kern w:val="0"/>
          <w:szCs w:val="21"/>
        </w:rPr>
        <w:t>理解并评估资源和能力对企业竞争优势的贡献。</w:t>
      </w:r>
      <w:r w:rsidR="000E1512">
        <w:rPr>
          <w:rFonts w:ascii="宋体" w:eastAsia="宋体" w:hAnsi="宋体" w:cs="宋体" w:hint="eastAsia"/>
          <w:color w:val="000000"/>
          <w:kern w:val="0"/>
          <w:szCs w:val="21"/>
        </w:rPr>
        <w:t>3）</w:t>
      </w:r>
      <w:r w:rsidR="000E1512" w:rsidRPr="000E1512">
        <w:rPr>
          <w:rFonts w:ascii="宋体" w:eastAsia="宋体" w:hAnsi="宋体" w:cs="宋体" w:hint="eastAsia"/>
          <w:color w:val="000000"/>
          <w:kern w:val="0"/>
          <w:szCs w:val="21"/>
        </w:rPr>
        <w:t>资源、能力与持续竞争优势之间的关系。</w:t>
      </w:r>
    </w:p>
    <w:p w14:paraId="6F45F09D" w14:textId="31CEBC45" w:rsidR="00BA09F4" w:rsidRPr="000E1512" w:rsidRDefault="00000000" w:rsidP="000E15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0E1512">
        <w:rPr>
          <w:rFonts w:ascii="宋体" w:eastAsia="宋体" w:hAnsi="宋体" w:cs="宋体" w:hint="eastAsia"/>
          <w:color w:val="000000"/>
          <w:kern w:val="0"/>
          <w:szCs w:val="21"/>
        </w:rPr>
        <w:t>1）</w:t>
      </w:r>
      <w:r w:rsidR="000E1512" w:rsidRPr="000E1512">
        <w:rPr>
          <w:rFonts w:ascii="宋体" w:eastAsia="宋体" w:hAnsi="宋体" w:cs="宋体" w:hint="eastAsia"/>
          <w:color w:val="000000"/>
          <w:kern w:val="0"/>
          <w:szCs w:val="21"/>
        </w:rPr>
        <w:t>企业资源的分类与分析。</w:t>
      </w:r>
      <w:r w:rsidR="000E1512">
        <w:rPr>
          <w:rFonts w:ascii="宋体" w:eastAsia="宋体" w:hAnsi="宋体" w:cs="宋体" w:hint="eastAsia"/>
          <w:color w:val="000000"/>
          <w:kern w:val="0"/>
          <w:szCs w:val="21"/>
        </w:rPr>
        <w:t>2）</w:t>
      </w:r>
      <w:r w:rsidR="000E1512" w:rsidRPr="000E1512">
        <w:rPr>
          <w:rFonts w:ascii="宋体" w:eastAsia="宋体" w:hAnsi="宋体" w:cs="宋体" w:hint="eastAsia"/>
          <w:color w:val="000000"/>
          <w:kern w:val="0"/>
          <w:szCs w:val="21"/>
        </w:rPr>
        <w:t>企业核心能力的识别与培养。</w:t>
      </w:r>
      <w:r w:rsidR="000E1512">
        <w:rPr>
          <w:rFonts w:ascii="宋体" w:eastAsia="宋体" w:hAnsi="宋体" w:cs="宋体" w:hint="eastAsia"/>
          <w:color w:val="000000"/>
          <w:kern w:val="0"/>
          <w:szCs w:val="21"/>
        </w:rPr>
        <w:t>3）</w:t>
      </w:r>
      <w:r w:rsidR="000E1512" w:rsidRPr="000E1512">
        <w:rPr>
          <w:rFonts w:ascii="宋体" w:eastAsia="宋体" w:hAnsi="宋体" w:cs="宋体" w:hint="eastAsia"/>
          <w:color w:val="000000"/>
          <w:kern w:val="0"/>
          <w:szCs w:val="21"/>
        </w:rPr>
        <w:t>从资源和能力到竞争优势的转化过程。</w:t>
      </w:r>
    </w:p>
    <w:p w14:paraId="692C9884" w14:textId="77777777" w:rsidR="00BA09F4"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6EE3E5EE" w14:textId="3A8D5BFB" w:rsidR="00BA09F4" w:rsidRPr="000E1512" w:rsidRDefault="00000000" w:rsidP="000E151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E1512">
        <w:rPr>
          <w:rFonts w:ascii="宋体" w:eastAsia="宋体" w:hAnsi="宋体" w:cs="TimesNewRomanPSMT"/>
          <w:color w:val="000000"/>
          <w:kern w:val="0"/>
          <w:szCs w:val="21"/>
        </w:rPr>
        <w:t>1</w:t>
      </w:r>
      <w:r w:rsidR="000E1512">
        <w:rPr>
          <w:rFonts w:ascii="宋体" w:eastAsia="宋体" w:hAnsi="宋体" w:cs="TimesNewRomanPSMT" w:hint="eastAsia"/>
          <w:color w:val="000000"/>
          <w:kern w:val="0"/>
          <w:szCs w:val="21"/>
        </w:rPr>
        <w:t>）</w:t>
      </w:r>
      <w:r w:rsidR="000E1512" w:rsidRPr="000E1512">
        <w:rPr>
          <w:rFonts w:ascii="宋体" w:eastAsia="宋体" w:hAnsi="宋体" w:cs="TimesNewRomanPSMT" w:hint="eastAsia"/>
          <w:color w:val="000000"/>
          <w:kern w:val="0"/>
          <w:szCs w:val="21"/>
        </w:rPr>
        <w:t>小测验评估学生对企业资源和能力的理解。</w:t>
      </w:r>
      <w:r w:rsidR="000E1512">
        <w:rPr>
          <w:rFonts w:ascii="宋体" w:eastAsia="宋体" w:hAnsi="宋体" w:cs="TimesNewRomanPSMT" w:hint="eastAsia"/>
          <w:color w:val="000000"/>
          <w:kern w:val="0"/>
          <w:szCs w:val="21"/>
        </w:rPr>
        <w:t>2）</w:t>
      </w:r>
      <w:r w:rsidR="000E1512" w:rsidRPr="000E1512">
        <w:rPr>
          <w:rFonts w:ascii="宋体" w:eastAsia="宋体" w:hAnsi="宋体" w:cs="TimesNewRomanPSMT" w:hint="eastAsia"/>
          <w:color w:val="000000"/>
          <w:kern w:val="0"/>
          <w:szCs w:val="21"/>
        </w:rPr>
        <w:t>分析真实或模拟的企业案例，评估学生的应用能力。</w:t>
      </w:r>
      <w:r w:rsidR="000E1512">
        <w:rPr>
          <w:rFonts w:ascii="宋体" w:eastAsia="宋体" w:hAnsi="宋体" w:cs="TimesNewRomanPSMT" w:hint="eastAsia"/>
          <w:color w:val="000000"/>
          <w:kern w:val="0"/>
          <w:szCs w:val="21"/>
        </w:rPr>
        <w:t>3）</w:t>
      </w:r>
      <w:r w:rsidR="000E1512" w:rsidRPr="000E1512">
        <w:rPr>
          <w:rFonts w:ascii="宋体" w:eastAsia="宋体" w:hAnsi="宋体" w:cs="TimesNewRomanPSMT" w:hint="eastAsia"/>
          <w:color w:val="000000"/>
          <w:kern w:val="0"/>
          <w:szCs w:val="21"/>
        </w:rPr>
        <w:t>分组活动，让学生对指定企业的资源和能力进行深入分析。</w:t>
      </w:r>
    </w:p>
    <w:p w14:paraId="37F8BD78" w14:textId="04D495E8" w:rsidR="00BA09F4" w:rsidRDefault="0000000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第四章 </w:t>
      </w:r>
      <w:r w:rsidR="00FD47EA" w:rsidRPr="00FD47EA">
        <w:rPr>
          <w:rFonts w:ascii="黑体" w:eastAsia="黑体" w:hAnsi="黑体" w:cs="Times New Roman" w:hint="eastAsia"/>
          <w:b/>
          <w:sz w:val="24"/>
          <w:szCs w:val="24"/>
        </w:rPr>
        <w:t>竞争战略</w:t>
      </w:r>
    </w:p>
    <w:p w14:paraId="5C896E8C" w14:textId="313CC97D" w:rsidR="00BA09F4" w:rsidRPr="000E1512" w:rsidRDefault="00000000" w:rsidP="000E15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0E1512">
        <w:rPr>
          <w:rFonts w:ascii="宋体" w:eastAsia="宋体" w:hAnsi="宋体" w:cs="宋体" w:hint="eastAsia"/>
          <w:color w:val="000000"/>
          <w:kern w:val="0"/>
          <w:szCs w:val="21"/>
        </w:rPr>
        <w:t>1）</w:t>
      </w:r>
      <w:r w:rsidR="000E1512" w:rsidRPr="000E1512">
        <w:rPr>
          <w:rFonts w:ascii="宋体" w:eastAsia="宋体" w:hAnsi="宋体" w:cs="宋体" w:hint="eastAsia"/>
          <w:color w:val="000000"/>
          <w:kern w:val="0"/>
          <w:szCs w:val="21"/>
        </w:rPr>
        <w:t>学生理解不同的竞争战略类型。</w:t>
      </w:r>
      <w:r w:rsidR="000E1512">
        <w:rPr>
          <w:rFonts w:ascii="宋体" w:eastAsia="宋体" w:hAnsi="宋体" w:cs="宋体" w:hint="eastAsia"/>
          <w:color w:val="000000"/>
          <w:kern w:val="0"/>
          <w:szCs w:val="21"/>
        </w:rPr>
        <w:t>2）</w:t>
      </w:r>
      <w:r w:rsidR="000E1512" w:rsidRPr="000E1512">
        <w:rPr>
          <w:rFonts w:ascii="宋体" w:eastAsia="宋体" w:hAnsi="宋体" w:cs="宋体" w:hint="eastAsia"/>
          <w:color w:val="000000"/>
          <w:kern w:val="0"/>
          <w:szCs w:val="21"/>
        </w:rPr>
        <w:t>学生能够分析和选择适当的竞争战略。</w:t>
      </w:r>
      <w:r w:rsidR="000E1512">
        <w:rPr>
          <w:rFonts w:ascii="宋体" w:eastAsia="宋体" w:hAnsi="宋体" w:cs="宋体" w:hint="eastAsia"/>
          <w:color w:val="000000"/>
          <w:kern w:val="0"/>
          <w:szCs w:val="21"/>
        </w:rPr>
        <w:t>3）</w:t>
      </w:r>
      <w:r w:rsidR="000E1512" w:rsidRPr="000E1512">
        <w:rPr>
          <w:rFonts w:ascii="宋体" w:eastAsia="宋体" w:hAnsi="宋体" w:cs="宋体" w:hint="eastAsia"/>
          <w:color w:val="000000"/>
          <w:kern w:val="0"/>
          <w:szCs w:val="21"/>
        </w:rPr>
        <w:t>学生理解竞争战略与市场定位的关系。</w:t>
      </w:r>
    </w:p>
    <w:p w14:paraId="1F62D56A" w14:textId="01EB626F" w:rsidR="00BA09F4" w:rsidRPr="000E1512" w:rsidRDefault="00000000" w:rsidP="000E15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0E1512">
        <w:rPr>
          <w:rFonts w:ascii="宋体" w:eastAsia="宋体" w:hAnsi="宋体" w:cs="宋体" w:hint="eastAsia"/>
          <w:color w:val="000000"/>
          <w:kern w:val="0"/>
          <w:szCs w:val="21"/>
        </w:rPr>
        <w:t>1）</w:t>
      </w:r>
      <w:r w:rsidR="000E1512" w:rsidRPr="000E1512">
        <w:rPr>
          <w:rFonts w:ascii="宋体" w:eastAsia="宋体" w:hAnsi="宋体" w:cs="宋体" w:hint="eastAsia"/>
          <w:color w:val="000000"/>
          <w:kern w:val="0"/>
          <w:szCs w:val="21"/>
        </w:rPr>
        <w:t>理解成本领先、差异化和集中三种基本竞争战略。</w:t>
      </w:r>
      <w:r w:rsidR="000E1512">
        <w:rPr>
          <w:rFonts w:ascii="宋体" w:eastAsia="宋体" w:hAnsi="宋体" w:cs="宋体" w:hint="eastAsia"/>
          <w:color w:val="000000"/>
          <w:kern w:val="0"/>
          <w:szCs w:val="21"/>
        </w:rPr>
        <w:t>2）</w:t>
      </w:r>
      <w:r w:rsidR="000E1512" w:rsidRPr="000E1512">
        <w:rPr>
          <w:rFonts w:ascii="宋体" w:eastAsia="宋体" w:hAnsi="宋体" w:cs="宋体" w:hint="eastAsia"/>
          <w:color w:val="000000"/>
          <w:kern w:val="0"/>
          <w:szCs w:val="21"/>
        </w:rPr>
        <w:t>竞争战略的选择与执行。</w:t>
      </w:r>
      <w:r w:rsidR="000E1512">
        <w:rPr>
          <w:rFonts w:ascii="宋体" w:eastAsia="宋体" w:hAnsi="宋体" w:cs="宋体" w:hint="eastAsia"/>
          <w:color w:val="000000"/>
          <w:kern w:val="0"/>
          <w:szCs w:val="21"/>
        </w:rPr>
        <w:t>3）</w:t>
      </w:r>
      <w:r w:rsidR="000E1512" w:rsidRPr="000E1512">
        <w:rPr>
          <w:rFonts w:ascii="宋体" w:eastAsia="宋体" w:hAnsi="宋体" w:cs="宋体" w:hint="eastAsia"/>
          <w:color w:val="000000"/>
          <w:kern w:val="0"/>
          <w:szCs w:val="21"/>
        </w:rPr>
        <w:t>竞争战略与外部环境的匹配。</w:t>
      </w:r>
    </w:p>
    <w:p w14:paraId="2DA21435" w14:textId="319EFB46" w:rsidR="00BA09F4" w:rsidRPr="000E1512" w:rsidRDefault="00000000" w:rsidP="000E15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0E1512">
        <w:rPr>
          <w:rFonts w:ascii="宋体" w:eastAsia="宋体" w:hAnsi="宋体" w:cs="宋体" w:hint="eastAsia"/>
          <w:color w:val="000000"/>
          <w:kern w:val="0"/>
          <w:szCs w:val="21"/>
        </w:rPr>
        <w:t>1）</w:t>
      </w:r>
      <w:r w:rsidR="000E1512" w:rsidRPr="000E1512">
        <w:rPr>
          <w:rFonts w:ascii="宋体" w:eastAsia="宋体" w:hAnsi="宋体" w:cs="宋体" w:hint="eastAsia"/>
          <w:color w:val="000000"/>
          <w:kern w:val="0"/>
          <w:szCs w:val="21"/>
        </w:rPr>
        <w:t>三种基本竞争战略的介绍。</w:t>
      </w:r>
      <w:r w:rsidR="000E1512">
        <w:rPr>
          <w:rFonts w:ascii="宋体" w:eastAsia="宋体" w:hAnsi="宋体" w:cs="宋体" w:hint="eastAsia"/>
          <w:color w:val="000000"/>
          <w:kern w:val="0"/>
          <w:szCs w:val="21"/>
        </w:rPr>
        <w:t>2）</w:t>
      </w:r>
      <w:r w:rsidR="000E1512" w:rsidRPr="000E1512">
        <w:rPr>
          <w:rFonts w:ascii="宋体" w:eastAsia="宋体" w:hAnsi="宋体" w:cs="宋体" w:hint="eastAsia"/>
          <w:color w:val="000000"/>
          <w:kern w:val="0"/>
          <w:szCs w:val="21"/>
        </w:rPr>
        <w:t>竞争战略的选择考量。</w:t>
      </w:r>
      <w:r w:rsidR="000E1512">
        <w:rPr>
          <w:rFonts w:ascii="宋体" w:eastAsia="宋体" w:hAnsi="宋体" w:cs="宋体" w:hint="eastAsia"/>
          <w:color w:val="000000"/>
          <w:kern w:val="0"/>
          <w:szCs w:val="21"/>
        </w:rPr>
        <w:t>3）</w:t>
      </w:r>
      <w:r w:rsidR="000E1512" w:rsidRPr="000E1512">
        <w:rPr>
          <w:rFonts w:ascii="宋体" w:eastAsia="宋体" w:hAnsi="宋体" w:cs="宋体" w:hint="eastAsia"/>
          <w:color w:val="000000"/>
          <w:kern w:val="0"/>
          <w:szCs w:val="21"/>
        </w:rPr>
        <w:t>竞争战略与组织能力和资源的结合。</w:t>
      </w:r>
      <w:r w:rsidR="00353640">
        <w:rPr>
          <w:rFonts w:ascii="宋体" w:eastAsia="宋体" w:hAnsi="宋体" w:cs="宋体" w:hint="eastAsia"/>
          <w:color w:val="000000"/>
          <w:kern w:val="0"/>
          <w:szCs w:val="21"/>
        </w:rPr>
        <w:t xml:space="preserve"> </w:t>
      </w:r>
    </w:p>
    <w:p w14:paraId="3DEE00C8" w14:textId="77777777" w:rsidR="00BA09F4"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6EA0D617" w14:textId="3A6F8C27" w:rsidR="00BA09F4" w:rsidRDefault="00000000" w:rsidP="000E151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5.</w:t>
      </w:r>
      <w:r>
        <w:rPr>
          <w:rFonts w:ascii="宋体" w:eastAsia="宋体" w:hAnsi="宋体" w:cs="TimesNewRomanPSMT" w:hint="eastAsia"/>
          <w:color w:val="000000"/>
          <w:kern w:val="0"/>
          <w:szCs w:val="21"/>
        </w:rPr>
        <w:t>教学评价：</w:t>
      </w:r>
      <w:r w:rsidR="000E1512">
        <w:rPr>
          <w:rFonts w:ascii="宋体" w:eastAsia="宋体" w:hAnsi="宋体" w:cs="TimesNewRomanPSMT" w:hint="eastAsia"/>
          <w:color w:val="000000"/>
          <w:kern w:val="0"/>
          <w:szCs w:val="21"/>
        </w:rPr>
        <w:t>1）</w:t>
      </w:r>
      <w:r w:rsidR="000E1512" w:rsidRPr="000E1512">
        <w:rPr>
          <w:rFonts w:ascii="宋体" w:eastAsia="宋体" w:hAnsi="宋体" w:cs="TimesNewRomanPSMT" w:hint="eastAsia"/>
          <w:color w:val="000000"/>
          <w:kern w:val="0"/>
          <w:szCs w:val="21"/>
        </w:rPr>
        <w:t>通过小测验评估学生对竞争战略的掌握。</w:t>
      </w:r>
      <w:r w:rsidR="000E1512">
        <w:rPr>
          <w:rFonts w:ascii="宋体" w:eastAsia="宋体" w:hAnsi="宋体" w:cs="TimesNewRomanPSMT" w:hint="eastAsia"/>
          <w:color w:val="000000"/>
          <w:kern w:val="0"/>
          <w:szCs w:val="21"/>
        </w:rPr>
        <w:t>2）</w:t>
      </w:r>
      <w:r w:rsidR="000E1512" w:rsidRPr="000E1512">
        <w:rPr>
          <w:rFonts w:ascii="宋体" w:eastAsia="宋体" w:hAnsi="宋体" w:cs="TimesNewRomanPSMT" w:hint="eastAsia"/>
          <w:color w:val="000000"/>
          <w:kern w:val="0"/>
          <w:szCs w:val="21"/>
        </w:rPr>
        <w:t>案例分析让学生在实际情境中应用所学知识。</w:t>
      </w:r>
      <w:r w:rsidR="000E1512">
        <w:rPr>
          <w:rFonts w:ascii="宋体" w:eastAsia="宋体" w:hAnsi="宋体" w:cs="TimesNewRomanPSMT" w:hint="eastAsia"/>
          <w:color w:val="000000"/>
          <w:kern w:val="0"/>
          <w:szCs w:val="21"/>
        </w:rPr>
        <w:t>3）</w:t>
      </w:r>
      <w:r w:rsidR="000E1512" w:rsidRPr="000E1512">
        <w:rPr>
          <w:rFonts w:ascii="宋体" w:eastAsia="宋体" w:hAnsi="宋体" w:cs="TimesNewRomanPSMT" w:hint="eastAsia"/>
          <w:color w:val="000000"/>
          <w:kern w:val="0"/>
          <w:szCs w:val="21"/>
        </w:rPr>
        <w:t>分组活动，要求学生为具体企业设计竞争战略</w:t>
      </w:r>
      <w:r w:rsidR="000E1512">
        <w:rPr>
          <w:rFonts w:ascii="宋体" w:eastAsia="宋体" w:hAnsi="宋体" w:cs="TimesNewRomanPSMT" w:hint="eastAsia"/>
          <w:color w:val="000000"/>
          <w:kern w:val="0"/>
          <w:szCs w:val="21"/>
        </w:rPr>
        <w:t>。</w:t>
      </w:r>
    </w:p>
    <w:p w14:paraId="2B421D9A" w14:textId="7AD11BFA" w:rsidR="00BA09F4" w:rsidRDefault="0000000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第五章 </w:t>
      </w:r>
      <w:r w:rsidR="00FD47EA" w:rsidRPr="00FD47EA">
        <w:rPr>
          <w:rFonts w:ascii="黑体" w:eastAsia="黑体" w:hAnsi="黑体" w:cs="Times New Roman" w:hint="eastAsia"/>
          <w:b/>
          <w:sz w:val="24"/>
          <w:szCs w:val="24"/>
        </w:rPr>
        <w:t>产业发展阶段与竞争战略</w:t>
      </w:r>
    </w:p>
    <w:p w14:paraId="2276707E" w14:textId="2EB13273" w:rsidR="00BA09F4" w:rsidRDefault="00000000" w:rsidP="00A866F5">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A866F5">
        <w:rPr>
          <w:rFonts w:ascii="宋体" w:eastAsia="宋体" w:hAnsi="宋体" w:cs="TimesNewRomanPSMT"/>
          <w:color w:val="000000"/>
          <w:kern w:val="0"/>
          <w:szCs w:val="21"/>
        </w:rPr>
        <w:t>1</w:t>
      </w:r>
      <w:r w:rsidR="00A866F5">
        <w:rPr>
          <w:rFonts w:ascii="宋体" w:eastAsia="宋体" w:hAnsi="宋体" w:cs="TimesNewRomanPSMT" w:hint="eastAsia"/>
          <w:color w:val="000000"/>
          <w:kern w:val="0"/>
          <w:szCs w:val="21"/>
        </w:rPr>
        <w:t>）</w:t>
      </w:r>
      <w:r w:rsidR="00A866F5" w:rsidRPr="00A866F5">
        <w:rPr>
          <w:rFonts w:ascii="宋体" w:eastAsia="宋体" w:hAnsi="宋体" w:cs="TimesNewRomanPSMT" w:hint="eastAsia"/>
          <w:color w:val="000000"/>
          <w:kern w:val="0"/>
          <w:szCs w:val="21"/>
        </w:rPr>
        <w:t>学生能够理解产业生命周期的各个阶段。</w:t>
      </w:r>
      <w:r w:rsidR="00A866F5">
        <w:rPr>
          <w:rFonts w:ascii="宋体" w:eastAsia="宋体" w:hAnsi="宋体" w:cs="TimesNewRomanPSMT" w:hint="eastAsia"/>
          <w:color w:val="000000"/>
          <w:kern w:val="0"/>
          <w:szCs w:val="21"/>
        </w:rPr>
        <w:t>2）</w:t>
      </w:r>
      <w:r w:rsidR="00A866F5" w:rsidRPr="00A866F5">
        <w:rPr>
          <w:rFonts w:ascii="宋体" w:eastAsia="宋体" w:hAnsi="宋体" w:cs="TimesNewRomanPSMT" w:hint="eastAsia"/>
          <w:color w:val="000000"/>
          <w:kern w:val="0"/>
          <w:szCs w:val="21"/>
        </w:rPr>
        <w:t>学生掌握每个阶段中企业所面临的竞争压力。</w:t>
      </w:r>
      <w:r w:rsidR="00A866F5">
        <w:rPr>
          <w:rFonts w:ascii="宋体" w:eastAsia="宋体" w:hAnsi="宋体" w:cs="TimesNewRomanPSMT" w:hint="eastAsia"/>
          <w:color w:val="000000"/>
          <w:kern w:val="0"/>
          <w:szCs w:val="21"/>
        </w:rPr>
        <w:t>3）</w:t>
      </w:r>
      <w:r w:rsidR="00A866F5" w:rsidRPr="00A866F5">
        <w:rPr>
          <w:rFonts w:ascii="宋体" w:eastAsia="宋体" w:hAnsi="宋体" w:cs="TimesNewRomanPSMT" w:hint="eastAsia"/>
          <w:color w:val="000000"/>
          <w:kern w:val="0"/>
          <w:szCs w:val="21"/>
        </w:rPr>
        <w:t>学生了解不同阶段中适合的竞争策略。</w:t>
      </w:r>
    </w:p>
    <w:p w14:paraId="34C6598E" w14:textId="77E77515" w:rsidR="00BA09F4" w:rsidRPr="00A866F5" w:rsidRDefault="00000000" w:rsidP="00A866F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Pr="00A866F5">
        <w:rPr>
          <w:rFonts w:ascii="宋体" w:eastAsia="宋体" w:hAnsi="宋体" w:cs="宋体" w:hint="eastAsia"/>
          <w:color w:val="000000"/>
          <w:kern w:val="0"/>
          <w:szCs w:val="21"/>
        </w:rPr>
        <w:t>：</w:t>
      </w:r>
      <w:r w:rsidR="00A866F5">
        <w:rPr>
          <w:rFonts w:ascii="宋体" w:eastAsia="宋体" w:hAnsi="宋体" w:cs="宋体" w:hint="eastAsia"/>
          <w:color w:val="000000"/>
          <w:kern w:val="0"/>
          <w:szCs w:val="21"/>
        </w:rPr>
        <w:t>1）</w:t>
      </w:r>
      <w:r w:rsidR="00A866F5" w:rsidRPr="00A866F5">
        <w:rPr>
          <w:rFonts w:ascii="宋体" w:eastAsia="宋体" w:hAnsi="宋体" w:cs="宋体" w:hint="eastAsia"/>
          <w:color w:val="000000"/>
          <w:kern w:val="0"/>
          <w:szCs w:val="21"/>
        </w:rPr>
        <w:t>识别和理解产业生命周期的各个阶段。</w:t>
      </w:r>
      <w:r w:rsidR="00A866F5">
        <w:rPr>
          <w:rFonts w:ascii="宋体" w:eastAsia="宋体" w:hAnsi="宋体" w:cs="宋体" w:hint="eastAsia"/>
          <w:color w:val="000000"/>
          <w:kern w:val="0"/>
          <w:szCs w:val="21"/>
        </w:rPr>
        <w:t>2）</w:t>
      </w:r>
      <w:r w:rsidR="00A866F5" w:rsidRPr="00A866F5">
        <w:rPr>
          <w:rFonts w:ascii="宋体" w:eastAsia="宋体" w:hAnsi="宋体" w:cs="宋体" w:hint="eastAsia"/>
          <w:color w:val="000000"/>
          <w:kern w:val="0"/>
          <w:szCs w:val="21"/>
        </w:rPr>
        <w:t>竞争压力与战略选择的匹配。</w:t>
      </w:r>
      <w:r w:rsidR="00A866F5">
        <w:rPr>
          <w:rFonts w:ascii="宋体" w:eastAsia="宋体" w:hAnsi="宋体" w:cs="宋体" w:hint="eastAsia"/>
          <w:color w:val="000000"/>
          <w:kern w:val="0"/>
          <w:szCs w:val="21"/>
        </w:rPr>
        <w:t>3）</w:t>
      </w:r>
      <w:r w:rsidR="00A866F5" w:rsidRPr="00A866F5">
        <w:rPr>
          <w:rFonts w:ascii="宋体" w:eastAsia="宋体" w:hAnsi="宋体" w:cs="宋体" w:hint="eastAsia"/>
          <w:color w:val="000000"/>
          <w:kern w:val="0"/>
          <w:szCs w:val="21"/>
        </w:rPr>
        <w:t>产业转型和企业的战略调整</w:t>
      </w:r>
    </w:p>
    <w:p w14:paraId="386676E0" w14:textId="431406EA" w:rsidR="00BA09F4" w:rsidRPr="00A866F5" w:rsidRDefault="00000000" w:rsidP="00A866F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A866F5">
        <w:rPr>
          <w:rFonts w:ascii="宋体" w:eastAsia="宋体" w:hAnsi="宋体" w:cs="宋体" w:hint="eastAsia"/>
          <w:color w:val="000000"/>
          <w:kern w:val="0"/>
          <w:szCs w:val="21"/>
        </w:rPr>
        <w:t>1）</w:t>
      </w:r>
      <w:r w:rsidR="00A866F5" w:rsidRPr="00A866F5">
        <w:rPr>
          <w:rFonts w:ascii="宋体" w:eastAsia="宋体" w:hAnsi="宋体" w:cs="宋体" w:hint="eastAsia"/>
          <w:color w:val="000000"/>
          <w:kern w:val="0"/>
          <w:szCs w:val="21"/>
        </w:rPr>
        <w:t>介绍产业生命周期的概念及其各个阶段。</w:t>
      </w:r>
      <w:r w:rsidR="00A866F5">
        <w:rPr>
          <w:rFonts w:ascii="宋体" w:eastAsia="宋体" w:hAnsi="宋体" w:cs="宋体" w:hint="eastAsia"/>
          <w:color w:val="000000"/>
          <w:kern w:val="0"/>
          <w:szCs w:val="21"/>
        </w:rPr>
        <w:t>2）</w:t>
      </w:r>
      <w:r w:rsidR="00A866F5" w:rsidRPr="00A866F5">
        <w:rPr>
          <w:rFonts w:ascii="宋体" w:eastAsia="宋体" w:hAnsi="宋体" w:cs="宋体" w:hint="eastAsia"/>
          <w:color w:val="000000"/>
          <w:kern w:val="0"/>
          <w:szCs w:val="21"/>
        </w:rPr>
        <w:t>分析各个阶段的特点与竞争环境。</w:t>
      </w:r>
      <w:r w:rsidR="00A866F5">
        <w:rPr>
          <w:rFonts w:ascii="宋体" w:eastAsia="宋体" w:hAnsi="宋体" w:cs="宋体" w:hint="eastAsia"/>
          <w:color w:val="000000"/>
          <w:kern w:val="0"/>
          <w:szCs w:val="21"/>
        </w:rPr>
        <w:t>3）</w:t>
      </w:r>
      <w:r w:rsidR="00A866F5" w:rsidRPr="00A866F5">
        <w:rPr>
          <w:rFonts w:ascii="宋体" w:eastAsia="宋体" w:hAnsi="宋体" w:cs="宋体" w:hint="eastAsia"/>
          <w:color w:val="000000"/>
          <w:kern w:val="0"/>
          <w:szCs w:val="21"/>
        </w:rPr>
        <w:t>探讨企业在不同阶段的战略选择</w:t>
      </w:r>
    </w:p>
    <w:p w14:paraId="4DEB447E" w14:textId="77777777" w:rsidR="00BA09F4"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55AF7CCD" w14:textId="129EDD8A" w:rsidR="00BA09F4" w:rsidRDefault="00000000" w:rsidP="00A866F5">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866F5">
        <w:rPr>
          <w:rFonts w:ascii="宋体" w:eastAsia="宋体" w:hAnsi="宋体" w:cs="TimesNewRomanPSMT" w:hint="eastAsia"/>
          <w:color w:val="000000"/>
          <w:kern w:val="0"/>
          <w:szCs w:val="21"/>
        </w:rPr>
        <w:t>1）</w:t>
      </w:r>
      <w:r w:rsidR="00A866F5" w:rsidRPr="00A866F5">
        <w:rPr>
          <w:rFonts w:ascii="宋体" w:eastAsia="宋体" w:hAnsi="宋体" w:cs="TimesNewRomanPSMT" w:hint="eastAsia"/>
          <w:color w:val="000000"/>
          <w:kern w:val="0"/>
          <w:szCs w:val="21"/>
        </w:rPr>
        <w:t>小测验评估学生对产业生命周期的理解。</w:t>
      </w:r>
      <w:r w:rsidR="00A866F5">
        <w:rPr>
          <w:rFonts w:ascii="宋体" w:eastAsia="宋体" w:hAnsi="宋体" w:cs="TimesNewRomanPSMT" w:hint="eastAsia"/>
          <w:color w:val="000000"/>
          <w:kern w:val="0"/>
          <w:szCs w:val="21"/>
        </w:rPr>
        <w:t>2）</w:t>
      </w:r>
      <w:r w:rsidR="00A866F5" w:rsidRPr="00A866F5">
        <w:rPr>
          <w:rFonts w:ascii="宋体" w:eastAsia="宋体" w:hAnsi="宋体" w:cs="TimesNewRomanPSMT" w:hint="eastAsia"/>
          <w:color w:val="000000"/>
          <w:kern w:val="0"/>
          <w:szCs w:val="21"/>
        </w:rPr>
        <w:t>通过案例分析，评估学生对实际企业的战略选择的判断能力。</w:t>
      </w:r>
      <w:r w:rsidR="00A866F5">
        <w:rPr>
          <w:rFonts w:ascii="宋体" w:eastAsia="宋体" w:hAnsi="宋体" w:cs="TimesNewRomanPSMT" w:hint="eastAsia"/>
          <w:color w:val="000000"/>
          <w:kern w:val="0"/>
          <w:szCs w:val="21"/>
        </w:rPr>
        <w:t>3）</w:t>
      </w:r>
      <w:r w:rsidR="00A866F5" w:rsidRPr="00A866F5">
        <w:rPr>
          <w:rFonts w:ascii="宋体" w:eastAsia="宋体" w:hAnsi="宋体" w:cs="TimesNewRomanPSMT" w:hint="eastAsia"/>
          <w:color w:val="000000"/>
          <w:kern w:val="0"/>
          <w:szCs w:val="21"/>
        </w:rPr>
        <w:t>分组讨论，让学生分析现实中的产业并确定其所处的生命周期阶段。</w:t>
      </w:r>
    </w:p>
    <w:p w14:paraId="485394F2" w14:textId="1517D69B" w:rsidR="00BA09F4" w:rsidRDefault="0000000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第六章 </w:t>
      </w:r>
      <w:r w:rsidR="00FD47EA" w:rsidRPr="00FD47EA">
        <w:rPr>
          <w:rFonts w:ascii="黑体" w:eastAsia="黑体" w:hAnsi="黑体" w:cs="Times New Roman" w:hint="eastAsia"/>
          <w:b/>
          <w:sz w:val="24"/>
          <w:szCs w:val="24"/>
        </w:rPr>
        <w:t>高技术产业的竞争战略</w:t>
      </w:r>
    </w:p>
    <w:p w14:paraId="4985E4E6" w14:textId="00069618" w:rsidR="00BA09F4" w:rsidRPr="00A866F5" w:rsidRDefault="00000000" w:rsidP="00A866F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A866F5">
        <w:rPr>
          <w:rFonts w:ascii="宋体" w:eastAsia="宋体" w:hAnsi="宋体" w:cs="宋体" w:hint="eastAsia"/>
          <w:color w:val="000000"/>
          <w:kern w:val="0"/>
          <w:szCs w:val="21"/>
        </w:rPr>
        <w:t>1）</w:t>
      </w:r>
      <w:r w:rsidR="00A866F5" w:rsidRPr="00A866F5">
        <w:rPr>
          <w:rFonts w:ascii="宋体" w:eastAsia="宋体" w:hAnsi="宋体" w:cs="宋体" w:hint="eastAsia"/>
          <w:color w:val="000000"/>
          <w:kern w:val="0"/>
          <w:szCs w:val="21"/>
        </w:rPr>
        <w:t>学生理解高技术产业的特点及其所带来的竞争压力。</w:t>
      </w:r>
      <w:r w:rsidR="00A866F5">
        <w:rPr>
          <w:rFonts w:ascii="宋体" w:eastAsia="宋体" w:hAnsi="宋体" w:cs="宋体" w:hint="eastAsia"/>
          <w:color w:val="000000"/>
          <w:kern w:val="0"/>
          <w:szCs w:val="21"/>
        </w:rPr>
        <w:t>2）</w:t>
      </w:r>
      <w:r w:rsidR="00A866F5" w:rsidRPr="00A866F5">
        <w:rPr>
          <w:rFonts w:ascii="宋体" w:eastAsia="宋体" w:hAnsi="宋体" w:cs="宋体" w:hint="eastAsia"/>
          <w:color w:val="000000"/>
          <w:kern w:val="0"/>
          <w:szCs w:val="21"/>
        </w:rPr>
        <w:t>学生能够分析高技术产业的竞争策略。</w:t>
      </w:r>
      <w:r w:rsidR="00A866F5">
        <w:rPr>
          <w:rFonts w:ascii="宋体" w:eastAsia="宋体" w:hAnsi="宋体" w:cs="宋体" w:hint="eastAsia"/>
          <w:color w:val="000000"/>
          <w:kern w:val="0"/>
          <w:szCs w:val="21"/>
        </w:rPr>
        <w:t>3）</w:t>
      </w:r>
      <w:r w:rsidR="00A866F5" w:rsidRPr="00A866F5">
        <w:rPr>
          <w:rFonts w:ascii="宋体" w:eastAsia="宋体" w:hAnsi="宋体" w:cs="宋体" w:hint="eastAsia"/>
          <w:color w:val="000000"/>
          <w:kern w:val="0"/>
          <w:szCs w:val="21"/>
        </w:rPr>
        <w:t>学生掌握技术创新与竞争战略的关系。</w:t>
      </w:r>
    </w:p>
    <w:p w14:paraId="30AB355B" w14:textId="46F24878" w:rsidR="00BA09F4" w:rsidRDefault="00000000" w:rsidP="00A866F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A866F5">
        <w:rPr>
          <w:rFonts w:ascii="宋体" w:eastAsia="宋体" w:hAnsi="宋体" w:cs="宋体" w:hint="eastAsia"/>
          <w:color w:val="000000"/>
          <w:kern w:val="0"/>
          <w:szCs w:val="21"/>
        </w:rPr>
        <w:t>1）</w:t>
      </w:r>
      <w:r w:rsidR="00A866F5" w:rsidRPr="00A866F5">
        <w:rPr>
          <w:rFonts w:ascii="宋体" w:eastAsia="宋体" w:hAnsi="宋体" w:cs="宋体" w:hint="eastAsia"/>
          <w:color w:val="000000"/>
          <w:kern w:val="0"/>
          <w:szCs w:val="21"/>
        </w:rPr>
        <w:t>高技术产业的快速变化与战略选择。</w:t>
      </w:r>
      <w:r w:rsidR="00A866F5">
        <w:rPr>
          <w:rFonts w:ascii="宋体" w:eastAsia="宋体" w:hAnsi="宋体" w:cs="宋体" w:hint="eastAsia"/>
          <w:color w:val="000000"/>
          <w:kern w:val="0"/>
          <w:szCs w:val="21"/>
        </w:rPr>
        <w:t>2）</w:t>
      </w:r>
      <w:r w:rsidR="00A866F5" w:rsidRPr="00A866F5">
        <w:rPr>
          <w:rFonts w:ascii="宋体" w:eastAsia="宋体" w:hAnsi="宋体" w:cs="宋体" w:hint="eastAsia"/>
          <w:color w:val="000000"/>
          <w:kern w:val="0"/>
          <w:szCs w:val="21"/>
        </w:rPr>
        <w:t>创新的速度与竞争战略。</w:t>
      </w:r>
      <w:r w:rsidR="00A866F5">
        <w:rPr>
          <w:rFonts w:ascii="宋体" w:eastAsia="宋体" w:hAnsi="宋体" w:cs="宋体" w:hint="eastAsia"/>
          <w:color w:val="000000"/>
          <w:kern w:val="0"/>
          <w:szCs w:val="21"/>
        </w:rPr>
        <w:t>3）</w:t>
      </w:r>
      <w:r w:rsidR="00A866F5" w:rsidRPr="00A866F5">
        <w:rPr>
          <w:rFonts w:ascii="宋体" w:eastAsia="宋体" w:hAnsi="宋体" w:cs="宋体" w:hint="eastAsia"/>
          <w:color w:val="000000"/>
          <w:kern w:val="0"/>
          <w:szCs w:val="21"/>
        </w:rPr>
        <w:t>技术标准战与战略合作</w:t>
      </w:r>
    </w:p>
    <w:p w14:paraId="332AA9D1" w14:textId="2A7A1164" w:rsidR="00BA09F4" w:rsidRPr="00A866F5" w:rsidRDefault="00000000" w:rsidP="00A866F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A866F5">
        <w:rPr>
          <w:rFonts w:ascii="宋体" w:eastAsia="宋体" w:hAnsi="宋体" w:cs="宋体" w:hint="eastAsia"/>
          <w:color w:val="000000"/>
          <w:kern w:val="0"/>
          <w:szCs w:val="21"/>
        </w:rPr>
        <w:t>1）</w:t>
      </w:r>
      <w:r w:rsidR="00A866F5" w:rsidRPr="00A866F5">
        <w:rPr>
          <w:rFonts w:ascii="宋体" w:eastAsia="宋体" w:hAnsi="宋体" w:cs="宋体" w:hint="eastAsia"/>
          <w:color w:val="000000"/>
          <w:kern w:val="0"/>
          <w:szCs w:val="21"/>
        </w:rPr>
        <w:t>高技术产业的定义与特点。</w:t>
      </w:r>
      <w:r w:rsidR="00A866F5">
        <w:rPr>
          <w:rFonts w:ascii="宋体" w:eastAsia="宋体" w:hAnsi="宋体" w:cs="宋体" w:hint="eastAsia"/>
          <w:color w:val="000000"/>
          <w:kern w:val="0"/>
          <w:szCs w:val="21"/>
        </w:rPr>
        <w:t>2）</w:t>
      </w:r>
      <w:r w:rsidR="00A866F5" w:rsidRPr="00A866F5">
        <w:rPr>
          <w:rFonts w:ascii="宋体" w:eastAsia="宋体" w:hAnsi="宋体" w:cs="宋体" w:hint="eastAsia"/>
          <w:color w:val="000000"/>
          <w:kern w:val="0"/>
          <w:szCs w:val="21"/>
        </w:rPr>
        <w:t>技术创新的竞争策略。</w:t>
      </w:r>
      <w:r w:rsidR="00A866F5">
        <w:rPr>
          <w:rFonts w:ascii="宋体" w:eastAsia="宋体" w:hAnsi="宋体" w:cs="宋体" w:hint="eastAsia"/>
          <w:color w:val="000000"/>
          <w:kern w:val="0"/>
          <w:szCs w:val="21"/>
        </w:rPr>
        <w:t>3）</w:t>
      </w:r>
      <w:r w:rsidR="00A866F5" w:rsidRPr="00A866F5">
        <w:rPr>
          <w:rFonts w:ascii="宋体" w:eastAsia="宋体" w:hAnsi="宋体" w:cs="宋体" w:hint="eastAsia"/>
          <w:color w:val="000000"/>
          <w:kern w:val="0"/>
          <w:szCs w:val="21"/>
        </w:rPr>
        <w:t>高技术产业中的合作与竞争。</w:t>
      </w:r>
    </w:p>
    <w:p w14:paraId="06C194E4" w14:textId="77777777" w:rsidR="00BA09F4"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4B7999C3" w14:textId="28D18E31" w:rsidR="00BA09F4" w:rsidRDefault="00000000" w:rsidP="00A866F5">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FD47EA">
        <w:rPr>
          <w:rFonts w:ascii="宋体" w:eastAsia="宋体" w:hAnsi="宋体" w:cs="TimesNewRomanPSMT" w:hint="eastAsia"/>
          <w:color w:val="000000"/>
          <w:kern w:val="0"/>
          <w:szCs w:val="21"/>
        </w:rPr>
        <w:t>：</w:t>
      </w:r>
      <w:r w:rsidR="00A866F5">
        <w:rPr>
          <w:rFonts w:ascii="宋体" w:eastAsia="宋体" w:hAnsi="宋体" w:cs="TimesNewRomanPSMT" w:hint="eastAsia"/>
          <w:color w:val="000000"/>
          <w:kern w:val="0"/>
          <w:szCs w:val="21"/>
        </w:rPr>
        <w:t>1）</w:t>
      </w:r>
      <w:r w:rsidR="00A866F5" w:rsidRPr="00A866F5">
        <w:rPr>
          <w:rFonts w:ascii="宋体" w:eastAsia="宋体" w:hAnsi="宋体" w:cs="TimesNewRomanPSMT" w:hint="eastAsia"/>
          <w:color w:val="000000"/>
          <w:kern w:val="0"/>
          <w:szCs w:val="21"/>
        </w:rPr>
        <w:t>小测验评估学生对高技术产业战略的掌握。</w:t>
      </w:r>
      <w:r w:rsidR="00A866F5">
        <w:rPr>
          <w:rFonts w:ascii="宋体" w:eastAsia="宋体" w:hAnsi="宋体" w:cs="TimesNewRomanPSMT" w:hint="eastAsia"/>
          <w:color w:val="000000"/>
          <w:kern w:val="0"/>
          <w:szCs w:val="21"/>
        </w:rPr>
        <w:t>2）</w:t>
      </w:r>
      <w:r w:rsidR="00A866F5" w:rsidRPr="00A866F5">
        <w:rPr>
          <w:rFonts w:ascii="宋体" w:eastAsia="宋体" w:hAnsi="宋体" w:cs="TimesNewRomanPSMT" w:hint="eastAsia"/>
          <w:color w:val="000000"/>
          <w:kern w:val="0"/>
          <w:szCs w:val="21"/>
        </w:rPr>
        <w:t>案例分析评估学生在高技术环境下的战略判断能力。</w:t>
      </w:r>
      <w:r w:rsidR="00A866F5">
        <w:rPr>
          <w:rFonts w:ascii="宋体" w:eastAsia="宋体" w:hAnsi="宋体" w:cs="TimesNewRomanPSMT" w:hint="eastAsia"/>
          <w:color w:val="000000"/>
          <w:kern w:val="0"/>
          <w:szCs w:val="21"/>
        </w:rPr>
        <w:t>3）</w:t>
      </w:r>
      <w:r w:rsidR="00A866F5" w:rsidRPr="00A866F5">
        <w:rPr>
          <w:rFonts w:ascii="宋体" w:eastAsia="宋体" w:hAnsi="宋体" w:cs="TimesNewRomanPSMT" w:hint="eastAsia"/>
          <w:color w:val="000000"/>
          <w:kern w:val="0"/>
          <w:szCs w:val="21"/>
        </w:rPr>
        <w:t>分组讨论，探索现实中的高技术企业案例。</w:t>
      </w:r>
    </w:p>
    <w:p w14:paraId="130CAAC1" w14:textId="084A4184" w:rsidR="00BA09F4" w:rsidRDefault="00000000">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 xml:space="preserve">第七章 </w:t>
      </w:r>
      <w:r w:rsidR="00FD47EA" w:rsidRPr="00FD47EA">
        <w:rPr>
          <w:rFonts w:ascii="黑体" w:eastAsia="黑体" w:hAnsi="黑体" w:cs="Times New Roman" w:hint="eastAsia"/>
          <w:b/>
          <w:sz w:val="24"/>
          <w:szCs w:val="24"/>
        </w:rPr>
        <w:t>多元化战略</w:t>
      </w:r>
    </w:p>
    <w:p w14:paraId="67FF6A94" w14:textId="2DAF1F02" w:rsidR="00BA09F4" w:rsidRPr="00A866F5" w:rsidRDefault="00000000" w:rsidP="00A866F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A866F5">
        <w:rPr>
          <w:rFonts w:ascii="宋体" w:eastAsia="宋体" w:hAnsi="宋体" w:cs="宋体" w:hint="eastAsia"/>
          <w:color w:val="000000"/>
          <w:kern w:val="0"/>
          <w:szCs w:val="21"/>
        </w:rPr>
        <w:t>1）</w:t>
      </w:r>
      <w:r w:rsidR="00A866F5" w:rsidRPr="00A866F5">
        <w:rPr>
          <w:rFonts w:ascii="宋体" w:eastAsia="宋体" w:hAnsi="宋体" w:cs="宋体" w:hint="eastAsia"/>
          <w:color w:val="000000"/>
          <w:kern w:val="0"/>
          <w:szCs w:val="21"/>
        </w:rPr>
        <w:t>学生理解何为多元化及其对企业带来的价值。</w:t>
      </w:r>
      <w:r w:rsidR="00A866F5">
        <w:rPr>
          <w:rFonts w:ascii="宋体" w:eastAsia="宋体" w:hAnsi="宋体" w:cs="宋体" w:hint="eastAsia"/>
          <w:color w:val="000000"/>
          <w:kern w:val="0"/>
          <w:szCs w:val="21"/>
        </w:rPr>
        <w:t>2）</w:t>
      </w:r>
      <w:r w:rsidR="00A866F5" w:rsidRPr="00A866F5">
        <w:rPr>
          <w:rFonts w:ascii="宋体" w:eastAsia="宋体" w:hAnsi="宋体" w:cs="宋体" w:hint="eastAsia"/>
          <w:color w:val="000000"/>
          <w:kern w:val="0"/>
          <w:szCs w:val="21"/>
        </w:rPr>
        <w:t>学生能够分析多元化战略的优缺点。</w:t>
      </w:r>
      <w:r w:rsidR="00A866F5">
        <w:rPr>
          <w:rFonts w:ascii="宋体" w:eastAsia="宋体" w:hAnsi="宋体" w:cs="宋体" w:hint="eastAsia"/>
          <w:color w:val="000000"/>
          <w:kern w:val="0"/>
          <w:szCs w:val="21"/>
        </w:rPr>
        <w:t>3）</w:t>
      </w:r>
      <w:r w:rsidR="00A866F5" w:rsidRPr="00A866F5">
        <w:rPr>
          <w:rFonts w:ascii="宋体" w:eastAsia="宋体" w:hAnsi="宋体" w:cs="宋体" w:hint="eastAsia"/>
          <w:color w:val="000000"/>
          <w:kern w:val="0"/>
          <w:szCs w:val="21"/>
        </w:rPr>
        <w:t>学生了解不同类型的多元化策略。</w:t>
      </w:r>
    </w:p>
    <w:p w14:paraId="4CA8A002" w14:textId="30AC6B91" w:rsidR="00BA09F4" w:rsidRDefault="00000000" w:rsidP="00A866F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A866F5">
        <w:rPr>
          <w:rFonts w:ascii="宋体" w:eastAsia="宋体" w:hAnsi="宋体" w:cs="宋体"/>
          <w:color w:val="000000"/>
          <w:kern w:val="0"/>
          <w:szCs w:val="21"/>
        </w:rPr>
        <w:t>1</w:t>
      </w:r>
      <w:r w:rsidR="00A866F5">
        <w:rPr>
          <w:rFonts w:ascii="宋体" w:eastAsia="宋体" w:hAnsi="宋体" w:cs="宋体" w:hint="eastAsia"/>
          <w:color w:val="000000"/>
          <w:kern w:val="0"/>
          <w:szCs w:val="21"/>
        </w:rPr>
        <w:t>）</w:t>
      </w:r>
      <w:r w:rsidR="00A866F5" w:rsidRPr="00A866F5">
        <w:rPr>
          <w:rFonts w:ascii="宋体" w:eastAsia="宋体" w:hAnsi="宋体" w:cs="宋体" w:hint="eastAsia"/>
          <w:color w:val="000000"/>
          <w:kern w:val="0"/>
          <w:szCs w:val="21"/>
        </w:rPr>
        <w:t>多元化的动机与企业价值创造。</w:t>
      </w:r>
      <w:r w:rsidR="00A866F5">
        <w:rPr>
          <w:rFonts w:ascii="宋体" w:eastAsia="宋体" w:hAnsi="宋体" w:cs="宋体" w:hint="eastAsia"/>
          <w:color w:val="000000"/>
          <w:kern w:val="0"/>
          <w:szCs w:val="21"/>
        </w:rPr>
        <w:t>2）</w:t>
      </w:r>
      <w:r w:rsidR="00A866F5" w:rsidRPr="00A866F5">
        <w:rPr>
          <w:rFonts w:ascii="宋体" w:eastAsia="宋体" w:hAnsi="宋体" w:cs="宋体" w:hint="eastAsia"/>
          <w:color w:val="000000"/>
          <w:kern w:val="0"/>
          <w:szCs w:val="21"/>
        </w:rPr>
        <w:t>理解多元化与核心能力的关系。</w:t>
      </w:r>
      <w:r w:rsidR="00A866F5">
        <w:rPr>
          <w:rFonts w:ascii="宋体" w:eastAsia="宋体" w:hAnsi="宋体" w:cs="宋体" w:hint="eastAsia"/>
          <w:color w:val="000000"/>
          <w:kern w:val="0"/>
          <w:szCs w:val="21"/>
        </w:rPr>
        <w:t>3）</w:t>
      </w:r>
      <w:r w:rsidR="00A866F5" w:rsidRPr="00A866F5">
        <w:rPr>
          <w:rFonts w:ascii="宋体" w:eastAsia="宋体" w:hAnsi="宋体" w:cs="宋体" w:hint="eastAsia"/>
          <w:color w:val="000000"/>
          <w:kern w:val="0"/>
          <w:szCs w:val="21"/>
        </w:rPr>
        <w:t>多元化的风险评估</w:t>
      </w:r>
    </w:p>
    <w:p w14:paraId="7C0F4A4F" w14:textId="10B74B9E" w:rsidR="00BA09F4" w:rsidRPr="00A866F5" w:rsidRDefault="00000000" w:rsidP="00A866F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A866F5">
        <w:rPr>
          <w:rFonts w:ascii="宋体" w:eastAsia="宋体" w:hAnsi="宋体" w:cs="宋体" w:hint="eastAsia"/>
          <w:color w:val="000000"/>
          <w:kern w:val="0"/>
          <w:szCs w:val="21"/>
        </w:rPr>
        <w:t>1）</w:t>
      </w:r>
      <w:r w:rsidR="00A866F5" w:rsidRPr="00A866F5">
        <w:rPr>
          <w:rFonts w:ascii="宋体" w:eastAsia="宋体" w:hAnsi="宋体" w:cs="宋体" w:hint="eastAsia"/>
          <w:color w:val="000000"/>
          <w:kern w:val="0"/>
          <w:szCs w:val="21"/>
        </w:rPr>
        <w:t>多元化的定义、动机和种类。</w:t>
      </w:r>
      <w:r w:rsidR="00A866F5">
        <w:rPr>
          <w:rFonts w:ascii="宋体" w:eastAsia="宋体" w:hAnsi="宋体" w:cs="宋体" w:hint="eastAsia"/>
          <w:color w:val="000000"/>
          <w:kern w:val="0"/>
          <w:szCs w:val="21"/>
        </w:rPr>
        <w:t>2）</w:t>
      </w:r>
      <w:r w:rsidR="00A866F5" w:rsidRPr="00A866F5">
        <w:rPr>
          <w:rFonts w:ascii="宋体" w:eastAsia="宋体" w:hAnsi="宋体" w:cs="宋体" w:hint="eastAsia"/>
          <w:color w:val="000000"/>
          <w:kern w:val="0"/>
          <w:szCs w:val="21"/>
        </w:rPr>
        <w:t>评估多元化的价值与风险。</w:t>
      </w:r>
      <w:r w:rsidR="00A866F5">
        <w:rPr>
          <w:rFonts w:ascii="宋体" w:eastAsia="宋体" w:hAnsi="宋体" w:cs="宋体" w:hint="eastAsia"/>
          <w:color w:val="000000"/>
          <w:kern w:val="0"/>
          <w:szCs w:val="21"/>
        </w:rPr>
        <w:t>3）</w:t>
      </w:r>
      <w:r w:rsidR="00A866F5" w:rsidRPr="00A866F5">
        <w:rPr>
          <w:rFonts w:ascii="宋体" w:eastAsia="宋体" w:hAnsi="宋体" w:cs="宋体" w:hint="eastAsia"/>
          <w:color w:val="000000"/>
          <w:kern w:val="0"/>
          <w:szCs w:val="21"/>
        </w:rPr>
        <w:t>多元化战略的选择与执行。</w:t>
      </w:r>
    </w:p>
    <w:p w14:paraId="71A2B3E1" w14:textId="77777777" w:rsidR="00BA09F4"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09DBB042" w14:textId="6A578333" w:rsidR="00BA09F4" w:rsidRDefault="00000000" w:rsidP="00A866F5">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866F5">
        <w:rPr>
          <w:rFonts w:ascii="宋体" w:eastAsia="宋体" w:hAnsi="宋体" w:cs="TimesNewRomanPSMT" w:hint="eastAsia"/>
          <w:color w:val="000000"/>
          <w:kern w:val="0"/>
          <w:szCs w:val="21"/>
        </w:rPr>
        <w:t>1）</w:t>
      </w:r>
      <w:r w:rsidR="00A866F5" w:rsidRPr="00A866F5">
        <w:rPr>
          <w:rFonts w:ascii="宋体" w:eastAsia="宋体" w:hAnsi="宋体" w:cs="TimesNewRomanPSMT" w:hint="eastAsia"/>
          <w:color w:val="000000"/>
          <w:kern w:val="0"/>
          <w:szCs w:val="21"/>
        </w:rPr>
        <w:t>小测验评估学生对多元化的基本理解。</w:t>
      </w:r>
      <w:r w:rsidR="00A866F5">
        <w:rPr>
          <w:rFonts w:ascii="宋体" w:eastAsia="宋体" w:hAnsi="宋体" w:cs="TimesNewRomanPSMT" w:hint="eastAsia"/>
          <w:color w:val="000000"/>
          <w:kern w:val="0"/>
          <w:szCs w:val="21"/>
        </w:rPr>
        <w:t>2）</w:t>
      </w:r>
      <w:r w:rsidR="00A866F5" w:rsidRPr="00A866F5">
        <w:rPr>
          <w:rFonts w:ascii="宋体" w:eastAsia="宋体" w:hAnsi="宋体" w:cs="TimesNewRomanPSMT" w:hint="eastAsia"/>
          <w:color w:val="000000"/>
          <w:kern w:val="0"/>
          <w:szCs w:val="21"/>
        </w:rPr>
        <w:t>案例分析评估学生对多元化战略选择的判断能力。</w:t>
      </w:r>
      <w:r w:rsidR="00A866F5">
        <w:rPr>
          <w:rFonts w:ascii="宋体" w:eastAsia="宋体" w:hAnsi="宋体" w:cs="TimesNewRomanPSMT" w:hint="eastAsia"/>
          <w:color w:val="000000"/>
          <w:kern w:val="0"/>
          <w:szCs w:val="21"/>
        </w:rPr>
        <w:t>3）</w:t>
      </w:r>
      <w:r w:rsidR="00A866F5" w:rsidRPr="00A866F5">
        <w:rPr>
          <w:rFonts w:ascii="宋体" w:eastAsia="宋体" w:hAnsi="宋体" w:cs="TimesNewRomanPSMT" w:hint="eastAsia"/>
          <w:color w:val="000000"/>
          <w:kern w:val="0"/>
          <w:szCs w:val="21"/>
        </w:rPr>
        <w:t>分组讨论，探索多元化在不同行业的应用。</w:t>
      </w:r>
    </w:p>
    <w:p w14:paraId="4C058EA5" w14:textId="5F9EE51D" w:rsidR="00BA09F4" w:rsidRDefault="00000000">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 xml:space="preserve">第八章 </w:t>
      </w:r>
      <w:r w:rsidR="00FD47EA" w:rsidRPr="00FD47EA">
        <w:rPr>
          <w:rFonts w:ascii="黑体" w:eastAsia="黑体" w:hAnsi="黑体" w:cs="Times New Roman" w:hint="eastAsia"/>
          <w:b/>
          <w:sz w:val="24"/>
          <w:szCs w:val="24"/>
        </w:rPr>
        <w:t>一体化战略</w:t>
      </w:r>
    </w:p>
    <w:p w14:paraId="0C3E3267" w14:textId="7943497F" w:rsidR="00BA09F4" w:rsidRDefault="00000000" w:rsidP="0072541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教学目标：</w:t>
      </w:r>
      <w:r w:rsidR="00725419">
        <w:rPr>
          <w:rFonts w:ascii="宋体" w:eastAsia="宋体" w:hAnsi="宋体" w:cs="TimesNewRomanPSMT"/>
          <w:color w:val="000000"/>
          <w:kern w:val="0"/>
          <w:szCs w:val="21"/>
        </w:rPr>
        <w:t>1</w:t>
      </w:r>
      <w:r w:rsidR="00725419">
        <w:rPr>
          <w:rFonts w:ascii="宋体" w:eastAsia="宋体" w:hAnsi="宋体" w:cs="TimesNewRomanPSMT" w:hint="eastAsia"/>
          <w:color w:val="000000"/>
          <w:kern w:val="0"/>
          <w:szCs w:val="21"/>
        </w:rPr>
        <w:t>）</w:t>
      </w:r>
      <w:r w:rsidR="00725419" w:rsidRPr="00725419">
        <w:rPr>
          <w:rFonts w:ascii="宋体" w:eastAsia="宋体" w:hAnsi="宋体" w:cs="TimesNewRomanPSMT" w:hint="eastAsia"/>
          <w:color w:val="000000"/>
          <w:kern w:val="0"/>
          <w:szCs w:val="21"/>
        </w:rPr>
        <w:t>学生能够理解一体化战略的核心概念。</w:t>
      </w:r>
      <w:r w:rsidR="00725419">
        <w:rPr>
          <w:rFonts w:ascii="宋体" w:eastAsia="宋体" w:hAnsi="宋体" w:cs="TimesNewRomanPSMT" w:hint="eastAsia"/>
          <w:color w:val="000000"/>
          <w:kern w:val="0"/>
          <w:szCs w:val="21"/>
        </w:rPr>
        <w:t>2）</w:t>
      </w:r>
      <w:r w:rsidR="00725419" w:rsidRPr="00725419">
        <w:rPr>
          <w:rFonts w:ascii="宋体" w:eastAsia="宋体" w:hAnsi="宋体" w:cs="TimesNewRomanPSMT" w:hint="eastAsia"/>
          <w:color w:val="000000"/>
          <w:kern w:val="0"/>
          <w:szCs w:val="21"/>
        </w:rPr>
        <w:t>学生掌握垂直一体化与水平一体化的区别与应用。</w:t>
      </w:r>
      <w:r w:rsidR="00725419">
        <w:rPr>
          <w:rFonts w:ascii="宋体" w:eastAsia="宋体" w:hAnsi="宋体" w:cs="TimesNewRomanPSMT" w:hint="eastAsia"/>
          <w:color w:val="000000"/>
          <w:kern w:val="0"/>
          <w:szCs w:val="21"/>
        </w:rPr>
        <w:t>3）</w:t>
      </w:r>
      <w:r w:rsidR="00725419" w:rsidRPr="00725419">
        <w:rPr>
          <w:rFonts w:ascii="宋体" w:eastAsia="宋体" w:hAnsi="宋体" w:cs="TimesNewRomanPSMT" w:hint="eastAsia"/>
          <w:color w:val="000000"/>
          <w:kern w:val="0"/>
          <w:szCs w:val="21"/>
        </w:rPr>
        <w:t>学生了解一体化战略如何为企业创造价值。</w:t>
      </w:r>
    </w:p>
    <w:p w14:paraId="49204075" w14:textId="20EC9CEC" w:rsidR="00BA09F4" w:rsidRDefault="00000000" w:rsidP="0072541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725419">
        <w:rPr>
          <w:rFonts w:ascii="宋体" w:eastAsia="宋体" w:hAnsi="宋体" w:cs="宋体" w:hint="eastAsia"/>
          <w:color w:val="000000"/>
          <w:kern w:val="0"/>
          <w:szCs w:val="21"/>
        </w:rPr>
        <w:t>1）</w:t>
      </w:r>
      <w:r w:rsidR="00725419" w:rsidRPr="00725419">
        <w:rPr>
          <w:rFonts w:ascii="宋体" w:eastAsia="宋体" w:hAnsi="宋体" w:cs="宋体" w:hint="eastAsia"/>
          <w:color w:val="000000"/>
          <w:kern w:val="0"/>
          <w:szCs w:val="21"/>
        </w:rPr>
        <w:t>垂直一体化的价值链分析。</w:t>
      </w:r>
      <w:r w:rsidR="00725419">
        <w:rPr>
          <w:rFonts w:ascii="宋体" w:eastAsia="宋体" w:hAnsi="宋体" w:cs="宋体" w:hint="eastAsia"/>
          <w:color w:val="000000"/>
          <w:kern w:val="0"/>
          <w:szCs w:val="21"/>
        </w:rPr>
        <w:t>2）</w:t>
      </w:r>
      <w:r w:rsidR="00725419" w:rsidRPr="00725419">
        <w:rPr>
          <w:rFonts w:ascii="宋体" w:eastAsia="宋体" w:hAnsi="宋体" w:cs="宋体" w:hint="eastAsia"/>
          <w:color w:val="000000"/>
          <w:kern w:val="0"/>
          <w:szCs w:val="21"/>
        </w:rPr>
        <w:t>水平一体化与市场扩张。</w:t>
      </w:r>
      <w:r w:rsidR="00725419">
        <w:rPr>
          <w:rFonts w:ascii="宋体" w:eastAsia="宋体" w:hAnsi="宋体" w:cs="宋体" w:hint="eastAsia"/>
          <w:color w:val="000000"/>
          <w:kern w:val="0"/>
          <w:szCs w:val="21"/>
        </w:rPr>
        <w:t>3）</w:t>
      </w:r>
      <w:r w:rsidR="00725419" w:rsidRPr="00725419">
        <w:rPr>
          <w:rFonts w:ascii="宋体" w:eastAsia="宋体" w:hAnsi="宋体" w:cs="宋体" w:hint="eastAsia"/>
          <w:color w:val="000000"/>
          <w:kern w:val="0"/>
          <w:szCs w:val="21"/>
        </w:rPr>
        <w:t>一体化战略的风险与回报。</w:t>
      </w:r>
    </w:p>
    <w:p w14:paraId="75559454" w14:textId="0F887CC4" w:rsidR="00BA09F4" w:rsidRPr="00725419" w:rsidRDefault="00000000" w:rsidP="0072541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725419">
        <w:rPr>
          <w:rFonts w:ascii="宋体" w:eastAsia="宋体" w:hAnsi="宋体" w:cs="宋体" w:hint="eastAsia"/>
          <w:color w:val="000000"/>
          <w:kern w:val="0"/>
          <w:szCs w:val="21"/>
        </w:rPr>
        <w:t>1）</w:t>
      </w:r>
      <w:r w:rsidR="00725419" w:rsidRPr="00725419">
        <w:rPr>
          <w:rFonts w:ascii="宋体" w:eastAsia="宋体" w:hAnsi="宋体" w:cs="宋体" w:hint="eastAsia"/>
          <w:color w:val="000000"/>
          <w:kern w:val="0"/>
          <w:szCs w:val="21"/>
        </w:rPr>
        <w:t>一体化战略的定义与种类。</w:t>
      </w:r>
      <w:r w:rsidR="00725419">
        <w:rPr>
          <w:rFonts w:ascii="宋体" w:eastAsia="宋体" w:hAnsi="宋体" w:cs="宋体" w:hint="eastAsia"/>
          <w:color w:val="000000"/>
          <w:kern w:val="0"/>
          <w:szCs w:val="21"/>
        </w:rPr>
        <w:t>2）</w:t>
      </w:r>
      <w:r w:rsidR="00725419" w:rsidRPr="00725419">
        <w:rPr>
          <w:rFonts w:ascii="宋体" w:eastAsia="宋体" w:hAnsi="宋体" w:cs="宋体" w:hint="eastAsia"/>
          <w:color w:val="000000"/>
          <w:kern w:val="0"/>
          <w:szCs w:val="21"/>
        </w:rPr>
        <w:t>垂直一体化与供应链管理。</w:t>
      </w:r>
      <w:r w:rsidR="00725419">
        <w:rPr>
          <w:rFonts w:ascii="宋体" w:eastAsia="宋体" w:hAnsi="宋体" w:cs="宋体"/>
          <w:color w:val="000000"/>
          <w:kern w:val="0"/>
          <w:szCs w:val="21"/>
        </w:rPr>
        <w:t>3</w:t>
      </w:r>
      <w:r w:rsidR="00725419">
        <w:rPr>
          <w:rFonts w:ascii="宋体" w:eastAsia="宋体" w:hAnsi="宋体" w:cs="宋体" w:hint="eastAsia"/>
          <w:color w:val="000000"/>
          <w:kern w:val="0"/>
          <w:szCs w:val="21"/>
        </w:rPr>
        <w:t>）</w:t>
      </w:r>
      <w:r w:rsidR="00725419" w:rsidRPr="00725419">
        <w:rPr>
          <w:rFonts w:ascii="宋体" w:eastAsia="宋体" w:hAnsi="宋体" w:cs="宋体" w:hint="eastAsia"/>
          <w:color w:val="000000"/>
          <w:kern w:val="0"/>
          <w:szCs w:val="21"/>
        </w:rPr>
        <w:t>水平一体化与市场覆盖策略。</w:t>
      </w:r>
    </w:p>
    <w:p w14:paraId="6F2853D2" w14:textId="77777777" w:rsidR="00BA09F4"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7924A27C" w14:textId="6EBA84E6" w:rsidR="00BA09F4" w:rsidRDefault="00000000" w:rsidP="0072541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725419">
        <w:rPr>
          <w:rFonts w:ascii="宋体" w:eastAsia="宋体" w:hAnsi="宋体" w:cs="TimesNewRomanPSMT" w:hint="eastAsia"/>
          <w:color w:val="000000"/>
          <w:kern w:val="0"/>
          <w:szCs w:val="21"/>
        </w:rPr>
        <w:t>1）</w:t>
      </w:r>
      <w:r w:rsidR="00725419" w:rsidRPr="00725419">
        <w:rPr>
          <w:rFonts w:ascii="宋体" w:eastAsia="宋体" w:hAnsi="宋体" w:cs="TimesNewRomanPSMT" w:hint="eastAsia"/>
          <w:color w:val="000000"/>
          <w:kern w:val="0"/>
          <w:szCs w:val="21"/>
        </w:rPr>
        <w:t>小测验评估学生对一体化战略的理解。</w:t>
      </w:r>
      <w:r w:rsidR="00725419">
        <w:rPr>
          <w:rFonts w:ascii="宋体" w:eastAsia="宋体" w:hAnsi="宋体" w:cs="TimesNewRomanPSMT" w:hint="eastAsia"/>
          <w:color w:val="000000"/>
          <w:kern w:val="0"/>
          <w:szCs w:val="21"/>
        </w:rPr>
        <w:t>2）</w:t>
      </w:r>
      <w:r w:rsidR="00725419" w:rsidRPr="00725419">
        <w:rPr>
          <w:rFonts w:ascii="宋体" w:eastAsia="宋体" w:hAnsi="宋体" w:cs="TimesNewRomanPSMT" w:hint="eastAsia"/>
          <w:color w:val="000000"/>
          <w:kern w:val="0"/>
          <w:szCs w:val="21"/>
        </w:rPr>
        <w:t>案例分析评估学生对一体化战略选择的应用能力。</w:t>
      </w:r>
      <w:r w:rsidR="00725419">
        <w:rPr>
          <w:rFonts w:ascii="宋体" w:eastAsia="宋体" w:hAnsi="宋体" w:cs="TimesNewRomanPSMT" w:hint="eastAsia"/>
          <w:color w:val="000000"/>
          <w:kern w:val="0"/>
          <w:szCs w:val="21"/>
        </w:rPr>
        <w:t>3）</w:t>
      </w:r>
      <w:r w:rsidR="00725419" w:rsidRPr="00725419">
        <w:rPr>
          <w:rFonts w:ascii="宋体" w:eastAsia="宋体" w:hAnsi="宋体" w:cs="TimesNewRomanPSMT" w:hint="eastAsia"/>
          <w:color w:val="000000"/>
          <w:kern w:val="0"/>
          <w:szCs w:val="21"/>
        </w:rPr>
        <w:t>分组讨论，让学生分析企业的一体化实践案例</w:t>
      </w:r>
    </w:p>
    <w:p w14:paraId="3185725E" w14:textId="77777777" w:rsidR="00BA09F4"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67813FE9" w14:textId="77777777" w:rsidR="00BA09F4" w:rsidRDefault="0000000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3278"/>
        <w:gridCol w:w="2253"/>
      </w:tblGrid>
      <w:tr w:rsidR="00BA09F4" w14:paraId="1F9ECCD7" w14:textId="77777777">
        <w:trPr>
          <w:trHeight w:val="340"/>
          <w:jc w:val="center"/>
        </w:trPr>
        <w:tc>
          <w:tcPr>
            <w:tcW w:w="2765" w:type="dxa"/>
            <w:vAlign w:val="center"/>
          </w:tcPr>
          <w:p w14:paraId="647DBD96" w14:textId="77777777" w:rsidR="00BA09F4" w:rsidRDefault="00000000">
            <w:pPr>
              <w:widowControl/>
              <w:spacing w:beforeLines="50" w:before="156" w:afterLines="50" w:after="156"/>
              <w:jc w:val="center"/>
              <w:rPr>
                <w:rFonts w:ascii="宋体" w:eastAsia="宋体" w:hAnsi="宋体"/>
              </w:rPr>
            </w:pPr>
            <w:r>
              <w:rPr>
                <w:rFonts w:ascii="宋体" w:eastAsia="宋体" w:hAnsi="宋体" w:hint="eastAsia"/>
              </w:rPr>
              <w:t>章节</w:t>
            </w:r>
          </w:p>
        </w:tc>
        <w:tc>
          <w:tcPr>
            <w:tcW w:w="3278" w:type="dxa"/>
            <w:vAlign w:val="center"/>
          </w:tcPr>
          <w:p w14:paraId="46DF0B91" w14:textId="77777777" w:rsidR="00BA09F4" w:rsidRDefault="0000000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253" w:type="dxa"/>
            <w:vAlign w:val="center"/>
          </w:tcPr>
          <w:p w14:paraId="75CB9EFA" w14:textId="77777777" w:rsidR="00BA09F4" w:rsidRDefault="0000000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BA09F4" w14:paraId="7B4AC32B" w14:textId="77777777">
        <w:trPr>
          <w:trHeight w:val="340"/>
          <w:jc w:val="center"/>
        </w:trPr>
        <w:tc>
          <w:tcPr>
            <w:tcW w:w="2765" w:type="dxa"/>
            <w:vAlign w:val="center"/>
          </w:tcPr>
          <w:p w14:paraId="2A251CDD" w14:textId="77777777" w:rsidR="00BA09F4"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第一章 </w:t>
            </w:r>
          </w:p>
        </w:tc>
        <w:tc>
          <w:tcPr>
            <w:tcW w:w="3278" w:type="dxa"/>
            <w:vAlign w:val="center"/>
          </w:tcPr>
          <w:p w14:paraId="6CD10C12" w14:textId="75160C2A" w:rsidR="00BA09F4" w:rsidRDefault="00353640">
            <w:pPr>
              <w:widowControl/>
              <w:jc w:val="center"/>
              <w:rPr>
                <w:rFonts w:ascii="宋体" w:eastAsia="宋体" w:hAnsi="宋体"/>
              </w:rPr>
            </w:pPr>
            <w:r w:rsidRPr="00353640">
              <w:rPr>
                <w:rFonts w:ascii="宋体" w:eastAsia="宋体" w:hAnsi="宋体" w:hint="eastAsia"/>
              </w:rPr>
              <w:t>战略概述</w:t>
            </w:r>
          </w:p>
        </w:tc>
        <w:tc>
          <w:tcPr>
            <w:tcW w:w="2253" w:type="dxa"/>
            <w:vAlign w:val="center"/>
          </w:tcPr>
          <w:p w14:paraId="2AC8FAD0" w14:textId="41048833" w:rsidR="00BA09F4" w:rsidRDefault="00353640">
            <w:pPr>
              <w:widowControl/>
              <w:spacing w:beforeLines="50" w:before="156" w:afterLines="50" w:after="156"/>
              <w:jc w:val="center"/>
              <w:rPr>
                <w:rFonts w:ascii="宋体" w:eastAsia="宋体" w:hAnsi="宋体"/>
              </w:rPr>
            </w:pPr>
            <w:r>
              <w:rPr>
                <w:rFonts w:ascii="宋体" w:eastAsia="宋体" w:hAnsi="宋体"/>
              </w:rPr>
              <w:t>4</w:t>
            </w:r>
          </w:p>
        </w:tc>
      </w:tr>
      <w:tr w:rsidR="00BA09F4" w14:paraId="2FD85508" w14:textId="77777777">
        <w:trPr>
          <w:trHeight w:val="340"/>
          <w:jc w:val="center"/>
        </w:trPr>
        <w:tc>
          <w:tcPr>
            <w:tcW w:w="2765" w:type="dxa"/>
            <w:vAlign w:val="center"/>
          </w:tcPr>
          <w:p w14:paraId="7E2E3F01" w14:textId="77777777" w:rsidR="00BA09F4"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第二章 </w:t>
            </w:r>
          </w:p>
        </w:tc>
        <w:tc>
          <w:tcPr>
            <w:tcW w:w="3278" w:type="dxa"/>
            <w:vAlign w:val="center"/>
          </w:tcPr>
          <w:p w14:paraId="4F340944" w14:textId="01D01C0B" w:rsidR="00BA09F4" w:rsidRDefault="00353640">
            <w:pPr>
              <w:widowControl/>
              <w:jc w:val="center"/>
              <w:rPr>
                <w:rFonts w:ascii="宋体" w:eastAsia="宋体" w:hAnsi="宋体"/>
              </w:rPr>
            </w:pPr>
            <w:r>
              <w:rPr>
                <w:rFonts w:ascii="宋体" w:eastAsia="宋体" w:hAnsi="宋体" w:hint="eastAsia"/>
              </w:rPr>
              <w:t>战略环境分析</w:t>
            </w:r>
          </w:p>
        </w:tc>
        <w:tc>
          <w:tcPr>
            <w:tcW w:w="2253" w:type="dxa"/>
            <w:vAlign w:val="center"/>
          </w:tcPr>
          <w:p w14:paraId="1A5451F1" w14:textId="5A4B6967" w:rsidR="00BA09F4" w:rsidRDefault="00353640">
            <w:pPr>
              <w:widowControl/>
              <w:spacing w:beforeLines="50" w:before="156" w:afterLines="50" w:after="156"/>
              <w:jc w:val="center"/>
              <w:rPr>
                <w:rFonts w:ascii="宋体" w:eastAsia="宋体" w:hAnsi="宋体"/>
              </w:rPr>
            </w:pPr>
            <w:r>
              <w:rPr>
                <w:rFonts w:ascii="宋体" w:eastAsia="宋体" w:hAnsi="宋体"/>
              </w:rPr>
              <w:t>4</w:t>
            </w:r>
          </w:p>
        </w:tc>
      </w:tr>
      <w:tr w:rsidR="00BA09F4" w14:paraId="101609B3" w14:textId="77777777">
        <w:trPr>
          <w:trHeight w:val="340"/>
          <w:jc w:val="center"/>
        </w:trPr>
        <w:tc>
          <w:tcPr>
            <w:tcW w:w="2765" w:type="dxa"/>
            <w:vAlign w:val="center"/>
          </w:tcPr>
          <w:p w14:paraId="1942DC84" w14:textId="77777777" w:rsidR="00BA09F4"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第三章 </w:t>
            </w:r>
          </w:p>
        </w:tc>
        <w:tc>
          <w:tcPr>
            <w:tcW w:w="3278" w:type="dxa"/>
            <w:vAlign w:val="center"/>
          </w:tcPr>
          <w:p w14:paraId="351267CE" w14:textId="20C68844" w:rsidR="00BA09F4" w:rsidRDefault="00353640">
            <w:pPr>
              <w:widowControl/>
              <w:jc w:val="center"/>
              <w:rPr>
                <w:rFonts w:ascii="宋体" w:eastAsia="宋体" w:hAnsi="宋体"/>
              </w:rPr>
            </w:pPr>
            <w:r w:rsidRPr="00353640">
              <w:rPr>
                <w:rFonts w:ascii="宋体" w:eastAsia="宋体" w:hAnsi="宋体" w:hint="eastAsia"/>
              </w:rPr>
              <w:t>企业的资源、能力和竞争优势</w:t>
            </w:r>
          </w:p>
        </w:tc>
        <w:tc>
          <w:tcPr>
            <w:tcW w:w="2253" w:type="dxa"/>
            <w:vAlign w:val="center"/>
          </w:tcPr>
          <w:p w14:paraId="1E2517FD" w14:textId="13D03EE8" w:rsidR="00BA09F4" w:rsidRDefault="00353640">
            <w:pPr>
              <w:widowControl/>
              <w:spacing w:beforeLines="50" w:before="156" w:afterLines="50" w:after="156"/>
              <w:jc w:val="center"/>
              <w:rPr>
                <w:rFonts w:ascii="宋体" w:eastAsia="宋体" w:hAnsi="宋体"/>
              </w:rPr>
            </w:pPr>
            <w:r>
              <w:rPr>
                <w:rFonts w:ascii="宋体" w:eastAsia="宋体" w:hAnsi="宋体"/>
              </w:rPr>
              <w:t>4</w:t>
            </w:r>
          </w:p>
        </w:tc>
      </w:tr>
      <w:tr w:rsidR="00BA09F4" w14:paraId="1A3642D6" w14:textId="77777777">
        <w:trPr>
          <w:trHeight w:val="340"/>
          <w:jc w:val="center"/>
        </w:trPr>
        <w:tc>
          <w:tcPr>
            <w:tcW w:w="2765" w:type="dxa"/>
            <w:vAlign w:val="center"/>
          </w:tcPr>
          <w:p w14:paraId="387EC1C3" w14:textId="77777777" w:rsidR="00BA09F4"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第四章 </w:t>
            </w:r>
          </w:p>
        </w:tc>
        <w:tc>
          <w:tcPr>
            <w:tcW w:w="3278" w:type="dxa"/>
            <w:vAlign w:val="center"/>
          </w:tcPr>
          <w:p w14:paraId="71DC3658" w14:textId="375888AA" w:rsidR="00BA09F4" w:rsidRDefault="00353640">
            <w:pPr>
              <w:widowControl/>
              <w:jc w:val="center"/>
              <w:rPr>
                <w:rFonts w:ascii="宋体" w:eastAsia="宋体" w:hAnsi="宋体"/>
              </w:rPr>
            </w:pPr>
            <w:r w:rsidRPr="00353640">
              <w:rPr>
                <w:rFonts w:ascii="宋体" w:eastAsia="宋体" w:hAnsi="宋体" w:hint="eastAsia"/>
              </w:rPr>
              <w:t>竞争战略</w:t>
            </w:r>
          </w:p>
        </w:tc>
        <w:tc>
          <w:tcPr>
            <w:tcW w:w="2253" w:type="dxa"/>
            <w:vAlign w:val="center"/>
          </w:tcPr>
          <w:p w14:paraId="281DCC60" w14:textId="1450590D" w:rsidR="00BA09F4" w:rsidRDefault="00353640">
            <w:pPr>
              <w:widowControl/>
              <w:spacing w:beforeLines="50" w:before="156" w:afterLines="50" w:after="156"/>
              <w:jc w:val="center"/>
              <w:rPr>
                <w:rFonts w:ascii="宋体" w:eastAsia="宋体" w:hAnsi="宋体"/>
              </w:rPr>
            </w:pPr>
            <w:r>
              <w:rPr>
                <w:rFonts w:ascii="宋体" w:eastAsia="宋体" w:hAnsi="宋体"/>
              </w:rPr>
              <w:t>4</w:t>
            </w:r>
          </w:p>
        </w:tc>
      </w:tr>
      <w:tr w:rsidR="00BA09F4" w14:paraId="6F4EB55A" w14:textId="77777777">
        <w:trPr>
          <w:trHeight w:val="340"/>
          <w:jc w:val="center"/>
        </w:trPr>
        <w:tc>
          <w:tcPr>
            <w:tcW w:w="2765" w:type="dxa"/>
            <w:vAlign w:val="center"/>
          </w:tcPr>
          <w:p w14:paraId="2EAEDBEB" w14:textId="77777777" w:rsidR="00BA09F4"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第五章 </w:t>
            </w:r>
          </w:p>
        </w:tc>
        <w:tc>
          <w:tcPr>
            <w:tcW w:w="3278" w:type="dxa"/>
            <w:vAlign w:val="center"/>
          </w:tcPr>
          <w:p w14:paraId="0537877D" w14:textId="627BD30B" w:rsidR="00BA09F4" w:rsidRDefault="00353640">
            <w:pPr>
              <w:jc w:val="center"/>
              <w:rPr>
                <w:rFonts w:ascii="宋体" w:eastAsia="宋体" w:hAnsi="宋体"/>
              </w:rPr>
            </w:pPr>
            <w:r w:rsidRPr="00353640">
              <w:rPr>
                <w:rFonts w:ascii="宋体" w:eastAsia="宋体" w:hAnsi="宋体" w:hint="eastAsia"/>
              </w:rPr>
              <w:t>产业发展阶段与竞争战略</w:t>
            </w:r>
          </w:p>
        </w:tc>
        <w:tc>
          <w:tcPr>
            <w:tcW w:w="2253" w:type="dxa"/>
            <w:vAlign w:val="center"/>
          </w:tcPr>
          <w:p w14:paraId="3E5573F8" w14:textId="4717EDBC" w:rsidR="00BA09F4" w:rsidRDefault="00353640">
            <w:pPr>
              <w:widowControl/>
              <w:spacing w:beforeLines="50" w:before="156" w:afterLines="50" w:after="156"/>
              <w:jc w:val="center"/>
              <w:rPr>
                <w:rFonts w:ascii="宋体" w:eastAsia="宋体" w:hAnsi="宋体"/>
              </w:rPr>
            </w:pPr>
            <w:r>
              <w:rPr>
                <w:rFonts w:ascii="宋体" w:eastAsia="宋体" w:hAnsi="宋体"/>
              </w:rPr>
              <w:t>4</w:t>
            </w:r>
          </w:p>
        </w:tc>
      </w:tr>
      <w:tr w:rsidR="00BA09F4" w14:paraId="5848AE54" w14:textId="77777777">
        <w:trPr>
          <w:trHeight w:val="340"/>
          <w:jc w:val="center"/>
        </w:trPr>
        <w:tc>
          <w:tcPr>
            <w:tcW w:w="2765" w:type="dxa"/>
            <w:vAlign w:val="center"/>
          </w:tcPr>
          <w:p w14:paraId="399029BE" w14:textId="77777777" w:rsidR="00BA09F4"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第六章 </w:t>
            </w:r>
          </w:p>
        </w:tc>
        <w:tc>
          <w:tcPr>
            <w:tcW w:w="3278" w:type="dxa"/>
            <w:vAlign w:val="center"/>
          </w:tcPr>
          <w:p w14:paraId="6A9E352A" w14:textId="3DD721D6" w:rsidR="00BA09F4" w:rsidRDefault="00353640">
            <w:pPr>
              <w:jc w:val="center"/>
              <w:rPr>
                <w:rFonts w:ascii="宋体" w:eastAsia="宋体" w:hAnsi="宋体"/>
              </w:rPr>
            </w:pPr>
            <w:r w:rsidRPr="00353640">
              <w:rPr>
                <w:rFonts w:ascii="宋体" w:eastAsia="宋体" w:hAnsi="宋体" w:hint="eastAsia"/>
              </w:rPr>
              <w:t>高技术</w:t>
            </w:r>
            <w:r>
              <w:rPr>
                <w:rFonts w:ascii="宋体" w:eastAsia="宋体" w:hAnsi="宋体" w:hint="eastAsia"/>
              </w:rPr>
              <w:t>产业</w:t>
            </w:r>
            <w:r w:rsidRPr="00353640">
              <w:rPr>
                <w:rFonts w:ascii="宋体" w:eastAsia="宋体" w:hAnsi="宋体" w:hint="eastAsia"/>
              </w:rPr>
              <w:t>的竞争战略</w:t>
            </w:r>
          </w:p>
        </w:tc>
        <w:tc>
          <w:tcPr>
            <w:tcW w:w="2253" w:type="dxa"/>
            <w:vAlign w:val="center"/>
          </w:tcPr>
          <w:p w14:paraId="526A6F9D" w14:textId="5F124E36" w:rsidR="00BA09F4" w:rsidRDefault="00353640">
            <w:pPr>
              <w:widowControl/>
              <w:spacing w:beforeLines="50" w:before="156" w:afterLines="50" w:after="156"/>
              <w:jc w:val="center"/>
              <w:rPr>
                <w:rFonts w:ascii="宋体" w:eastAsia="宋体" w:hAnsi="宋体"/>
              </w:rPr>
            </w:pPr>
            <w:r>
              <w:rPr>
                <w:rFonts w:ascii="宋体" w:eastAsia="宋体" w:hAnsi="宋体"/>
              </w:rPr>
              <w:t>4</w:t>
            </w:r>
          </w:p>
        </w:tc>
      </w:tr>
      <w:tr w:rsidR="00BA09F4" w14:paraId="7592E723" w14:textId="77777777">
        <w:trPr>
          <w:trHeight w:val="340"/>
          <w:jc w:val="center"/>
        </w:trPr>
        <w:tc>
          <w:tcPr>
            <w:tcW w:w="2765" w:type="dxa"/>
            <w:vAlign w:val="center"/>
          </w:tcPr>
          <w:p w14:paraId="7754B39D" w14:textId="77777777" w:rsidR="00BA09F4"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第七章 </w:t>
            </w:r>
          </w:p>
        </w:tc>
        <w:tc>
          <w:tcPr>
            <w:tcW w:w="3278" w:type="dxa"/>
            <w:vAlign w:val="center"/>
          </w:tcPr>
          <w:p w14:paraId="077B8BD8" w14:textId="40F1D286" w:rsidR="00BA09F4" w:rsidRDefault="00353640">
            <w:pPr>
              <w:widowControl/>
              <w:jc w:val="center"/>
              <w:rPr>
                <w:rFonts w:ascii="宋体" w:eastAsia="宋体" w:hAnsi="宋体"/>
              </w:rPr>
            </w:pPr>
            <w:r w:rsidRPr="00353640">
              <w:rPr>
                <w:rFonts w:ascii="宋体" w:eastAsia="宋体" w:hAnsi="宋体"/>
              </w:rPr>
              <w:t>多元化战略</w:t>
            </w:r>
          </w:p>
        </w:tc>
        <w:tc>
          <w:tcPr>
            <w:tcW w:w="2253" w:type="dxa"/>
            <w:vAlign w:val="center"/>
          </w:tcPr>
          <w:p w14:paraId="29B0900C" w14:textId="6C747722" w:rsidR="00BA09F4" w:rsidRDefault="00353640">
            <w:pPr>
              <w:widowControl/>
              <w:spacing w:beforeLines="50" w:before="156" w:afterLines="50" w:after="156"/>
              <w:jc w:val="center"/>
              <w:rPr>
                <w:rFonts w:ascii="宋体" w:eastAsia="宋体" w:hAnsi="宋体"/>
              </w:rPr>
            </w:pPr>
            <w:r>
              <w:rPr>
                <w:rFonts w:ascii="宋体" w:eastAsia="宋体" w:hAnsi="宋体"/>
              </w:rPr>
              <w:t>4</w:t>
            </w:r>
          </w:p>
        </w:tc>
      </w:tr>
      <w:tr w:rsidR="00BA09F4" w14:paraId="203B240F" w14:textId="77777777">
        <w:trPr>
          <w:trHeight w:val="340"/>
          <w:jc w:val="center"/>
        </w:trPr>
        <w:tc>
          <w:tcPr>
            <w:tcW w:w="2765" w:type="dxa"/>
            <w:vAlign w:val="center"/>
          </w:tcPr>
          <w:p w14:paraId="1FBA0E32" w14:textId="77777777" w:rsidR="00BA09F4"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第八章 </w:t>
            </w:r>
          </w:p>
        </w:tc>
        <w:tc>
          <w:tcPr>
            <w:tcW w:w="3278" w:type="dxa"/>
            <w:vAlign w:val="center"/>
          </w:tcPr>
          <w:p w14:paraId="3FBF5DF8" w14:textId="5A680128" w:rsidR="00BA09F4" w:rsidRDefault="00353640">
            <w:pPr>
              <w:jc w:val="center"/>
              <w:rPr>
                <w:rFonts w:ascii="宋体" w:eastAsia="宋体" w:hAnsi="宋体"/>
              </w:rPr>
            </w:pPr>
            <w:r w:rsidRPr="00353640">
              <w:rPr>
                <w:rFonts w:ascii="宋体" w:eastAsia="宋体" w:hAnsi="宋体" w:hint="eastAsia"/>
              </w:rPr>
              <w:t>一体化战略</w:t>
            </w:r>
          </w:p>
        </w:tc>
        <w:tc>
          <w:tcPr>
            <w:tcW w:w="2253" w:type="dxa"/>
            <w:vAlign w:val="center"/>
          </w:tcPr>
          <w:p w14:paraId="2B84C9B6" w14:textId="0B1B9126" w:rsidR="00BA09F4" w:rsidRDefault="00353640">
            <w:pPr>
              <w:widowControl/>
              <w:spacing w:beforeLines="50" w:before="156" w:afterLines="50" w:after="156"/>
              <w:jc w:val="center"/>
              <w:rPr>
                <w:rFonts w:ascii="宋体" w:eastAsia="宋体" w:hAnsi="宋体"/>
              </w:rPr>
            </w:pPr>
            <w:r>
              <w:rPr>
                <w:rFonts w:ascii="宋体" w:eastAsia="宋体" w:hAnsi="宋体"/>
              </w:rPr>
              <w:t>4</w:t>
            </w:r>
          </w:p>
        </w:tc>
      </w:tr>
    </w:tbl>
    <w:p w14:paraId="77704FA0" w14:textId="5ADC58BF" w:rsidR="00BA09F4" w:rsidRDefault="00000000">
      <w:pPr>
        <w:widowControl/>
        <w:numPr>
          <w:ilvl w:val="0"/>
          <w:numId w:val="3"/>
        </w:numPr>
        <w:spacing w:beforeLines="50" w:before="156" w:afterLines="50" w:after="156"/>
        <w:jc w:val="left"/>
        <w:rPr>
          <w:rFonts w:ascii="黑体" w:eastAsia="黑体" w:hAnsi="黑体"/>
          <w:b/>
          <w:sz w:val="28"/>
          <w:szCs w:val="28"/>
        </w:rPr>
      </w:pPr>
      <w:r>
        <w:rPr>
          <w:rFonts w:ascii="黑体" w:eastAsia="黑体" w:hAnsi="黑体" w:hint="eastAsia"/>
          <w:b/>
          <w:sz w:val="28"/>
          <w:szCs w:val="28"/>
        </w:rPr>
        <w:t>教学进度</w:t>
      </w:r>
    </w:p>
    <w:p w14:paraId="2AABA77C" w14:textId="77777777" w:rsidR="00BA09F4"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1129"/>
        <w:gridCol w:w="709"/>
        <w:gridCol w:w="1418"/>
        <w:gridCol w:w="2126"/>
        <w:gridCol w:w="567"/>
        <w:gridCol w:w="1843"/>
        <w:gridCol w:w="504"/>
      </w:tblGrid>
      <w:tr w:rsidR="00BA09F4" w14:paraId="71D82650" w14:textId="77777777">
        <w:trPr>
          <w:trHeight w:val="340"/>
          <w:jc w:val="center"/>
        </w:trPr>
        <w:tc>
          <w:tcPr>
            <w:tcW w:w="1129" w:type="dxa"/>
            <w:vAlign w:val="center"/>
          </w:tcPr>
          <w:p w14:paraId="16450B5A" w14:textId="77777777" w:rsidR="00BA09F4"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09" w:type="dxa"/>
            <w:vAlign w:val="center"/>
          </w:tcPr>
          <w:p w14:paraId="71D14439" w14:textId="77777777" w:rsidR="00BA09F4"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418" w:type="dxa"/>
            <w:vAlign w:val="center"/>
          </w:tcPr>
          <w:p w14:paraId="04333852" w14:textId="77777777" w:rsidR="00BA09F4"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126" w:type="dxa"/>
            <w:vAlign w:val="center"/>
          </w:tcPr>
          <w:p w14:paraId="3C044DC6" w14:textId="77777777" w:rsidR="00BA09F4"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567" w:type="dxa"/>
            <w:vAlign w:val="center"/>
          </w:tcPr>
          <w:p w14:paraId="0C287050" w14:textId="77777777" w:rsidR="00BA09F4"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843" w:type="dxa"/>
            <w:vAlign w:val="center"/>
          </w:tcPr>
          <w:p w14:paraId="06695634" w14:textId="77777777" w:rsidR="00BA09F4"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14:paraId="121CB1A8" w14:textId="77777777" w:rsidR="00BA09F4"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725419" w14:paraId="5E2C15A3" w14:textId="77777777">
        <w:trPr>
          <w:trHeight w:val="340"/>
          <w:jc w:val="center"/>
        </w:trPr>
        <w:tc>
          <w:tcPr>
            <w:tcW w:w="1129" w:type="dxa"/>
            <w:vAlign w:val="center"/>
          </w:tcPr>
          <w:p w14:paraId="0C42B251" w14:textId="77777777" w:rsidR="00725419" w:rsidRDefault="00725419" w:rsidP="00725419">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2</w:t>
            </w:r>
          </w:p>
        </w:tc>
        <w:tc>
          <w:tcPr>
            <w:tcW w:w="709" w:type="dxa"/>
            <w:vAlign w:val="center"/>
          </w:tcPr>
          <w:p w14:paraId="75BF8C96" w14:textId="77777777" w:rsidR="00725419" w:rsidRDefault="00725419" w:rsidP="00725419">
            <w:pPr>
              <w:widowControl/>
              <w:spacing w:beforeLines="50" w:before="156" w:afterLines="50" w:after="156"/>
              <w:jc w:val="center"/>
              <w:rPr>
                <w:rFonts w:ascii="宋体" w:eastAsia="宋体" w:hAnsi="宋体"/>
                <w:szCs w:val="21"/>
              </w:rPr>
            </w:pPr>
          </w:p>
        </w:tc>
        <w:tc>
          <w:tcPr>
            <w:tcW w:w="1418" w:type="dxa"/>
            <w:vAlign w:val="center"/>
          </w:tcPr>
          <w:p w14:paraId="50815B6A" w14:textId="48ED2C12" w:rsidR="00725419" w:rsidRDefault="00725419" w:rsidP="00725419">
            <w:pPr>
              <w:widowControl/>
              <w:spacing w:beforeLines="50" w:before="156" w:afterLines="50" w:after="156"/>
              <w:jc w:val="center"/>
              <w:rPr>
                <w:rFonts w:ascii="宋体" w:eastAsia="宋体" w:hAnsi="宋体"/>
                <w:szCs w:val="21"/>
              </w:rPr>
            </w:pPr>
            <w:r w:rsidRPr="00353640">
              <w:rPr>
                <w:rFonts w:ascii="宋体" w:eastAsia="宋体" w:hAnsi="宋体" w:hint="eastAsia"/>
              </w:rPr>
              <w:t>战略概述</w:t>
            </w:r>
          </w:p>
        </w:tc>
        <w:tc>
          <w:tcPr>
            <w:tcW w:w="2126" w:type="dxa"/>
            <w:vAlign w:val="center"/>
          </w:tcPr>
          <w:p w14:paraId="0D9CD457" w14:textId="03FD72B7" w:rsidR="00725419" w:rsidRDefault="00725419" w:rsidP="00725419">
            <w:pPr>
              <w:widowControl/>
              <w:spacing w:beforeLines="50" w:before="156" w:afterLines="50" w:after="156"/>
              <w:jc w:val="center"/>
              <w:rPr>
                <w:rFonts w:ascii="宋体" w:eastAsia="宋体" w:hAnsi="宋体"/>
                <w:szCs w:val="21"/>
              </w:rPr>
            </w:pPr>
            <w:r w:rsidRPr="00A477FB">
              <w:rPr>
                <w:rFonts w:ascii="宋体" w:eastAsia="宋体" w:hAnsi="宋体" w:cs="宋体" w:hint="eastAsia"/>
                <w:color w:val="000000"/>
                <w:kern w:val="0"/>
                <w:szCs w:val="21"/>
              </w:rPr>
              <w:t>战略的定义和基本框架</w:t>
            </w:r>
          </w:p>
        </w:tc>
        <w:tc>
          <w:tcPr>
            <w:tcW w:w="567" w:type="dxa"/>
            <w:vAlign w:val="center"/>
          </w:tcPr>
          <w:p w14:paraId="548AD77C" w14:textId="4D5C2AFE" w:rsidR="00725419" w:rsidRDefault="00725419" w:rsidP="00725419">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43" w:type="dxa"/>
            <w:vAlign w:val="center"/>
          </w:tcPr>
          <w:p w14:paraId="6D798DA1" w14:textId="04895CC6" w:rsidR="00725419" w:rsidRDefault="00725419" w:rsidP="00725419">
            <w:pPr>
              <w:widowControl/>
              <w:spacing w:beforeLines="50" w:before="156" w:afterLines="50" w:after="156"/>
              <w:jc w:val="center"/>
              <w:rPr>
                <w:rFonts w:ascii="宋体" w:eastAsia="宋体" w:hAnsi="宋体"/>
                <w:szCs w:val="21"/>
              </w:rPr>
            </w:pPr>
          </w:p>
        </w:tc>
        <w:tc>
          <w:tcPr>
            <w:tcW w:w="504" w:type="dxa"/>
            <w:vAlign w:val="center"/>
          </w:tcPr>
          <w:p w14:paraId="6B3B54AB" w14:textId="77777777" w:rsidR="00725419" w:rsidRDefault="00725419" w:rsidP="00725419">
            <w:pPr>
              <w:widowControl/>
              <w:spacing w:beforeLines="50" w:before="156" w:afterLines="50" w:after="156"/>
              <w:jc w:val="center"/>
              <w:rPr>
                <w:rFonts w:ascii="宋体" w:eastAsia="宋体" w:hAnsi="宋体"/>
                <w:szCs w:val="21"/>
              </w:rPr>
            </w:pPr>
          </w:p>
        </w:tc>
      </w:tr>
      <w:tr w:rsidR="00725419" w14:paraId="383E612C" w14:textId="77777777">
        <w:trPr>
          <w:trHeight w:val="340"/>
          <w:jc w:val="center"/>
        </w:trPr>
        <w:tc>
          <w:tcPr>
            <w:tcW w:w="1129" w:type="dxa"/>
            <w:vAlign w:val="center"/>
          </w:tcPr>
          <w:p w14:paraId="5C46EF3F" w14:textId="22759F62" w:rsidR="00725419" w:rsidRDefault="00725419" w:rsidP="00725419">
            <w:pPr>
              <w:widowControl/>
              <w:spacing w:beforeLines="50" w:before="156" w:afterLines="50" w:after="156"/>
              <w:jc w:val="center"/>
              <w:rPr>
                <w:rFonts w:ascii="宋体" w:eastAsia="宋体" w:hAnsi="宋体"/>
                <w:szCs w:val="21"/>
              </w:rPr>
            </w:pPr>
            <w:r>
              <w:rPr>
                <w:rFonts w:ascii="宋体" w:eastAsia="宋体" w:hAnsi="宋体"/>
                <w:szCs w:val="21"/>
              </w:rPr>
              <w:t>3-4</w:t>
            </w:r>
          </w:p>
        </w:tc>
        <w:tc>
          <w:tcPr>
            <w:tcW w:w="709" w:type="dxa"/>
            <w:vAlign w:val="center"/>
          </w:tcPr>
          <w:p w14:paraId="28552658" w14:textId="77777777" w:rsidR="00725419" w:rsidRDefault="00725419" w:rsidP="00725419">
            <w:pPr>
              <w:widowControl/>
              <w:spacing w:beforeLines="50" w:before="156" w:afterLines="50" w:after="156"/>
              <w:jc w:val="center"/>
              <w:rPr>
                <w:rFonts w:ascii="宋体" w:eastAsia="宋体" w:hAnsi="宋体"/>
                <w:szCs w:val="21"/>
              </w:rPr>
            </w:pPr>
          </w:p>
        </w:tc>
        <w:tc>
          <w:tcPr>
            <w:tcW w:w="1418" w:type="dxa"/>
            <w:vAlign w:val="center"/>
          </w:tcPr>
          <w:p w14:paraId="65ACCB5E" w14:textId="4DC07D4A" w:rsidR="00725419" w:rsidRDefault="00725419" w:rsidP="00725419">
            <w:pPr>
              <w:widowControl/>
              <w:spacing w:beforeLines="50" w:before="156" w:afterLines="50" w:after="156"/>
              <w:jc w:val="center"/>
              <w:rPr>
                <w:rFonts w:ascii="宋体" w:eastAsia="宋体" w:hAnsi="宋体"/>
                <w:szCs w:val="21"/>
              </w:rPr>
            </w:pPr>
            <w:r>
              <w:rPr>
                <w:rFonts w:ascii="宋体" w:eastAsia="宋体" w:hAnsi="宋体" w:hint="eastAsia"/>
              </w:rPr>
              <w:t>战略环境分析</w:t>
            </w:r>
          </w:p>
        </w:tc>
        <w:tc>
          <w:tcPr>
            <w:tcW w:w="2126" w:type="dxa"/>
            <w:vAlign w:val="center"/>
          </w:tcPr>
          <w:p w14:paraId="3102C757" w14:textId="1A9B76CE" w:rsidR="00725419" w:rsidRDefault="0076372A" w:rsidP="00725419">
            <w:pPr>
              <w:widowControl/>
              <w:spacing w:beforeLines="50" w:before="156" w:afterLines="50" w:after="156"/>
              <w:jc w:val="center"/>
              <w:rPr>
                <w:rFonts w:ascii="宋体" w:eastAsia="宋体" w:hAnsi="宋体"/>
                <w:szCs w:val="21"/>
              </w:rPr>
            </w:pPr>
            <w:r>
              <w:rPr>
                <w:rFonts w:ascii="宋体" w:eastAsia="宋体" w:hAnsi="宋体" w:hint="eastAsia"/>
                <w:szCs w:val="21"/>
              </w:rPr>
              <w:t>外部环境分析工具和分析思路</w:t>
            </w:r>
          </w:p>
        </w:tc>
        <w:tc>
          <w:tcPr>
            <w:tcW w:w="567" w:type="dxa"/>
            <w:vAlign w:val="center"/>
          </w:tcPr>
          <w:p w14:paraId="52A6278D" w14:textId="15703DAF" w:rsidR="00725419" w:rsidRDefault="00725419" w:rsidP="00725419">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43" w:type="dxa"/>
            <w:vAlign w:val="center"/>
          </w:tcPr>
          <w:p w14:paraId="4B4828FC" w14:textId="0CFD099C" w:rsidR="00725419" w:rsidRDefault="0076372A" w:rsidP="00725419">
            <w:pPr>
              <w:widowControl/>
              <w:spacing w:beforeLines="50" w:before="156" w:afterLines="50" w:after="156"/>
              <w:jc w:val="center"/>
              <w:rPr>
                <w:rFonts w:ascii="宋体" w:eastAsia="宋体" w:hAnsi="宋体"/>
                <w:szCs w:val="21"/>
              </w:rPr>
            </w:pPr>
            <w:r>
              <w:rPr>
                <w:rFonts w:ascii="宋体" w:eastAsia="宋体" w:hAnsi="宋体" w:hint="eastAsia"/>
                <w:szCs w:val="21"/>
              </w:rPr>
              <w:t>课后案例分析</w:t>
            </w:r>
          </w:p>
        </w:tc>
        <w:tc>
          <w:tcPr>
            <w:tcW w:w="504" w:type="dxa"/>
            <w:vAlign w:val="center"/>
          </w:tcPr>
          <w:p w14:paraId="2A592071" w14:textId="77777777" w:rsidR="00725419" w:rsidRDefault="00725419" w:rsidP="00725419">
            <w:pPr>
              <w:widowControl/>
              <w:spacing w:beforeLines="50" w:before="156" w:afterLines="50" w:after="156"/>
              <w:jc w:val="center"/>
              <w:rPr>
                <w:rFonts w:ascii="宋体" w:eastAsia="宋体" w:hAnsi="宋体"/>
                <w:szCs w:val="21"/>
              </w:rPr>
            </w:pPr>
          </w:p>
        </w:tc>
      </w:tr>
      <w:tr w:rsidR="00725419" w14:paraId="0050C3B2" w14:textId="77777777">
        <w:trPr>
          <w:trHeight w:val="340"/>
          <w:jc w:val="center"/>
        </w:trPr>
        <w:tc>
          <w:tcPr>
            <w:tcW w:w="1129" w:type="dxa"/>
            <w:vAlign w:val="center"/>
          </w:tcPr>
          <w:p w14:paraId="4C22B1D2" w14:textId="149E7256" w:rsidR="00725419" w:rsidRDefault="00725419" w:rsidP="00725419">
            <w:pPr>
              <w:widowControl/>
              <w:spacing w:beforeLines="50" w:before="156" w:afterLines="50" w:after="156"/>
              <w:jc w:val="center"/>
              <w:rPr>
                <w:rFonts w:ascii="宋体" w:eastAsia="宋体" w:hAnsi="宋体"/>
                <w:szCs w:val="21"/>
              </w:rPr>
            </w:pPr>
            <w:r>
              <w:rPr>
                <w:rFonts w:ascii="宋体" w:eastAsia="宋体" w:hAnsi="宋体"/>
                <w:szCs w:val="21"/>
              </w:rPr>
              <w:t>5-6</w:t>
            </w:r>
          </w:p>
        </w:tc>
        <w:tc>
          <w:tcPr>
            <w:tcW w:w="709" w:type="dxa"/>
            <w:vAlign w:val="center"/>
          </w:tcPr>
          <w:p w14:paraId="6A0CA126" w14:textId="77777777" w:rsidR="00725419" w:rsidRDefault="00725419" w:rsidP="00725419">
            <w:pPr>
              <w:widowControl/>
              <w:spacing w:beforeLines="50" w:before="156" w:afterLines="50" w:after="156"/>
              <w:jc w:val="center"/>
              <w:rPr>
                <w:rFonts w:ascii="宋体" w:eastAsia="宋体" w:hAnsi="宋体"/>
                <w:szCs w:val="21"/>
              </w:rPr>
            </w:pPr>
          </w:p>
        </w:tc>
        <w:tc>
          <w:tcPr>
            <w:tcW w:w="1418" w:type="dxa"/>
            <w:vAlign w:val="center"/>
          </w:tcPr>
          <w:p w14:paraId="018F232C" w14:textId="6C93560C" w:rsidR="00725419" w:rsidRDefault="00725419" w:rsidP="00725419">
            <w:pPr>
              <w:widowControl/>
              <w:spacing w:beforeLines="50" w:before="156" w:afterLines="50" w:after="156"/>
              <w:jc w:val="center"/>
              <w:rPr>
                <w:rFonts w:ascii="宋体" w:eastAsia="宋体" w:hAnsi="宋体"/>
                <w:szCs w:val="21"/>
              </w:rPr>
            </w:pPr>
            <w:r w:rsidRPr="00353640">
              <w:rPr>
                <w:rFonts w:ascii="宋体" w:eastAsia="宋体" w:hAnsi="宋体" w:hint="eastAsia"/>
              </w:rPr>
              <w:t>企业的资源、能力和竞争优势</w:t>
            </w:r>
          </w:p>
        </w:tc>
        <w:tc>
          <w:tcPr>
            <w:tcW w:w="2126" w:type="dxa"/>
            <w:vAlign w:val="center"/>
          </w:tcPr>
          <w:p w14:paraId="6B4505D4" w14:textId="1B416919" w:rsidR="00725419" w:rsidRDefault="0076372A" w:rsidP="00725419">
            <w:pPr>
              <w:widowControl/>
              <w:spacing w:beforeLines="50" w:before="156" w:afterLines="50" w:after="156"/>
              <w:jc w:val="center"/>
              <w:rPr>
                <w:rFonts w:ascii="宋体" w:eastAsia="宋体" w:hAnsi="宋体" w:hint="eastAsia"/>
                <w:szCs w:val="21"/>
              </w:rPr>
            </w:pPr>
            <w:r>
              <w:rPr>
                <w:rFonts w:ascii="宋体" w:eastAsia="宋体" w:hAnsi="宋体" w:hint="eastAsia"/>
                <w:szCs w:val="21"/>
              </w:rPr>
              <w:t>资源观和能力观的定义和对比、竞争优势含义</w:t>
            </w:r>
          </w:p>
        </w:tc>
        <w:tc>
          <w:tcPr>
            <w:tcW w:w="567" w:type="dxa"/>
            <w:vAlign w:val="center"/>
          </w:tcPr>
          <w:p w14:paraId="51FD94B8" w14:textId="1D9518EC" w:rsidR="00725419" w:rsidRDefault="00725419" w:rsidP="00725419">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43" w:type="dxa"/>
            <w:vAlign w:val="center"/>
          </w:tcPr>
          <w:p w14:paraId="083F4238" w14:textId="609AA8A0" w:rsidR="00725419" w:rsidRDefault="00725419" w:rsidP="00725419">
            <w:pPr>
              <w:widowControl/>
              <w:spacing w:beforeLines="50" w:before="156" w:afterLines="50" w:after="156"/>
              <w:jc w:val="center"/>
              <w:rPr>
                <w:rFonts w:ascii="宋体" w:eastAsia="宋体" w:hAnsi="宋体"/>
                <w:szCs w:val="21"/>
              </w:rPr>
            </w:pPr>
          </w:p>
        </w:tc>
        <w:tc>
          <w:tcPr>
            <w:tcW w:w="504" w:type="dxa"/>
            <w:vAlign w:val="center"/>
          </w:tcPr>
          <w:p w14:paraId="7DDC1CFB" w14:textId="77777777" w:rsidR="00725419" w:rsidRDefault="00725419" w:rsidP="00725419">
            <w:pPr>
              <w:widowControl/>
              <w:spacing w:beforeLines="50" w:before="156" w:afterLines="50" w:after="156"/>
              <w:jc w:val="center"/>
              <w:rPr>
                <w:rFonts w:ascii="宋体" w:eastAsia="宋体" w:hAnsi="宋体"/>
                <w:szCs w:val="21"/>
              </w:rPr>
            </w:pPr>
          </w:p>
        </w:tc>
      </w:tr>
      <w:tr w:rsidR="00725419" w14:paraId="275D9603" w14:textId="77777777">
        <w:trPr>
          <w:trHeight w:val="340"/>
          <w:jc w:val="center"/>
        </w:trPr>
        <w:tc>
          <w:tcPr>
            <w:tcW w:w="1129" w:type="dxa"/>
            <w:vAlign w:val="center"/>
          </w:tcPr>
          <w:p w14:paraId="3570368B" w14:textId="4A33A91A" w:rsidR="00725419" w:rsidRDefault="00725419" w:rsidP="00725419">
            <w:pPr>
              <w:widowControl/>
              <w:spacing w:beforeLines="50" w:before="156" w:afterLines="50" w:after="156"/>
              <w:jc w:val="center"/>
              <w:rPr>
                <w:rFonts w:ascii="宋体" w:eastAsia="宋体" w:hAnsi="宋体"/>
                <w:szCs w:val="21"/>
              </w:rPr>
            </w:pPr>
            <w:r>
              <w:rPr>
                <w:rFonts w:ascii="宋体" w:eastAsia="宋体" w:hAnsi="宋体"/>
                <w:szCs w:val="21"/>
              </w:rPr>
              <w:t>7</w:t>
            </w:r>
            <w:r>
              <w:rPr>
                <w:rFonts w:ascii="宋体" w:eastAsia="宋体" w:hAnsi="宋体" w:hint="eastAsia"/>
                <w:szCs w:val="21"/>
              </w:rPr>
              <w:t>-</w:t>
            </w:r>
            <w:r>
              <w:rPr>
                <w:rFonts w:ascii="宋体" w:eastAsia="宋体" w:hAnsi="宋体"/>
                <w:szCs w:val="21"/>
              </w:rPr>
              <w:t>8</w:t>
            </w:r>
          </w:p>
        </w:tc>
        <w:tc>
          <w:tcPr>
            <w:tcW w:w="709" w:type="dxa"/>
            <w:vAlign w:val="center"/>
          </w:tcPr>
          <w:p w14:paraId="2CE932CA" w14:textId="77777777" w:rsidR="00725419" w:rsidRDefault="00725419" w:rsidP="00725419">
            <w:pPr>
              <w:widowControl/>
              <w:spacing w:beforeLines="50" w:before="156" w:afterLines="50" w:after="156"/>
              <w:jc w:val="center"/>
              <w:rPr>
                <w:rFonts w:ascii="宋体" w:eastAsia="宋体" w:hAnsi="宋体"/>
                <w:szCs w:val="21"/>
              </w:rPr>
            </w:pPr>
          </w:p>
        </w:tc>
        <w:tc>
          <w:tcPr>
            <w:tcW w:w="1418" w:type="dxa"/>
            <w:vAlign w:val="center"/>
          </w:tcPr>
          <w:p w14:paraId="094E2B67" w14:textId="6B590637" w:rsidR="00725419" w:rsidRDefault="00725419" w:rsidP="00725419">
            <w:pPr>
              <w:widowControl/>
              <w:spacing w:beforeLines="50" w:before="156" w:afterLines="50" w:after="156"/>
              <w:jc w:val="center"/>
              <w:rPr>
                <w:rFonts w:ascii="宋体" w:eastAsia="宋体" w:hAnsi="宋体"/>
                <w:szCs w:val="21"/>
              </w:rPr>
            </w:pPr>
            <w:r w:rsidRPr="00353640">
              <w:rPr>
                <w:rFonts w:ascii="宋体" w:eastAsia="宋体" w:hAnsi="宋体" w:hint="eastAsia"/>
              </w:rPr>
              <w:t>竞争战略</w:t>
            </w:r>
          </w:p>
        </w:tc>
        <w:tc>
          <w:tcPr>
            <w:tcW w:w="2126" w:type="dxa"/>
            <w:vAlign w:val="center"/>
          </w:tcPr>
          <w:p w14:paraId="16E3D4DA" w14:textId="09A8DCB9" w:rsidR="00725419" w:rsidRDefault="0076372A" w:rsidP="00725419">
            <w:pPr>
              <w:widowControl/>
              <w:spacing w:beforeLines="50" w:before="156" w:afterLines="50" w:after="156"/>
              <w:jc w:val="center"/>
              <w:rPr>
                <w:rFonts w:ascii="宋体" w:eastAsia="宋体" w:hAnsi="宋体" w:hint="eastAsia"/>
                <w:szCs w:val="21"/>
              </w:rPr>
            </w:pPr>
            <w:r>
              <w:rPr>
                <w:rFonts w:ascii="宋体" w:eastAsia="宋体" w:hAnsi="宋体" w:hint="eastAsia"/>
                <w:szCs w:val="21"/>
              </w:rPr>
              <w:t>竞争环境分析和竞争战略制定</w:t>
            </w:r>
          </w:p>
        </w:tc>
        <w:tc>
          <w:tcPr>
            <w:tcW w:w="567" w:type="dxa"/>
            <w:vAlign w:val="center"/>
          </w:tcPr>
          <w:p w14:paraId="3D697F25" w14:textId="6F938E15" w:rsidR="00725419" w:rsidRDefault="00725419" w:rsidP="00725419">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43" w:type="dxa"/>
            <w:vAlign w:val="center"/>
          </w:tcPr>
          <w:p w14:paraId="133F8104" w14:textId="408C92E4" w:rsidR="00725419" w:rsidRDefault="00725419" w:rsidP="00725419">
            <w:pPr>
              <w:widowControl/>
              <w:spacing w:beforeLines="50" w:before="156" w:afterLines="50" w:after="156"/>
              <w:jc w:val="center"/>
              <w:rPr>
                <w:rFonts w:ascii="宋体" w:eastAsia="宋体" w:hAnsi="宋体"/>
                <w:szCs w:val="21"/>
              </w:rPr>
            </w:pPr>
          </w:p>
        </w:tc>
        <w:tc>
          <w:tcPr>
            <w:tcW w:w="504" w:type="dxa"/>
            <w:vAlign w:val="center"/>
          </w:tcPr>
          <w:p w14:paraId="06453060" w14:textId="77777777" w:rsidR="00725419" w:rsidRDefault="00725419" w:rsidP="00725419">
            <w:pPr>
              <w:widowControl/>
              <w:spacing w:beforeLines="50" w:before="156" w:afterLines="50" w:after="156"/>
              <w:jc w:val="center"/>
              <w:rPr>
                <w:rFonts w:ascii="宋体" w:eastAsia="宋体" w:hAnsi="宋体"/>
                <w:szCs w:val="21"/>
              </w:rPr>
            </w:pPr>
          </w:p>
        </w:tc>
      </w:tr>
      <w:tr w:rsidR="00725419" w14:paraId="1859CEC7" w14:textId="77777777">
        <w:trPr>
          <w:trHeight w:val="340"/>
          <w:jc w:val="center"/>
        </w:trPr>
        <w:tc>
          <w:tcPr>
            <w:tcW w:w="1129" w:type="dxa"/>
            <w:vAlign w:val="center"/>
          </w:tcPr>
          <w:p w14:paraId="4C50C156" w14:textId="068968D8" w:rsidR="00725419" w:rsidRDefault="00725419" w:rsidP="00725419">
            <w:pPr>
              <w:widowControl/>
              <w:spacing w:beforeLines="50" w:before="156" w:afterLines="50" w:after="156"/>
              <w:jc w:val="center"/>
              <w:rPr>
                <w:rFonts w:ascii="宋体" w:eastAsia="宋体" w:hAnsi="宋体"/>
                <w:szCs w:val="21"/>
              </w:rPr>
            </w:pPr>
            <w:r>
              <w:rPr>
                <w:rFonts w:ascii="宋体" w:eastAsia="宋体" w:hAnsi="宋体"/>
                <w:szCs w:val="21"/>
              </w:rPr>
              <w:t>9</w:t>
            </w:r>
            <w:r>
              <w:rPr>
                <w:rFonts w:ascii="宋体" w:eastAsia="宋体" w:hAnsi="宋体" w:hint="eastAsia"/>
                <w:szCs w:val="21"/>
              </w:rPr>
              <w:t>-</w:t>
            </w:r>
            <w:r>
              <w:rPr>
                <w:rFonts w:ascii="宋体" w:eastAsia="宋体" w:hAnsi="宋体"/>
                <w:szCs w:val="21"/>
              </w:rPr>
              <w:t>10</w:t>
            </w:r>
          </w:p>
        </w:tc>
        <w:tc>
          <w:tcPr>
            <w:tcW w:w="709" w:type="dxa"/>
            <w:vAlign w:val="center"/>
          </w:tcPr>
          <w:p w14:paraId="5115EEB0" w14:textId="77777777" w:rsidR="00725419" w:rsidRDefault="00725419" w:rsidP="00725419">
            <w:pPr>
              <w:widowControl/>
              <w:spacing w:beforeLines="50" w:before="156" w:afterLines="50" w:after="156"/>
              <w:jc w:val="center"/>
              <w:rPr>
                <w:rFonts w:ascii="宋体" w:eastAsia="宋体" w:hAnsi="宋体"/>
                <w:szCs w:val="21"/>
              </w:rPr>
            </w:pPr>
          </w:p>
        </w:tc>
        <w:tc>
          <w:tcPr>
            <w:tcW w:w="1418" w:type="dxa"/>
            <w:vAlign w:val="center"/>
          </w:tcPr>
          <w:p w14:paraId="5172A5BC" w14:textId="51504F8F" w:rsidR="00725419" w:rsidRDefault="00725419" w:rsidP="00725419">
            <w:pPr>
              <w:widowControl/>
              <w:spacing w:beforeLines="50" w:before="156" w:afterLines="50" w:after="156"/>
              <w:jc w:val="center"/>
              <w:rPr>
                <w:rFonts w:ascii="宋体" w:eastAsia="宋体" w:hAnsi="宋体"/>
                <w:szCs w:val="21"/>
              </w:rPr>
            </w:pPr>
            <w:r w:rsidRPr="00353640">
              <w:rPr>
                <w:rFonts w:ascii="宋体" w:eastAsia="宋体" w:hAnsi="宋体" w:hint="eastAsia"/>
              </w:rPr>
              <w:t>产业发展阶段与竞争战略</w:t>
            </w:r>
          </w:p>
        </w:tc>
        <w:tc>
          <w:tcPr>
            <w:tcW w:w="2126" w:type="dxa"/>
            <w:vAlign w:val="center"/>
          </w:tcPr>
          <w:p w14:paraId="364D084C" w14:textId="15F9A1C5" w:rsidR="00725419" w:rsidRDefault="0076372A" w:rsidP="00725419">
            <w:pPr>
              <w:widowControl/>
              <w:spacing w:beforeLines="50" w:before="156" w:afterLines="50" w:after="156"/>
              <w:jc w:val="center"/>
              <w:rPr>
                <w:rFonts w:ascii="宋体" w:eastAsia="宋体" w:hAnsi="宋体"/>
                <w:szCs w:val="21"/>
              </w:rPr>
            </w:pPr>
            <w:r>
              <w:rPr>
                <w:rFonts w:ascii="宋体" w:eastAsia="宋体" w:hAnsi="宋体" w:hint="eastAsia"/>
                <w:szCs w:val="21"/>
              </w:rPr>
              <w:t>产业环境与竞争战略关系</w:t>
            </w:r>
          </w:p>
        </w:tc>
        <w:tc>
          <w:tcPr>
            <w:tcW w:w="567" w:type="dxa"/>
            <w:vAlign w:val="center"/>
          </w:tcPr>
          <w:p w14:paraId="44440DC5" w14:textId="18F87BD9" w:rsidR="00725419" w:rsidRDefault="00725419" w:rsidP="00725419">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843" w:type="dxa"/>
            <w:vAlign w:val="center"/>
          </w:tcPr>
          <w:p w14:paraId="01D12752" w14:textId="48C90A07" w:rsidR="00725419" w:rsidRDefault="00725419" w:rsidP="00725419">
            <w:pPr>
              <w:widowControl/>
              <w:spacing w:beforeLines="50" w:before="156" w:afterLines="50" w:after="156"/>
              <w:jc w:val="center"/>
              <w:rPr>
                <w:rFonts w:ascii="宋体" w:eastAsia="宋体" w:hAnsi="宋体"/>
                <w:szCs w:val="21"/>
              </w:rPr>
            </w:pPr>
          </w:p>
        </w:tc>
        <w:tc>
          <w:tcPr>
            <w:tcW w:w="504" w:type="dxa"/>
            <w:vAlign w:val="center"/>
          </w:tcPr>
          <w:p w14:paraId="4FDE25B7" w14:textId="77777777" w:rsidR="00725419" w:rsidRDefault="00725419" w:rsidP="00725419">
            <w:pPr>
              <w:widowControl/>
              <w:spacing w:beforeLines="50" w:before="156" w:afterLines="50" w:after="156"/>
              <w:jc w:val="center"/>
              <w:rPr>
                <w:rFonts w:ascii="宋体" w:eastAsia="宋体" w:hAnsi="宋体"/>
                <w:szCs w:val="21"/>
              </w:rPr>
            </w:pPr>
          </w:p>
        </w:tc>
      </w:tr>
      <w:tr w:rsidR="00725419" w14:paraId="449468E4" w14:textId="77777777">
        <w:trPr>
          <w:trHeight w:val="340"/>
          <w:jc w:val="center"/>
        </w:trPr>
        <w:tc>
          <w:tcPr>
            <w:tcW w:w="1129" w:type="dxa"/>
            <w:vAlign w:val="center"/>
          </w:tcPr>
          <w:p w14:paraId="485E64FC" w14:textId="73B35E65" w:rsidR="00725419" w:rsidRDefault="00725419" w:rsidP="00725419">
            <w:pPr>
              <w:widowControl/>
              <w:spacing w:beforeLines="50" w:before="156" w:afterLines="50" w:after="156"/>
              <w:jc w:val="center"/>
              <w:rPr>
                <w:rFonts w:ascii="宋体" w:eastAsia="宋体" w:hAnsi="宋体"/>
                <w:szCs w:val="21"/>
              </w:rPr>
            </w:pPr>
            <w:r>
              <w:rPr>
                <w:rFonts w:ascii="宋体" w:eastAsia="宋体" w:hAnsi="宋体"/>
                <w:szCs w:val="21"/>
              </w:rPr>
              <w:t>11</w:t>
            </w:r>
            <w:r>
              <w:rPr>
                <w:rFonts w:ascii="宋体" w:eastAsia="宋体" w:hAnsi="宋体" w:hint="eastAsia"/>
                <w:szCs w:val="21"/>
              </w:rPr>
              <w:t>-</w:t>
            </w:r>
            <w:r>
              <w:rPr>
                <w:rFonts w:ascii="宋体" w:eastAsia="宋体" w:hAnsi="宋体"/>
                <w:szCs w:val="21"/>
              </w:rPr>
              <w:t>12</w:t>
            </w:r>
          </w:p>
        </w:tc>
        <w:tc>
          <w:tcPr>
            <w:tcW w:w="709" w:type="dxa"/>
            <w:vAlign w:val="center"/>
          </w:tcPr>
          <w:p w14:paraId="6854F654" w14:textId="77777777" w:rsidR="00725419" w:rsidRDefault="00725419" w:rsidP="00725419">
            <w:pPr>
              <w:widowControl/>
              <w:spacing w:beforeLines="50" w:before="156" w:afterLines="50" w:after="156"/>
              <w:jc w:val="center"/>
              <w:rPr>
                <w:rFonts w:ascii="宋体" w:eastAsia="宋体" w:hAnsi="宋体"/>
                <w:szCs w:val="21"/>
              </w:rPr>
            </w:pPr>
          </w:p>
        </w:tc>
        <w:tc>
          <w:tcPr>
            <w:tcW w:w="1418" w:type="dxa"/>
            <w:vAlign w:val="center"/>
          </w:tcPr>
          <w:p w14:paraId="1E7AEC1B" w14:textId="11090A3A" w:rsidR="00725419" w:rsidRDefault="00725419" w:rsidP="00725419">
            <w:pPr>
              <w:widowControl/>
              <w:spacing w:beforeLines="50" w:before="156" w:afterLines="50" w:after="156"/>
              <w:jc w:val="center"/>
              <w:rPr>
                <w:rFonts w:ascii="宋体" w:eastAsia="宋体" w:hAnsi="宋体"/>
                <w:szCs w:val="21"/>
              </w:rPr>
            </w:pPr>
            <w:r w:rsidRPr="00353640">
              <w:rPr>
                <w:rFonts w:ascii="宋体" w:eastAsia="宋体" w:hAnsi="宋体" w:hint="eastAsia"/>
              </w:rPr>
              <w:t>高技术</w:t>
            </w:r>
            <w:r>
              <w:rPr>
                <w:rFonts w:ascii="宋体" w:eastAsia="宋体" w:hAnsi="宋体" w:hint="eastAsia"/>
              </w:rPr>
              <w:t>产业</w:t>
            </w:r>
            <w:r w:rsidRPr="00353640">
              <w:rPr>
                <w:rFonts w:ascii="宋体" w:eastAsia="宋体" w:hAnsi="宋体" w:hint="eastAsia"/>
              </w:rPr>
              <w:t>的竞争战略</w:t>
            </w:r>
          </w:p>
        </w:tc>
        <w:tc>
          <w:tcPr>
            <w:tcW w:w="2126" w:type="dxa"/>
            <w:vAlign w:val="center"/>
          </w:tcPr>
          <w:p w14:paraId="6CC07763" w14:textId="45B5270C" w:rsidR="00725419" w:rsidRDefault="0076372A" w:rsidP="00725419">
            <w:pPr>
              <w:widowControl/>
              <w:spacing w:beforeLines="50" w:before="156" w:afterLines="50" w:after="156"/>
              <w:jc w:val="center"/>
              <w:rPr>
                <w:rFonts w:ascii="宋体" w:eastAsia="宋体" w:hAnsi="宋体" w:hint="eastAsia"/>
                <w:szCs w:val="21"/>
              </w:rPr>
            </w:pPr>
            <w:r>
              <w:rPr>
                <w:rFonts w:ascii="宋体" w:eastAsia="宋体" w:hAnsi="宋体" w:hint="eastAsia"/>
                <w:szCs w:val="21"/>
              </w:rPr>
              <w:t>高技术产业发展规律和竞争战略特殊性</w:t>
            </w:r>
          </w:p>
        </w:tc>
        <w:tc>
          <w:tcPr>
            <w:tcW w:w="567" w:type="dxa"/>
            <w:vAlign w:val="center"/>
          </w:tcPr>
          <w:p w14:paraId="2EB0F7EB" w14:textId="0FB3F626" w:rsidR="00725419" w:rsidRDefault="00725419" w:rsidP="00725419">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43" w:type="dxa"/>
            <w:vAlign w:val="center"/>
          </w:tcPr>
          <w:p w14:paraId="5623BC06" w14:textId="22FF3EC1" w:rsidR="00725419" w:rsidRDefault="0076372A" w:rsidP="00725419">
            <w:pPr>
              <w:widowControl/>
              <w:spacing w:beforeLines="50" w:before="156" w:afterLines="50" w:after="156"/>
              <w:jc w:val="center"/>
              <w:rPr>
                <w:rFonts w:ascii="宋体" w:eastAsia="宋体" w:hAnsi="宋体" w:hint="eastAsia"/>
                <w:szCs w:val="21"/>
              </w:rPr>
            </w:pPr>
            <w:r>
              <w:rPr>
                <w:rFonts w:ascii="宋体" w:eastAsia="宋体" w:hAnsi="宋体" w:hint="eastAsia"/>
                <w:szCs w:val="21"/>
              </w:rPr>
              <w:t>作业：选择产业对比，分析产业环境和竞争战略的关系</w:t>
            </w:r>
          </w:p>
        </w:tc>
        <w:tc>
          <w:tcPr>
            <w:tcW w:w="504" w:type="dxa"/>
            <w:vAlign w:val="center"/>
          </w:tcPr>
          <w:p w14:paraId="33F12139" w14:textId="77777777" w:rsidR="00725419" w:rsidRDefault="00725419" w:rsidP="00725419">
            <w:pPr>
              <w:widowControl/>
              <w:spacing w:beforeLines="50" w:before="156" w:afterLines="50" w:after="156"/>
              <w:jc w:val="center"/>
              <w:rPr>
                <w:rFonts w:ascii="宋体" w:eastAsia="宋体" w:hAnsi="宋体"/>
                <w:szCs w:val="21"/>
              </w:rPr>
            </w:pPr>
          </w:p>
        </w:tc>
      </w:tr>
      <w:tr w:rsidR="00725419" w14:paraId="5CB4B82D" w14:textId="77777777">
        <w:trPr>
          <w:trHeight w:val="340"/>
          <w:jc w:val="center"/>
        </w:trPr>
        <w:tc>
          <w:tcPr>
            <w:tcW w:w="1129" w:type="dxa"/>
            <w:vAlign w:val="center"/>
          </w:tcPr>
          <w:p w14:paraId="0C88BCDC" w14:textId="25CA50B4" w:rsidR="00725419" w:rsidRDefault="00725419" w:rsidP="00725419">
            <w:pPr>
              <w:widowControl/>
              <w:spacing w:beforeLines="50" w:before="156" w:afterLines="50" w:after="156"/>
              <w:jc w:val="center"/>
              <w:rPr>
                <w:rFonts w:ascii="宋体" w:eastAsia="宋体" w:hAnsi="宋体"/>
                <w:szCs w:val="21"/>
              </w:rPr>
            </w:pPr>
            <w:r>
              <w:rPr>
                <w:rFonts w:ascii="宋体" w:eastAsia="宋体" w:hAnsi="宋体"/>
                <w:szCs w:val="21"/>
              </w:rPr>
              <w:t>13</w:t>
            </w:r>
            <w:r>
              <w:rPr>
                <w:rFonts w:ascii="宋体" w:eastAsia="宋体" w:hAnsi="宋体" w:hint="eastAsia"/>
                <w:szCs w:val="21"/>
              </w:rPr>
              <w:t>-</w:t>
            </w:r>
            <w:r>
              <w:rPr>
                <w:rFonts w:ascii="宋体" w:eastAsia="宋体" w:hAnsi="宋体"/>
                <w:szCs w:val="21"/>
              </w:rPr>
              <w:t>14</w:t>
            </w:r>
          </w:p>
        </w:tc>
        <w:tc>
          <w:tcPr>
            <w:tcW w:w="709" w:type="dxa"/>
            <w:vAlign w:val="center"/>
          </w:tcPr>
          <w:p w14:paraId="74C20914" w14:textId="77777777" w:rsidR="00725419" w:rsidRDefault="00725419" w:rsidP="00725419">
            <w:pPr>
              <w:widowControl/>
              <w:spacing w:beforeLines="50" w:before="156" w:afterLines="50" w:after="156"/>
              <w:jc w:val="center"/>
              <w:rPr>
                <w:rFonts w:ascii="宋体" w:eastAsia="宋体" w:hAnsi="宋体"/>
                <w:szCs w:val="21"/>
              </w:rPr>
            </w:pPr>
          </w:p>
        </w:tc>
        <w:tc>
          <w:tcPr>
            <w:tcW w:w="1418" w:type="dxa"/>
            <w:vAlign w:val="center"/>
          </w:tcPr>
          <w:p w14:paraId="52E33734" w14:textId="22DA0E6A" w:rsidR="00725419" w:rsidRDefault="00725419" w:rsidP="00725419">
            <w:pPr>
              <w:widowControl/>
              <w:spacing w:beforeLines="50" w:before="156" w:afterLines="50" w:after="156"/>
              <w:jc w:val="center"/>
              <w:rPr>
                <w:rFonts w:ascii="宋体" w:eastAsia="宋体" w:hAnsi="宋体"/>
              </w:rPr>
            </w:pPr>
            <w:r w:rsidRPr="00353640">
              <w:rPr>
                <w:rFonts w:ascii="宋体" w:eastAsia="宋体" w:hAnsi="宋体"/>
              </w:rPr>
              <w:t>多元化战略</w:t>
            </w:r>
          </w:p>
        </w:tc>
        <w:tc>
          <w:tcPr>
            <w:tcW w:w="2126" w:type="dxa"/>
            <w:vAlign w:val="center"/>
          </w:tcPr>
          <w:p w14:paraId="71C9B84E" w14:textId="6FD2AFE3" w:rsidR="00725419" w:rsidRDefault="0076372A" w:rsidP="00725419">
            <w:pPr>
              <w:widowControl/>
              <w:spacing w:beforeLines="50" w:before="156" w:afterLines="50" w:after="156"/>
              <w:jc w:val="center"/>
              <w:rPr>
                <w:rFonts w:ascii="宋体" w:eastAsia="宋体" w:hAnsi="宋体" w:hint="eastAsia"/>
                <w:szCs w:val="21"/>
              </w:rPr>
            </w:pPr>
            <w:r>
              <w:rPr>
                <w:rFonts w:ascii="宋体" w:eastAsia="宋体" w:hAnsi="宋体" w:hint="eastAsia"/>
                <w:szCs w:val="21"/>
              </w:rPr>
              <w:t>多元化战略含义、制定和实施</w:t>
            </w:r>
          </w:p>
        </w:tc>
        <w:tc>
          <w:tcPr>
            <w:tcW w:w="567" w:type="dxa"/>
            <w:vAlign w:val="center"/>
          </w:tcPr>
          <w:p w14:paraId="62B0702F" w14:textId="05F6B9C5" w:rsidR="00725419" w:rsidRDefault="00725419" w:rsidP="00725419">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43" w:type="dxa"/>
            <w:vAlign w:val="center"/>
          </w:tcPr>
          <w:p w14:paraId="25CCB1FD" w14:textId="6952707B" w:rsidR="00725419" w:rsidRDefault="00725419" w:rsidP="00725419">
            <w:pPr>
              <w:widowControl/>
              <w:spacing w:beforeLines="50" w:before="156" w:afterLines="50" w:after="156"/>
              <w:jc w:val="center"/>
              <w:rPr>
                <w:rFonts w:ascii="宋体" w:eastAsia="宋体" w:hAnsi="宋体"/>
                <w:szCs w:val="21"/>
              </w:rPr>
            </w:pPr>
          </w:p>
        </w:tc>
        <w:tc>
          <w:tcPr>
            <w:tcW w:w="504" w:type="dxa"/>
            <w:vAlign w:val="center"/>
          </w:tcPr>
          <w:p w14:paraId="38D4F481" w14:textId="77777777" w:rsidR="00725419" w:rsidRDefault="00725419" w:rsidP="00725419">
            <w:pPr>
              <w:widowControl/>
              <w:spacing w:beforeLines="50" w:before="156" w:afterLines="50" w:after="156"/>
              <w:jc w:val="center"/>
              <w:rPr>
                <w:rFonts w:ascii="宋体" w:eastAsia="宋体" w:hAnsi="宋体"/>
                <w:szCs w:val="21"/>
              </w:rPr>
            </w:pPr>
          </w:p>
        </w:tc>
      </w:tr>
      <w:tr w:rsidR="00725419" w14:paraId="1B3C1D4B" w14:textId="77777777">
        <w:trPr>
          <w:trHeight w:val="340"/>
          <w:jc w:val="center"/>
        </w:trPr>
        <w:tc>
          <w:tcPr>
            <w:tcW w:w="1129" w:type="dxa"/>
            <w:vAlign w:val="center"/>
          </w:tcPr>
          <w:p w14:paraId="1C0A82D9" w14:textId="4FF2E00C" w:rsidR="00725419" w:rsidRDefault="00725419" w:rsidP="00725419">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w:t>
            </w:r>
            <w:r>
              <w:rPr>
                <w:rFonts w:ascii="宋体" w:eastAsia="宋体" w:hAnsi="宋体" w:hint="eastAsia"/>
                <w:szCs w:val="21"/>
              </w:rPr>
              <w:t>-</w:t>
            </w:r>
            <w:r>
              <w:rPr>
                <w:rFonts w:ascii="宋体" w:eastAsia="宋体" w:hAnsi="宋体"/>
                <w:szCs w:val="21"/>
              </w:rPr>
              <w:t>16</w:t>
            </w:r>
          </w:p>
        </w:tc>
        <w:tc>
          <w:tcPr>
            <w:tcW w:w="709" w:type="dxa"/>
            <w:vAlign w:val="center"/>
          </w:tcPr>
          <w:p w14:paraId="5A4A72E8" w14:textId="77777777" w:rsidR="00725419" w:rsidRDefault="00725419" w:rsidP="00725419">
            <w:pPr>
              <w:widowControl/>
              <w:spacing w:beforeLines="50" w:before="156" w:afterLines="50" w:after="156"/>
              <w:jc w:val="center"/>
              <w:rPr>
                <w:rFonts w:ascii="宋体" w:eastAsia="宋体" w:hAnsi="宋体"/>
                <w:szCs w:val="21"/>
              </w:rPr>
            </w:pPr>
          </w:p>
        </w:tc>
        <w:tc>
          <w:tcPr>
            <w:tcW w:w="1418" w:type="dxa"/>
            <w:vAlign w:val="center"/>
          </w:tcPr>
          <w:p w14:paraId="75271155" w14:textId="2267CCF4" w:rsidR="00725419" w:rsidRDefault="00725419" w:rsidP="00725419">
            <w:pPr>
              <w:widowControl/>
              <w:spacing w:beforeLines="50" w:before="156" w:afterLines="50" w:after="156"/>
              <w:jc w:val="center"/>
              <w:rPr>
                <w:rFonts w:ascii="宋体" w:eastAsia="宋体" w:hAnsi="宋体"/>
              </w:rPr>
            </w:pPr>
            <w:r w:rsidRPr="00353640">
              <w:rPr>
                <w:rFonts w:ascii="宋体" w:eastAsia="宋体" w:hAnsi="宋体" w:hint="eastAsia"/>
              </w:rPr>
              <w:t>一体化战略</w:t>
            </w:r>
          </w:p>
        </w:tc>
        <w:tc>
          <w:tcPr>
            <w:tcW w:w="2126" w:type="dxa"/>
            <w:vAlign w:val="center"/>
          </w:tcPr>
          <w:p w14:paraId="76D0EF06" w14:textId="0ECC82A6" w:rsidR="00725419" w:rsidRDefault="0076372A" w:rsidP="00725419">
            <w:pPr>
              <w:widowControl/>
              <w:spacing w:beforeLines="50" w:before="156" w:afterLines="50" w:after="156"/>
              <w:jc w:val="center"/>
              <w:rPr>
                <w:rFonts w:ascii="宋体" w:eastAsia="宋体" w:hAnsi="宋体"/>
                <w:szCs w:val="21"/>
              </w:rPr>
            </w:pPr>
            <w:r>
              <w:rPr>
                <w:rFonts w:ascii="宋体" w:eastAsia="宋体" w:hAnsi="宋体" w:hint="eastAsia"/>
                <w:szCs w:val="21"/>
              </w:rPr>
              <w:t>一体化</w:t>
            </w:r>
            <w:r>
              <w:rPr>
                <w:rFonts w:ascii="宋体" w:eastAsia="宋体" w:hAnsi="宋体" w:hint="eastAsia"/>
                <w:szCs w:val="21"/>
              </w:rPr>
              <w:t>战略含义、制定和实施</w:t>
            </w:r>
          </w:p>
        </w:tc>
        <w:tc>
          <w:tcPr>
            <w:tcW w:w="567" w:type="dxa"/>
            <w:vAlign w:val="center"/>
          </w:tcPr>
          <w:p w14:paraId="486EB0D7" w14:textId="65416340" w:rsidR="00725419" w:rsidRDefault="00725419" w:rsidP="00725419">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43" w:type="dxa"/>
            <w:vAlign w:val="center"/>
          </w:tcPr>
          <w:p w14:paraId="59830517" w14:textId="7D52B47B" w:rsidR="00725419" w:rsidRDefault="00725419" w:rsidP="00725419">
            <w:pPr>
              <w:widowControl/>
              <w:spacing w:beforeLines="50" w:before="156" w:afterLines="50" w:after="156"/>
              <w:jc w:val="center"/>
              <w:rPr>
                <w:rFonts w:ascii="宋体" w:eastAsia="宋体" w:hAnsi="宋体"/>
                <w:szCs w:val="21"/>
              </w:rPr>
            </w:pPr>
          </w:p>
        </w:tc>
        <w:tc>
          <w:tcPr>
            <w:tcW w:w="504" w:type="dxa"/>
            <w:vAlign w:val="center"/>
          </w:tcPr>
          <w:p w14:paraId="12672D28" w14:textId="77777777" w:rsidR="00725419" w:rsidRDefault="00725419" w:rsidP="00725419">
            <w:pPr>
              <w:widowControl/>
              <w:spacing w:beforeLines="50" w:before="156" w:afterLines="50" w:after="156"/>
              <w:jc w:val="center"/>
              <w:rPr>
                <w:rFonts w:ascii="宋体" w:eastAsia="宋体" w:hAnsi="宋体"/>
                <w:szCs w:val="21"/>
              </w:rPr>
            </w:pPr>
          </w:p>
        </w:tc>
      </w:tr>
      <w:tr w:rsidR="00BA09F4" w14:paraId="4ABAAA42" w14:textId="77777777">
        <w:trPr>
          <w:trHeight w:val="340"/>
          <w:jc w:val="center"/>
        </w:trPr>
        <w:tc>
          <w:tcPr>
            <w:tcW w:w="1129" w:type="dxa"/>
            <w:vAlign w:val="center"/>
          </w:tcPr>
          <w:p w14:paraId="6C3C7DD7" w14:textId="7202C6DA" w:rsidR="00BA09F4" w:rsidRDefault="00725419">
            <w:pPr>
              <w:widowControl/>
              <w:spacing w:beforeLines="50" w:before="156" w:afterLines="50" w:after="156"/>
              <w:jc w:val="center"/>
              <w:rPr>
                <w:rFonts w:ascii="宋体" w:eastAsia="宋体" w:hAnsi="宋体"/>
                <w:szCs w:val="21"/>
              </w:rPr>
            </w:pPr>
            <w:r>
              <w:rPr>
                <w:rFonts w:ascii="宋体" w:eastAsia="宋体" w:hAnsi="宋体"/>
                <w:szCs w:val="21"/>
              </w:rPr>
              <w:t>17</w:t>
            </w:r>
          </w:p>
        </w:tc>
        <w:tc>
          <w:tcPr>
            <w:tcW w:w="709" w:type="dxa"/>
            <w:vAlign w:val="center"/>
          </w:tcPr>
          <w:p w14:paraId="67B498C4" w14:textId="77777777" w:rsidR="00BA09F4" w:rsidRDefault="00BA09F4">
            <w:pPr>
              <w:widowControl/>
              <w:spacing w:beforeLines="50" w:before="156" w:afterLines="50" w:after="156"/>
              <w:jc w:val="center"/>
              <w:rPr>
                <w:rFonts w:ascii="宋体" w:eastAsia="宋体" w:hAnsi="宋体"/>
                <w:szCs w:val="21"/>
              </w:rPr>
            </w:pPr>
          </w:p>
        </w:tc>
        <w:tc>
          <w:tcPr>
            <w:tcW w:w="1418" w:type="dxa"/>
            <w:vAlign w:val="center"/>
          </w:tcPr>
          <w:p w14:paraId="16557431" w14:textId="606D1F8C" w:rsidR="00BA09F4" w:rsidRDefault="0076372A">
            <w:pPr>
              <w:widowControl/>
              <w:spacing w:beforeLines="50" w:before="156" w:afterLines="50" w:after="156"/>
              <w:jc w:val="center"/>
              <w:rPr>
                <w:rFonts w:ascii="宋体" w:eastAsia="宋体" w:hAnsi="宋体"/>
              </w:rPr>
            </w:pPr>
            <w:r>
              <w:rPr>
                <w:rFonts w:ascii="宋体" w:eastAsia="宋体" w:hAnsi="宋体" w:hint="eastAsia"/>
              </w:rPr>
              <w:t>课程总结、展示、</w:t>
            </w:r>
            <w:r w:rsidR="00725419">
              <w:rPr>
                <w:rFonts w:ascii="宋体" w:eastAsia="宋体" w:hAnsi="宋体" w:hint="eastAsia"/>
              </w:rPr>
              <w:t>复习</w:t>
            </w:r>
          </w:p>
        </w:tc>
        <w:tc>
          <w:tcPr>
            <w:tcW w:w="2126" w:type="dxa"/>
            <w:vAlign w:val="center"/>
          </w:tcPr>
          <w:p w14:paraId="67573F3C" w14:textId="77777777" w:rsidR="00BA09F4" w:rsidRDefault="00BA09F4">
            <w:pPr>
              <w:widowControl/>
              <w:spacing w:beforeLines="50" w:before="156" w:afterLines="50" w:after="156"/>
              <w:jc w:val="center"/>
              <w:rPr>
                <w:rFonts w:ascii="宋体" w:eastAsia="宋体" w:hAnsi="宋体"/>
                <w:szCs w:val="21"/>
              </w:rPr>
            </w:pPr>
          </w:p>
        </w:tc>
        <w:tc>
          <w:tcPr>
            <w:tcW w:w="567" w:type="dxa"/>
            <w:vAlign w:val="center"/>
          </w:tcPr>
          <w:p w14:paraId="1921CCEC" w14:textId="73A53446" w:rsidR="00BA09F4" w:rsidRDefault="0076372A">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843" w:type="dxa"/>
            <w:vAlign w:val="center"/>
          </w:tcPr>
          <w:p w14:paraId="40BF3155" w14:textId="5237A329" w:rsidR="00BA09F4" w:rsidRDefault="0076372A">
            <w:pPr>
              <w:widowControl/>
              <w:spacing w:beforeLines="50" w:before="156" w:afterLines="50" w:after="156"/>
              <w:jc w:val="center"/>
              <w:rPr>
                <w:rFonts w:ascii="宋体" w:eastAsia="宋体" w:hAnsi="宋体" w:hint="eastAsia"/>
                <w:szCs w:val="21"/>
              </w:rPr>
            </w:pPr>
            <w:r>
              <w:rPr>
                <w:rFonts w:ascii="宋体" w:eastAsia="宋体" w:hAnsi="宋体" w:hint="eastAsia"/>
                <w:szCs w:val="21"/>
              </w:rPr>
              <w:t>小组课堂展示：选择某个章节的战略选择经典企业进行案例分析并展示</w:t>
            </w:r>
          </w:p>
        </w:tc>
        <w:tc>
          <w:tcPr>
            <w:tcW w:w="504" w:type="dxa"/>
            <w:vAlign w:val="center"/>
          </w:tcPr>
          <w:p w14:paraId="01D45B2E" w14:textId="77777777" w:rsidR="00BA09F4" w:rsidRDefault="00BA09F4">
            <w:pPr>
              <w:widowControl/>
              <w:spacing w:beforeLines="50" w:before="156" w:afterLines="50" w:after="156"/>
              <w:jc w:val="center"/>
              <w:rPr>
                <w:rFonts w:ascii="宋体" w:eastAsia="宋体" w:hAnsi="宋体"/>
                <w:szCs w:val="21"/>
              </w:rPr>
            </w:pPr>
          </w:p>
        </w:tc>
      </w:tr>
    </w:tbl>
    <w:p w14:paraId="762288CE" w14:textId="77777777" w:rsidR="00BA09F4" w:rsidRDefault="00000000">
      <w:pPr>
        <w:widowControl/>
        <w:spacing w:beforeLines="50" w:before="156" w:afterLines="50" w:after="156"/>
        <w:ind w:firstLineChars="200" w:firstLine="562"/>
        <w:jc w:val="left"/>
        <w:rPr>
          <w:rFonts w:eastAsia="黑体"/>
        </w:rPr>
      </w:pPr>
      <w:r>
        <w:rPr>
          <w:rFonts w:ascii="黑体" w:eastAsia="黑体" w:hAnsi="黑体" w:hint="eastAsia"/>
          <w:b/>
          <w:sz w:val="28"/>
          <w:szCs w:val="28"/>
        </w:rPr>
        <w:t>六、教材及参考书目（以最新版为准）</w:t>
      </w:r>
    </w:p>
    <w:p w14:paraId="08317752" w14:textId="295301A5" w:rsidR="00BA09F4" w:rsidRDefault="00000000" w:rsidP="00A76051">
      <w:pPr>
        <w:widowControl/>
        <w:spacing w:beforeLines="50" w:before="156" w:afterLines="50" w:after="156"/>
        <w:ind w:firstLineChars="200" w:firstLine="420"/>
        <w:jc w:val="left"/>
        <w:rPr>
          <w:rFonts w:ascii="宋体" w:eastAsia="宋体" w:hAnsi="宋体" w:cs="宋体"/>
        </w:rPr>
      </w:pPr>
      <w:r>
        <w:rPr>
          <w:rFonts w:ascii="宋体" w:eastAsia="宋体" w:hAnsi="宋体"/>
        </w:rPr>
        <w:t>1</w:t>
      </w:r>
      <w:r>
        <w:rPr>
          <w:rFonts w:ascii="宋体" w:eastAsia="宋体" w:hAnsi="宋体" w:hint="eastAsia"/>
        </w:rPr>
        <w:t>．</w:t>
      </w:r>
      <w:r w:rsidR="00A76051">
        <w:rPr>
          <w:rFonts w:ascii="宋体" w:eastAsia="宋体" w:hAnsi="宋体" w:cs="宋体" w:hint="eastAsia"/>
        </w:rPr>
        <w:t>希尔、琼斯、周长辉著，孙忠译，</w:t>
      </w:r>
      <w:r w:rsidR="00A76051">
        <w:rPr>
          <w:rFonts w:eastAsia="宋体" w:hint="eastAsia"/>
        </w:rPr>
        <w:t>战略管理，</w:t>
      </w:r>
      <w:r w:rsidR="00A76051">
        <w:rPr>
          <w:rFonts w:ascii="宋体" w:eastAsia="宋体" w:hAnsi="宋体" w:cs="宋体" w:hint="eastAsia"/>
        </w:rPr>
        <w:t>中国市场出版社，2</w:t>
      </w:r>
      <w:r w:rsidR="00A76051">
        <w:rPr>
          <w:rFonts w:ascii="宋体" w:eastAsia="宋体" w:hAnsi="宋体" w:cs="宋体"/>
        </w:rPr>
        <w:t>018</w:t>
      </w:r>
    </w:p>
    <w:p w14:paraId="2B590724" w14:textId="77777777" w:rsidR="0062091C" w:rsidRDefault="0062091C" w:rsidP="0062091C">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Pr>
          <w:rFonts w:ascii="宋体" w:eastAsia="宋体" w:hAnsi="宋体"/>
        </w:rPr>
        <w:t xml:space="preserve">. </w:t>
      </w:r>
      <w:r w:rsidRPr="0062091C">
        <w:rPr>
          <w:rFonts w:ascii="宋体" w:eastAsia="宋体" w:hAnsi="宋体"/>
        </w:rPr>
        <w:t>明茨伯格等著.魏江译，战略历程：机械工业出版社，2020</w:t>
      </w:r>
    </w:p>
    <w:p w14:paraId="33F7582A" w14:textId="5EFD3159" w:rsidR="0062091C" w:rsidRPr="0062091C" w:rsidRDefault="0062091C" w:rsidP="0062091C">
      <w:pPr>
        <w:widowControl/>
        <w:spacing w:beforeLines="50" w:before="156" w:afterLines="50" w:after="156"/>
        <w:ind w:firstLineChars="200" w:firstLine="420"/>
        <w:jc w:val="left"/>
        <w:rPr>
          <w:rFonts w:ascii="宋体" w:eastAsia="宋体" w:hAnsi="宋体"/>
        </w:rPr>
      </w:pPr>
      <w:r>
        <w:rPr>
          <w:rFonts w:ascii="宋体" w:eastAsia="宋体" w:hAnsi="宋体"/>
        </w:rPr>
        <w:t xml:space="preserve">3. </w:t>
      </w:r>
      <w:r w:rsidRPr="0062091C">
        <w:rPr>
          <w:rFonts w:ascii="宋体" w:eastAsia="宋体" w:hAnsi="宋体"/>
        </w:rPr>
        <w:t>彼得</w:t>
      </w:r>
      <w:r w:rsidRPr="0062091C">
        <w:rPr>
          <w:rFonts w:ascii="微软雅黑" w:eastAsia="微软雅黑" w:hAnsi="微软雅黑" w:cs="微软雅黑" w:hint="eastAsia"/>
        </w:rPr>
        <w:t>・</w:t>
      </w:r>
      <w:r w:rsidRPr="0062091C">
        <w:rPr>
          <w:rFonts w:ascii="宋体" w:eastAsia="宋体" w:hAnsi="宋体" w:cs="宋体" w:hint="eastAsia"/>
        </w:rPr>
        <w:t>德鲁克</w:t>
      </w:r>
      <w:r w:rsidRPr="0062091C">
        <w:rPr>
          <w:rFonts w:ascii="宋体" w:eastAsia="宋体" w:hAnsi="宋体"/>
        </w:rPr>
        <w:t>.创新与企业家精神[M]，机械工业出版社，2009</w:t>
      </w:r>
    </w:p>
    <w:p w14:paraId="6CBB4BBE" w14:textId="4D75091B" w:rsidR="00BA09F4" w:rsidRDefault="00000000">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黑体" w:eastAsia="黑体" w:hAnsi="黑体" w:hint="eastAsia"/>
          <w:b/>
          <w:sz w:val="28"/>
          <w:szCs w:val="28"/>
        </w:rPr>
        <w:t xml:space="preserve"> </w:t>
      </w:r>
      <w:r w:rsidR="00A76051">
        <w:rPr>
          <w:rFonts w:ascii="黑体" w:eastAsia="黑体" w:hAnsi="黑体"/>
          <w:b/>
          <w:sz w:val="28"/>
          <w:szCs w:val="28"/>
        </w:rPr>
        <w:t xml:space="preserve">  </w:t>
      </w:r>
      <w:r>
        <w:rPr>
          <w:rFonts w:ascii="黑体" w:eastAsia="黑体" w:hAnsi="黑体" w:hint="eastAsia"/>
          <w:b/>
          <w:sz w:val="28"/>
          <w:szCs w:val="28"/>
        </w:rPr>
        <w:t xml:space="preserve">七、教学方法 </w:t>
      </w:r>
    </w:p>
    <w:p w14:paraId="6855B8C0" w14:textId="77777777" w:rsidR="00BA09F4"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1．讲授法：理论讲授，主要教学方法，贯穿教学全过程。</w:t>
      </w:r>
    </w:p>
    <w:p w14:paraId="3B9D79FD" w14:textId="77777777" w:rsidR="00BA09F4"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14:paraId="235DA964" w14:textId="77777777" w:rsidR="00BA09F4"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3.比较法：通过比较不同研究方式、研究方法等，深化学生对相关知识点的认识。</w:t>
      </w:r>
    </w:p>
    <w:p w14:paraId="5B3829EF" w14:textId="77777777" w:rsidR="00BA09F4"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4.举例法：通过举例，强化学生对相关知识点的认识。</w:t>
      </w:r>
    </w:p>
    <w:p w14:paraId="14AD900A" w14:textId="77777777" w:rsidR="00BA09F4"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5.案例分析法：通过案例解读、案例问题回答，提高学生理论知识运用能力。</w:t>
      </w:r>
    </w:p>
    <w:p w14:paraId="617B9DC8" w14:textId="77777777" w:rsidR="00BA09F4" w:rsidRDefault="0000000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14:paraId="5E60ECCD" w14:textId="77777777" w:rsidR="00BA09F4"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47696AEF" w14:textId="77777777" w:rsidR="00BA09F4"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BA09F4" w14:paraId="21D0CCF8" w14:textId="77777777">
        <w:trPr>
          <w:trHeight w:val="567"/>
          <w:jc w:val="center"/>
        </w:trPr>
        <w:tc>
          <w:tcPr>
            <w:tcW w:w="2847" w:type="dxa"/>
            <w:vAlign w:val="center"/>
          </w:tcPr>
          <w:p w14:paraId="32383355" w14:textId="77777777" w:rsidR="00BA09F4"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31161BEC" w14:textId="77777777" w:rsidR="00BA09F4"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3839F09F" w14:textId="77777777" w:rsidR="00BA09F4" w:rsidRDefault="00000000">
            <w:pPr>
              <w:pStyle w:val="a3"/>
              <w:spacing w:beforeLines="50" w:before="156" w:afterLines="50" w:after="156"/>
              <w:jc w:val="center"/>
              <w:rPr>
                <w:rFonts w:hAnsi="宋体"/>
                <w:b/>
              </w:rPr>
            </w:pPr>
            <w:r>
              <w:rPr>
                <w:rFonts w:hAnsi="宋体" w:hint="eastAsia"/>
                <w:b/>
              </w:rPr>
              <w:t>考核方式</w:t>
            </w:r>
          </w:p>
        </w:tc>
      </w:tr>
      <w:tr w:rsidR="00BA09F4" w14:paraId="4A4929FF" w14:textId="77777777">
        <w:trPr>
          <w:trHeight w:val="567"/>
          <w:jc w:val="center"/>
        </w:trPr>
        <w:tc>
          <w:tcPr>
            <w:tcW w:w="2847" w:type="dxa"/>
            <w:vAlign w:val="center"/>
          </w:tcPr>
          <w:p w14:paraId="62540B53" w14:textId="77777777" w:rsidR="00BA09F4" w:rsidRDefault="00000000">
            <w:pPr>
              <w:pStyle w:val="a3"/>
              <w:spacing w:beforeLines="50" w:before="156" w:afterLines="50" w:after="156"/>
              <w:jc w:val="center"/>
              <w:rPr>
                <w:rFonts w:hAnsi="宋体"/>
              </w:rPr>
            </w:pPr>
            <w:r>
              <w:rPr>
                <w:rFonts w:hAnsi="宋体" w:hint="eastAsia"/>
              </w:rPr>
              <w:t>课程目标1</w:t>
            </w:r>
          </w:p>
        </w:tc>
        <w:tc>
          <w:tcPr>
            <w:tcW w:w="2849" w:type="dxa"/>
            <w:vAlign w:val="center"/>
          </w:tcPr>
          <w:p w14:paraId="4D43690F" w14:textId="4E2A5953" w:rsidR="00BA09F4" w:rsidRDefault="00A918A1">
            <w:pPr>
              <w:pStyle w:val="a3"/>
              <w:spacing w:beforeLines="50" w:before="156" w:afterLines="50" w:after="156"/>
              <w:rPr>
                <w:rFonts w:hAnsi="宋体"/>
                <w:b/>
              </w:rPr>
            </w:pPr>
            <w:r>
              <w:rPr>
                <w:rFonts w:hAnsi="宋体" w:cs="宋体" w:hint="eastAsia"/>
                <w:bCs/>
              </w:rPr>
              <w:t>战略定义和制定过程</w:t>
            </w:r>
          </w:p>
        </w:tc>
        <w:tc>
          <w:tcPr>
            <w:tcW w:w="2849" w:type="dxa"/>
            <w:vAlign w:val="center"/>
          </w:tcPr>
          <w:p w14:paraId="2E225298" w14:textId="77777777" w:rsidR="00BA09F4"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7E742F57" w14:textId="48A5A783" w:rsidR="00BA09F4" w:rsidRDefault="00A918A1">
            <w:pPr>
              <w:pStyle w:val="a3"/>
              <w:jc w:val="center"/>
              <w:rPr>
                <w:rFonts w:hAnsi="宋体"/>
                <w:b/>
              </w:rPr>
            </w:pPr>
            <w:r w:rsidRPr="00A918A1">
              <w:rPr>
                <w:rFonts w:ascii="Times New Roman" w:hAnsi="Times New Roman"/>
                <w:bCs/>
              </w:rPr>
              <w:t>2.</w:t>
            </w:r>
            <w:r>
              <w:rPr>
                <w:rFonts w:hAnsi="宋体" w:hint="eastAsia"/>
                <w:color w:val="000000"/>
                <w:szCs w:val="21"/>
              </w:rPr>
              <w:t>案例分析</w:t>
            </w:r>
          </w:p>
        </w:tc>
      </w:tr>
      <w:tr w:rsidR="00BA09F4" w14:paraId="1B7370DA" w14:textId="77777777">
        <w:trPr>
          <w:trHeight w:val="567"/>
          <w:jc w:val="center"/>
        </w:trPr>
        <w:tc>
          <w:tcPr>
            <w:tcW w:w="2847" w:type="dxa"/>
            <w:vAlign w:val="center"/>
          </w:tcPr>
          <w:p w14:paraId="73DCEC2F" w14:textId="77777777" w:rsidR="00BA09F4" w:rsidRDefault="00000000">
            <w:pPr>
              <w:pStyle w:val="a3"/>
              <w:spacing w:beforeLines="50" w:before="156" w:afterLines="50" w:after="156"/>
              <w:jc w:val="center"/>
              <w:rPr>
                <w:rFonts w:hAnsi="宋体"/>
              </w:rPr>
            </w:pPr>
            <w:r>
              <w:rPr>
                <w:rFonts w:hAnsi="宋体" w:hint="eastAsia"/>
              </w:rPr>
              <w:t>课程目标2</w:t>
            </w:r>
          </w:p>
        </w:tc>
        <w:tc>
          <w:tcPr>
            <w:tcW w:w="2849" w:type="dxa"/>
            <w:vAlign w:val="center"/>
          </w:tcPr>
          <w:p w14:paraId="7D5DAB06" w14:textId="451F9189" w:rsidR="00BA09F4" w:rsidRDefault="00A918A1">
            <w:pPr>
              <w:rPr>
                <w:rFonts w:hAnsi="宋体"/>
                <w:b/>
              </w:rPr>
            </w:pPr>
            <w:r>
              <w:rPr>
                <w:rFonts w:ascii="宋体" w:eastAsia="宋体" w:hAnsi="宋体" w:cs="宋体" w:hint="eastAsia"/>
                <w:bCs/>
                <w:szCs w:val="20"/>
              </w:rPr>
              <w:t>竞争战略</w:t>
            </w:r>
            <w:r w:rsidR="002D43FC">
              <w:rPr>
                <w:rFonts w:ascii="宋体" w:eastAsia="宋体" w:hAnsi="宋体" w:cs="宋体" w:hint="eastAsia"/>
                <w:bCs/>
                <w:szCs w:val="20"/>
              </w:rPr>
              <w:t>和特定产业环境下的分析</w:t>
            </w:r>
          </w:p>
        </w:tc>
        <w:tc>
          <w:tcPr>
            <w:tcW w:w="2849" w:type="dxa"/>
            <w:vAlign w:val="center"/>
          </w:tcPr>
          <w:p w14:paraId="0D771160" w14:textId="77777777" w:rsidR="00BA09F4"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21642F33" w14:textId="4013A0EC" w:rsidR="00BA09F4" w:rsidRPr="0076294B" w:rsidRDefault="00000000" w:rsidP="0076294B">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tc>
      </w:tr>
      <w:tr w:rsidR="00BA09F4" w14:paraId="04E0D765" w14:textId="77777777">
        <w:trPr>
          <w:trHeight w:val="567"/>
          <w:jc w:val="center"/>
        </w:trPr>
        <w:tc>
          <w:tcPr>
            <w:tcW w:w="2847" w:type="dxa"/>
            <w:vAlign w:val="center"/>
          </w:tcPr>
          <w:p w14:paraId="36BD0CF3" w14:textId="77777777" w:rsidR="00BA09F4" w:rsidRDefault="00000000">
            <w:pPr>
              <w:pStyle w:val="a3"/>
              <w:spacing w:beforeLines="50" w:before="156" w:afterLines="50" w:after="156"/>
              <w:jc w:val="center"/>
              <w:rPr>
                <w:rFonts w:hAnsi="宋体"/>
              </w:rPr>
            </w:pPr>
            <w:r>
              <w:rPr>
                <w:rFonts w:hAnsi="宋体" w:hint="eastAsia"/>
              </w:rPr>
              <w:t>课程目标3</w:t>
            </w:r>
          </w:p>
        </w:tc>
        <w:tc>
          <w:tcPr>
            <w:tcW w:w="2849" w:type="dxa"/>
            <w:vAlign w:val="center"/>
          </w:tcPr>
          <w:p w14:paraId="0DA69122" w14:textId="1AC96D26" w:rsidR="00BA09F4" w:rsidRDefault="00A918A1">
            <w:pPr>
              <w:pStyle w:val="a3"/>
              <w:spacing w:beforeLines="50" w:before="156" w:afterLines="50" w:after="156"/>
              <w:rPr>
                <w:rFonts w:hAnsi="宋体"/>
                <w:b/>
              </w:rPr>
            </w:pPr>
            <w:r>
              <w:rPr>
                <w:rFonts w:hAnsi="宋体" w:cs="宋体" w:hint="eastAsia"/>
                <w:bCs/>
              </w:rPr>
              <w:t>国际情景下的竞争、</w:t>
            </w:r>
            <w:r w:rsidR="002D43FC">
              <w:rPr>
                <w:rFonts w:hAnsi="宋体" w:cs="宋体" w:hint="eastAsia"/>
                <w:bCs/>
              </w:rPr>
              <w:t>多元化、一体化</w:t>
            </w:r>
            <w:r>
              <w:rPr>
                <w:rFonts w:hAnsi="宋体" w:cs="宋体" w:hint="eastAsia"/>
                <w:bCs/>
              </w:rPr>
              <w:t>战略</w:t>
            </w:r>
            <w:r w:rsidR="002D43FC">
              <w:rPr>
                <w:rFonts w:hAnsi="宋体" w:cs="宋体" w:hint="eastAsia"/>
                <w:bCs/>
              </w:rPr>
              <w:t>的</w:t>
            </w:r>
            <w:r>
              <w:rPr>
                <w:rFonts w:hAnsi="宋体" w:cs="宋体" w:hint="eastAsia"/>
                <w:bCs/>
              </w:rPr>
              <w:t>含义、制定</w:t>
            </w:r>
          </w:p>
        </w:tc>
        <w:tc>
          <w:tcPr>
            <w:tcW w:w="2849" w:type="dxa"/>
            <w:vAlign w:val="center"/>
          </w:tcPr>
          <w:p w14:paraId="4A1A8A6F" w14:textId="77777777" w:rsidR="00BA09F4"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773DB04B" w14:textId="77777777" w:rsidR="00BA09F4"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14A123A3" w14:textId="3EA391F7" w:rsidR="00BA09F4" w:rsidRDefault="00000000">
            <w:pPr>
              <w:pStyle w:val="a3"/>
              <w:jc w:val="center"/>
              <w:rPr>
                <w:rFonts w:hAnsi="宋体"/>
                <w:b/>
              </w:rPr>
            </w:pPr>
            <w:r>
              <w:rPr>
                <w:rFonts w:hAnsi="宋体" w:hint="eastAsia"/>
                <w:color w:val="000000"/>
                <w:szCs w:val="21"/>
              </w:rPr>
              <w:t>3.</w:t>
            </w:r>
            <w:r w:rsidR="0076294B">
              <w:rPr>
                <w:rFonts w:hAnsi="宋体" w:hint="eastAsia"/>
                <w:color w:val="000000"/>
                <w:szCs w:val="21"/>
              </w:rPr>
              <w:t>案例分析和</w:t>
            </w:r>
            <w:r w:rsidR="002D43FC">
              <w:rPr>
                <w:rFonts w:hAnsi="宋体" w:hint="eastAsia"/>
                <w:color w:val="000000"/>
                <w:szCs w:val="21"/>
              </w:rPr>
              <w:t>小组</w:t>
            </w:r>
            <w:r w:rsidR="0076294B">
              <w:rPr>
                <w:rFonts w:hAnsi="宋体" w:hint="eastAsia"/>
                <w:color w:val="000000"/>
                <w:szCs w:val="21"/>
              </w:rPr>
              <w:t>展示</w:t>
            </w:r>
          </w:p>
        </w:tc>
      </w:tr>
    </w:tbl>
    <w:p w14:paraId="40B3F37D" w14:textId="77777777" w:rsidR="00BA09F4"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5290EC48" w14:textId="77777777" w:rsidR="00BA09F4"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1CC57940" w14:textId="77777777" w:rsidR="00BA09F4"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平时成绩（含考勤、课堂表现与作业）30</w:t>
      </w:r>
      <w:r>
        <w:rPr>
          <w:rFonts w:ascii="宋体" w:eastAsia="宋体" w:hAnsi="宋体"/>
        </w:rPr>
        <w:t>%</w:t>
      </w:r>
      <w:r>
        <w:rPr>
          <w:rFonts w:ascii="宋体" w:eastAsia="宋体" w:hAnsi="宋体" w:hint="eastAsia"/>
        </w:rPr>
        <w:t>，期中考试10</w:t>
      </w:r>
      <w:r>
        <w:rPr>
          <w:rFonts w:ascii="宋体" w:eastAsia="宋体" w:hAnsi="宋体"/>
        </w:rPr>
        <w:t>%</w:t>
      </w:r>
      <w:r>
        <w:rPr>
          <w:rFonts w:ascii="宋体" w:eastAsia="宋体" w:hAnsi="宋体" w:hint="eastAsia"/>
        </w:rPr>
        <w:t>；期末考试6</w:t>
      </w:r>
      <w:r>
        <w:rPr>
          <w:rFonts w:ascii="宋体" w:eastAsia="宋体" w:hAnsi="宋体"/>
        </w:rPr>
        <w:t>0%</w:t>
      </w:r>
      <w:r>
        <w:rPr>
          <w:rFonts w:ascii="宋体" w:eastAsia="宋体" w:hAnsi="宋体" w:hint="eastAsia"/>
        </w:rPr>
        <w:t>，</w:t>
      </w:r>
      <w:r>
        <w:rPr>
          <w:rFonts w:ascii="宋体" w:eastAsia="宋体" w:hAnsi="宋体" w:cs="宋体" w:hint="eastAsia"/>
          <w:color w:val="000000"/>
          <w:szCs w:val="21"/>
        </w:rPr>
        <w:t>闭卷。</w:t>
      </w:r>
    </w:p>
    <w:p w14:paraId="5EC93FB9" w14:textId="77777777" w:rsidR="00BA09F4"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 xml:space="preserve">2．课程目标的考核占比与达成度分析 </w:t>
      </w:r>
    </w:p>
    <w:p w14:paraId="699E943D" w14:textId="77777777" w:rsidR="00BA09F4"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BA09F4" w14:paraId="060DA846" w14:textId="77777777">
        <w:trPr>
          <w:jc w:val="center"/>
        </w:trPr>
        <w:tc>
          <w:tcPr>
            <w:tcW w:w="2122" w:type="dxa"/>
            <w:tcBorders>
              <w:tl2br w:val="single" w:sz="4" w:space="0" w:color="auto"/>
            </w:tcBorders>
            <w:shd w:val="clear" w:color="auto" w:fill="auto"/>
            <w:vAlign w:val="center"/>
          </w:tcPr>
          <w:p w14:paraId="03A9E7EB" w14:textId="77777777" w:rsidR="00BA09F4"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2832CA3C" w14:textId="77777777" w:rsidR="00BA09F4"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3F852B8D" w14:textId="77777777" w:rsidR="00BA09F4"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72E48C32" w14:textId="77777777" w:rsidR="00BA09F4"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44E36169" w14:textId="77777777" w:rsidR="00BA09F4"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621CCDBD" w14:textId="77777777" w:rsidR="00BA09F4"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BA09F4" w14:paraId="1F2005ED" w14:textId="77777777">
        <w:trPr>
          <w:trHeight w:val="620"/>
          <w:jc w:val="center"/>
        </w:trPr>
        <w:tc>
          <w:tcPr>
            <w:tcW w:w="2122" w:type="dxa"/>
            <w:shd w:val="clear" w:color="auto" w:fill="auto"/>
            <w:vAlign w:val="center"/>
          </w:tcPr>
          <w:p w14:paraId="54FD4C63" w14:textId="77777777" w:rsidR="00BA09F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14684C55" w14:textId="77777777" w:rsidR="00BA09F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00450E9B" w14:textId="77777777" w:rsidR="00BA09F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14:paraId="744E0CD9" w14:textId="77777777" w:rsidR="00BA09F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14:paraId="714FD80B" w14:textId="77777777" w:rsidR="00BA09F4" w:rsidRDefault="00000000">
            <w:pPr>
              <w:spacing w:beforeLines="50" w:before="156" w:afterLines="50" w:after="156"/>
              <w:rPr>
                <w:rFonts w:ascii="宋体" w:eastAsia="宋体" w:hAnsi="宋体" w:cs="宋体"/>
                <w:kern w:val="0"/>
                <w:szCs w:val="21"/>
              </w:rPr>
            </w:pPr>
            <w:r>
              <w:rPr>
                <w:rFonts w:ascii="宋体" w:eastAsia="宋体" w:hAnsi="宋体" w:cs="宋体" w:hint="eastAsia"/>
                <w:kern w:val="0"/>
                <w:szCs w:val="21"/>
              </w:rPr>
              <w:t>总评达成度={0.3ｘ平时分目标成绩+0.1ｘ期中分目标成绩  +0.6ｘ期末分目标成绩 }/分目标总分</w:t>
            </w:r>
          </w:p>
        </w:tc>
      </w:tr>
      <w:tr w:rsidR="00BA09F4" w14:paraId="1367E5FB" w14:textId="77777777">
        <w:trPr>
          <w:trHeight w:val="679"/>
          <w:jc w:val="center"/>
        </w:trPr>
        <w:tc>
          <w:tcPr>
            <w:tcW w:w="2122" w:type="dxa"/>
            <w:shd w:val="clear" w:color="auto" w:fill="auto"/>
            <w:vAlign w:val="center"/>
          </w:tcPr>
          <w:p w14:paraId="2A90062D" w14:textId="77777777" w:rsidR="00BA09F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7249C536" w14:textId="77777777" w:rsidR="00BA09F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131F92CB" w14:textId="77777777" w:rsidR="00BA09F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14:paraId="3D4F380F" w14:textId="77777777" w:rsidR="00BA09F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14:paraId="232667C6" w14:textId="77777777" w:rsidR="00BA09F4" w:rsidRDefault="00BA09F4">
            <w:pPr>
              <w:spacing w:beforeLines="50" w:before="156" w:afterLines="50" w:after="156"/>
              <w:rPr>
                <w:rFonts w:ascii="宋体" w:eastAsia="宋体" w:hAnsi="宋体"/>
                <w:kern w:val="0"/>
                <w:szCs w:val="21"/>
              </w:rPr>
            </w:pPr>
          </w:p>
        </w:tc>
      </w:tr>
      <w:tr w:rsidR="00BA09F4" w14:paraId="5B46853E" w14:textId="77777777">
        <w:trPr>
          <w:trHeight w:val="755"/>
          <w:jc w:val="center"/>
        </w:trPr>
        <w:tc>
          <w:tcPr>
            <w:tcW w:w="2122" w:type="dxa"/>
            <w:shd w:val="clear" w:color="auto" w:fill="auto"/>
            <w:vAlign w:val="center"/>
          </w:tcPr>
          <w:p w14:paraId="13EE99DD" w14:textId="77777777" w:rsidR="00BA09F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4391784B" w14:textId="77777777" w:rsidR="00BA09F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14:paraId="3EC0BA40" w14:textId="77777777" w:rsidR="00BA09F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14:paraId="02B5FD66" w14:textId="77777777" w:rsidR="00BA09F4"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14:paraId="1AC6E4DC" w14:textId="77777777" w:rsidR="00BA09F4" w:rsidRDefault="00BA09F4">
            <w:pPr>
              <w:spacing w:beforeLines="50" w:before="156" w:afterLines="50" w:after="156"/>
              <w:rPr>
                <w:rFonts w:ascii="宋体" w:eastAsia="宋体" w:hAnsi="宋体"/>
                <w:kern w:val="0"/>
                <w:szCs w:val="21"/>
              </w:rPr>
            </w:pPr>
          </w:p>
        </w:tc>
      </w:tr>
    </w:tbl>
    <w:p w14:paraId="3B728AA5" w14:textId="77777777" w:rsidR="00BA09F4"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BA09F4" w14:paraId="228D776C"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343D9DBB" w14:textId="77777777" w:rsidR="00BA09F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lastRenderedPageBreak/>
              <w:t>课程</w:t>
            </w:r>
          </w:p>
          <w:p w14:paraId="3AD8D4D8" w14:textId="77777777" w:rsidR="00BA09F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2B6A2801" w14:textId="77777777" w:rsidR="00BA09F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BA09F4" w14:paraId="1CE2D6A4" w14:textId="77777777">
        <w:trPr>
          <w:trHeight w:val="454"/>
          <w:tblHeader/>
          <w:jc w:val="center"/>
        </w:trPr>
        <w:tc>
          <w:tcPr>
            <w:tcW w:w="993" w:type="dxa"/>
            <w:vMerge/>
            <w:tcBorders>
              <w:left w:val="single" w:sz="4" w:space="0" w:color="auto"/>
              <w:right w:val="single" w:sz="4" w:space="0" w:color="auto"/>
            </w:tcBorders>
            <w:vAlign w:val="center"/>
          </w:tcPr>
          <w:p w14:paraId="282B2189" w14:textId="77777777" w:rsidR="00BA09F4" w:rsidRDefault="00BA09F4">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9B23A32" w14:textId="77777777" w:rsidR="00BA09F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56F5732" w14:textId="77777777" w:rsidR="00BA09F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7B70FA7E" w14:textId="77777777" w:rsidR="00BA09F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3846B21A" w14:textId="77777777" w:rsidR="00BA09F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0B2B72E1" w14:textId="77777777" w:rsidR="00BA09F4"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BA09F4" w14:paraId="35017975" w14:textId="77777777">
        <w:trPr>
          <w:trHeight w:val="449"/>
          <w:tblHeader/>
          <w:jc w:val="center"/>
        </w:trPr>
        <w:tc>
          <w:tcPr>
            <w:tcW w:w="993" w:type="dxa"/>
            <w:vMerge/>
            <w:tcBorders>
              <w:left w:val="single" w:sz="4" w:space="0" w:color="auto"/>
              <w:right w:val="single" w:sz="4" w:space="0" w:color="auto"/>
            </w:tcBorders>
            <w:vAlign w:val="center"/>
          </w:tcPr>
          <w:p w14:paraId="45510E32" w14:textId="77777777" w:rsidR="00BA09F4" w:rsidRDefault="00BA09F4">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19A6BFB" w14:textId="77777777" w:rsidR="00BA09F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2C2D5187" w14:textId="77777777" w:rsidR="00BA09F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619D7D9C" w14:textId="77777777" w:rsidR="00BA09F4"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71E8B424" w14:textId="77777777" w:rsidR="00BA09F4"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0753CD8E" w14:textId="77777777" w:rsidR="00BA09F4"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BA09F4" w14:paraId="5A48452E"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149D522D" w14:textId="77777777" w:rsidR="00BA09F4" w:rsidRDefault="00BA09F4">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2664590" w14:textId="77777777" w:rsidR="00BA09F4"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58878E83" w14:textId="77777777" w:rsidR="00BA09F4"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63731253" w14:textId="77777777" w:rsidR="00BA09F4"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092F915" w14:textId="77777777" w:rsidR="00BA09F4"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316A68EE" w14:textId="77777777" w:rsidR="00BA09F4"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BA09F4" w14:paraId="052F720F"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192E3EF" w14:textId="77777777" w:rsidR="00BA09F4"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1B3F02B8" w14:textId="77777777" w:rsidR="00BA09F4"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5B581DD7" w14:textId="57DA71A4" w:rsidR="00BA09F4" w:rsidRDefault="00000000">
            <w:pPr>
              <w:spacing w:beforeLines="50" w:before="156" w:afterLines="50" w:after="156"/>
              <w:rPr>
                <w:rFonts w:ascii="宋体" w:eastAsia="宋体" w:hAnsi="宋体"/>
                <w:szCs w:val="21"/>
              </w:rPr>
            </w:pPr>
            <w:r>
              <w:rPr>
                <w:rFonts w:ascii="宋体" w:eastAsia="宋体" w:hAnsi="宋体" w:hint="eastAsia"/>
                <w:szCs w:val="21"/>
              </w:rPr>
              <w:t>非常全面、准确地掌握</w:t>
            </w:r>
            <w:r w:rsidR="002D43FC">
              <w:rPr>
                <w:rFonts w:ascii="宋体" w:eastAsia="宋体" w:hAnsi="宋体" w:hint="eastAsia"/>
                <w:szCs w:val="21"/>
              </w:rPr>
              <w:t>战略的定义、战略环境分析、战略制定过程分析</w:t>
            </w:r>
          </w:p>
        </w:tc>
        <w:tc>
          <w:tcPr>
            <w:tcW w:w="1984" w:type="dxa"/>
            <w:tcBorders>
              <w:top w:val="single" w:sz="4" w:space="0" w:color="auto"/>
              <w:left w:val="single" w:sz="4" w:space="0" w:color="auto"/>
              <w:bottom w:val="single" w:sz="4" w:space="0" w:color="auto"/>
              <w:right w:val="single" w:sz="4" w:space="0" w:color="auto"/>
            </w:tcBorders>
          </w:tcPr>
          <w:p w14:paraId="5E7DA881" w14:textId="1EE40D3D" w:rsidR="00BA09F4" w:rsidRDefault="00000000">
            <w:pPr>
              <w:spacing w:beforeLines="50" w:before="156" w:afterLines="50" w:after="156"/>
              <w:rPr>
                <w:rFonts w:ascii="宋体" w:eastAsia="宋体" w:hAnsi="宋体"/>
                <w:szCs w:val="21"/>
              </w:rPr>
            </w:pPr>
            <w:r>
              <w:rPr>
                <w:rFonts w:ascii="宋体" w:eastAsia="宋体" w:hAnsi="宋体" w:hint="eastAsia"/>
                <w:szCs w:val="21"/>
              </w:rPr>
              <w:t>比较全面、准确地</w:t>
            </w:r>
            <w:r w:rsidR="002D43FC">
              <w:rPr>
                <w:rFonts w:ascii="宋体" w:eastAsia="宋体" w:hAnsi="宋体" w:hint="eastAsia"/>
                <w:szCs w:val="21"/>
              </w:rPr>
              <w:t>掌握战略的定义、战略环境分析、战略制定过程分析</w:t>
            </w:r>
          </w:p>
        </w:tc>
        <w:tc>
          <w:tcPr>
            <w:tcW w:w="1843" w:type="dxa"/>
            <w:tcBorders>
              <w:top w:val="single" w:sz="4" w:space="0" w:color="auto"/>
              <w:left w:val="single" w:sz="4" w:space="0" w:color="auto"/>
              <w:bottom w:val="single" w:sz="4" w:space="0" w:color="auto"/>
              <w:right w:val="single" w:sz="4" w:space="0" w:color="auto"/>
            </w:tcBorders>
          </w:tcPr>
          <w:p w14:paraId="15B6502E" w14:textId="74F99E99" w:rsidR="00BA09F4" w:rsidRDefault="00000000">
            <w:pPr>
              <w:spacing w:beforeLines="50" w:before="156" w:afterLines="50" w:after="156"/>
              <w:rPr>
                <w:rFonts w:ascii="宋体" w:eastAsia="宋体" w:hAnsi="宋体"/>
                <w:szCs w:val="21"/>
              </w:rPr>
            </w:pPr>
            <w:r>
              <w:rPr>
                <w:rFonts w:ascii="宋体" w:eastAsia="宋体" w:hAnsi="宋体" w:hint="eastAsia"/>
                <w:szCs w:val="21"/>
              </w:rPr>
              <w:t>对</w:t>
            </w:r>
            <w:r w:rsidR="002D43FC">
              <w:rPr>
                <w:rFonts w:ascii="宋体" w:eastAsia="宋体" w:hAnsi="宋体" w:hint="eastAsia"/>
                <w:szCs w:val="21"/>
              </w:rPr>
              <w:t>战略的定义、战略环境分析、战略制定过程分析</w:t>
            </w:r>
            <w:r w:rsidR="002D43FC">
              <w:rPr>
                <w:rFonts w:ascii="宋体" w:eastAsia="宋体" w:hAnsi="宋体" w:hint="eastAsia"/>
                <w:szCs w:val="21"/>
              </w:rPr>
              <w:t>有一定理解但不够全面和深刻准确</w:t>
            </w:r>
          </w:p>
        </w:tc>
        <w:tc>
          <w:tcPr>
            <w:tcW w:w="1779" w:type="dxa"/>
            <w:tcBorders>
              <w:top w:val="single" w:sz="4" w:space="0" w:color="auto"/>
              <w:left w:val="single" w:sz="4" w:space="0" w:color="auto"/>
              <w:bottom w:val="single" w:sz="4" w:space="0" w:color="auto"/>
              <w:right w:val="single" w:sz="4" w:space="0" w:color="auto"/>
            </w:tcBorders>
          </w:tcPr>
          <w:p w14:paraId="0E2EBD18" w14:textId="4DE9D049" w:rsidR="00BA09F4" w:rsidRDefault="00000000">
            <w:pPr>
              <w:spacing w:beforeLines="50" w:before="156" w:afterLines="50" w:after="156"/>
              <w:rPr>
                <w:rFonts w:ascii="宋体" w:eastAsia="宋体" w:hAnsi="宋体"/>
                <w:szCs w:val="21"/>
              </w:rPr>
            </w:pPr>
            <w:r>
              <w:rPr>
                <w:rFonts w:ascii="宋体" w:eastAsia="宋体" w:hAnsi="宋体" w:hint="eastAsia"/>
                <w:szCs w:val="21"/>
              </w:rPr>
              <w:t>基本正确地掌握</w:t>
            </w:r>
            <w:r w:rsidR="002D43FC">
              <w:rPr>
                <w:rFonts w:ascii="宋体" w:eastAsia="宋体" w:hAnsi="宋体" w:hint="eastAsia"/>
                <w:szCs w:val="21"/>
              </w:rPr>
              <w:t>掌握战略的定义、战略环境分析、战略制定过程分析</w:t>
            </w:r>
          </w:p>
        </w:tc>
        <w:tc>
          <w:tcPr>
            <w:tcW w:w="1779" w:type="dxa"/>
            <w:tcBorders>
              <w:top w:val="single" w:sz="4" w:space="0" w:color="auto"/>
              <w:left w:val="single" w:sz="4" w:space="0" w:color="auto"/>
              <w:bottom w:val="single" w:sz="4" w:space="0" w:color="auto"/>
              <w:right w:val="single" w:sz="4" w:space="0" w:color="auto"/>
            </w:tcBorders>
          </w:tcPr>
          <w:p w14:paraId="32190707" w14:textId="4405035D" w:rsidR="00BA09F4" w:rsidRDefault="00000000">
            <w:pPr>
              <w:spacing w:beforeLines="50" w:before="156" w:afterLines="50" w:after="156"/>
              <w:rPr>
                <w:rFonts w:ascii="宋体" w:eastAsia="宋体" w:hAnsi="宋体"/>
                <w:szCs w:val="21"/>
              </w:rPr>
            </w:pPr>
            <w:r>
              <w:rPr>
                <w:rFonts w:ascii="宋体" w:eastAsia="宋体" w:hAnsi="宋体" w:hint="eastAsia"/>
                <w:szCs w:val="21"/>
              </w:rPr>
              <w:t>不能正确</w:t>
            </w:r>
            <w:r w:rsidR="002D43FC">
              <w:rPr>
                <w:rFonts w:ascii="宋体" w:eastAsia="宋体" w:hAnsi="宋体" w:hint="eastAsia"/>
                <w:szCs w:val="21"/>
              </w:rPr>
              <w:t>掌握战略的定义、战略环境分析、战略制定过程分析</w:t>
            </w:r>
          </w:p>
        </w:tc>
      </w:tr>
      <w:tr w:rsidR="00BA09F4" w14:paraId="5CE796FA"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376D1D" w14:textId="77777777" w:rsidR="00BA09F4"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5161A5D6" w14:textId="77777777" w:rsidR="00BA09F4"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2A23D457" w14:textId="195BA336" w:rsidR="00BA09F4" w:rsidRDefault="00000000">
            <w:pPr>
              <w:spacing w:beforeLines="50" w:before="156" w:afterLines="50" w:after="156"/>
              <w:rPr>
                <w:rFonts w:ascii="宋体" w:eastAsia="宋体" w:hAnsi="宋体"/>
                <w:szCs w:val="21"/>
              </w:rPr>
            </w:pPr>
            <w:r>
              <w:rPr>
                <w:rFonts w:ascii="宋体" w:eastAsia="宋体" w:hAnsi="宋体" w:hint="eastAsia"/>
                <w:szCs w:val="21"/>
              </w:rPr>
              <w:t>非常准确、深入地理解</w:t>
            </w:r>
            <w:r w:rsidR="002D43FC">
              <w:rPr>
                <w:rFonts w:ascii="宋体" w:eastAsia="宋体" w:hAnsi="宋体" w:cs="宋体" w:hint="eastAsia"/>
                <w:bCs/>
                <w:szCs w:val="20"/>
              </w:rPr>
              <w:t>企业资源观、能力观和竞争优势含义，理解竞争环境和竞争战略的关系</w:t>
            </w:r>
          </w:p>
        </w:tc>
        <w:tc>
          <w:tcPr>
            <w:tcW w:w="1984" w:type="dxa"/>
            <w:tcBorders>
              <w:top w:val="single" w:sz="4" w:space="0" w:color="auto"/>
              <w:left w:val="single" w:sz="4" w:space="0" w:color="auto"/>
              <w:bottom w:val="single" w:sz="4" w:space="0" w:color="auto"/>
              <w:right w:val="single" w:sz="4" w:space="0" w:color="auto"/>
            </w:tcBorders>
          </w:tcPr>
          <w:p w14:paraId="3B95E007" w14:textId="4CC1A934" w:rsidR="00BA09F4" w:rsidRDefault="00000000">
            <w:pPr>
              <w:spacing w:beforeLines="50" w:before="156" w:afterLines="50" w:after="156"/>
              <w:rPr>
                <w:rFonts w:ascii="宋体" w:eastAsia="宋体" w:hAnsi="宋体"/>
                <w:szCs w:val="21"/>
              </w:rPr>
            </w:pPr>
            <w:r>
              <w:rPr>
                <w:rFonts w:ascii="宋体" w:eastAsia="宋体" w:hAnsi="宋体" w:hint="eastAsia"/>
                <w:szCs w:val="21"/>
              </w:rPr>
              <w:t>比较准确、深入地</w:t>
            </w:r>
            <w:r w:rsidR="002D43FC">
              <w:rPr>
                <w:rFonts w:ascii="宋体" w:eastAsia="宋体" w:hAnsi="宋体" w:hint="eastAsia"/>
                <w:szCs w:val="21"/>
              </w:rPr>
              <w:t>理解</w:t>
            </w:r>
            <w:r w:rsidR="002D43FC">
              <w:rPr>
                <w:rFonts w:ascii="宋体" w:eastAsia="宋体" w:hAnsi="宋体" w:cs="宋体" w:hint="eastAsia"/>
                <w:bCs/>
                <w:szCs w:val="20"/>
              </w:rPr>
              <w:t>企业资源观、能力观和竞争优势含义，理解竞争环境和竞争战略的关系</w:t>
            </w:r>
          </w:p>
        </w:tc>
        <w:tc>
          <w:tcPr>
            <w:tcW w:w="1843" w:type="dxa"/>
            <w:tcBorders>
              <w:top w:val="single" w:sz="4" w:space="0" w:color="auto"/>
              <w:left w:val="single" w:sz="4" w:space="0" w:color="auto"/>
              <w:bottom w:val="single" w:sz="4" w:space="0" w:color="auto"/>
              <w:right w:val="single" w:sz="4" w:space="0" w:color="auto"/>
            </w:tcBorders>
          </w:tcPr>
          <w:p w14:paraId="7FC03EE3" w14:textId="223281F6" w:rsidR="00BA09F4" w:rsidRDefault="00000000">
            <w:pPr>
              <w:spacing w:beforeLines="50" w:before="156" w:afterLines="50" w:after="156"/>
              <w:rPr>
                <w:rFonts w:ascii="宋体" w:eastAsia="宋体" w:hAnsi="宋体"/>
                <w:szCs w:val="21"/>
              </w:rPr>
            </w:pPr>
            <w:r>
              <w:rPr>
                <w:rFonts w:ascii="宋体" w:eastAsia="宋体" w:hAnsi="宋体" w:cs="宋体" w:hint="eastAsia"/>
                <w:bCs/>
                <w:szCs w:val="20"/>
              </w:rPr>
              <w:t>对</w:t>
            </w:r>
            <w:r w:rsidR="002D43FC">
              <w:rPr>
                <w:rFonts w:ascii="宋体" w:eastAsia="宋体" w:hAnsi="宋体" w:cs="宋体" w:hint="eastAsia"/>
                <w:bCs/>
                <w:szCs w:val="20"/>
              </w:rPr>
              <w:t>企业资源观、能力观和竞争优势含义</w:t>
            </w:r>
            <w:r w:rsidR="002D43FC">
              <w:rPr>
                <w:rFonts w:ascii="宋体" w:eastAsia="宋体" w:hAnsi="宋体" w:cs="宋体" w:hint="eastAsia"/>
                <w:bCs/>
                <w:szCs w:val="20"/>
              </w:rPr>
              <w:t>、</w:t>
            </w:r>
            <w:r w:rsidR="002D43FC">
              <w:rPr>
                <w:rFonts w:ascii="宋体" w:eastAsia="宋体" w:hAnsi="宋体" w:cs="宋体" w:hint="eastAsia"/>
                <w:bCs/>
                <w:szCs w:val="20"/>
              </w:rPr>
              <w:t>竞争环境和竞争战略的关系</w:t>
            </w:r>
            <w:r w:rsidR="002D43FC">
              <w:rPr>
                <w:rFonts w:ascii="宋体" w:eastAsia="宋体" w:hAnsi="宋体" w:cs="宋体" w:hint="eastAsia"/>
                <w:bCs/>
                <w:szCs w:val="20"/>
              </w:rPr>
              <w:t>理解</w:t>
            </w:r>
            <w:r>
              <w:rPr>
                <w:rFonts w:ascii="宋体" w:eastAsia="宋体" w:hAnsi="宋体" w:cs="宋体" w:hint="eastAsia"/>
                <w:bCs/>
                <w:szCs w:val="20"/>
              </w:rPr>
              <w:t>较为准确，但不够深入</w:t>
            </w:r>
          </w:p>
        </w:tc>
        <w:tc>
          <w:tcPr>
            <w:tcW w:w="1779" w:type="dxa"/>
            <w:tcBorders>
              <w:top w:val="single" w:sz="4" w:space="0" w:color="auto"/>
              <w:left w:val="single" w:sz="4" w:space="0" w:color="auto"/>
              <w:bottom w:val="single" w:sz="4" w:space="0" w:color="auto"/>
              <w:right w:val="single" w:sz="4" w:space="0" w:color="auto"/>
            </w:tcBorders>
          </w:tcPr>
          <w:p w14:paraId="0D397C36" w14:textId="5F208F66" w:rsidR="00BA09F4" w:rsidRDefault="00000000">
            <w:pPr>
              <w:spacing w:beforeLines="50" w:before="156" w:afterLines="50" w:after="156"/>
              <w:rPr>
                <w:rFonts w:ascii="宋体" w:eastAsia="宋体" w:hAnsi="宋体"/>
                <w:szCs w:val="21"/>
              </w:rPr>
            </w:pPr>
            <w:r>
              <w:rPr>
                <w:rFonts w:ascii="宋体" w:eastAsia="宋体" w:hAnsi="宋体" w:hint="eastAsia"/>
                <w:szCs w:val="21"/>
              </w:rPr>
              <w:t>基本正确地</w:t>
            </w:r>
            <w:r w:rsidR="002D43FC">
              <w:rPr>
                <w:rFonts w:ascii="宋体" w:eastAsia="宋体" w:hAnsi="宋体" w:hint="eastAsia"/>
                <w:szCs w:val="21"/>
              </w:rPr>
              <w:t>理解</w:t>
            </w:r>
            <w:r w:rsidR="002D43FC">
              <w:rPr>
                <w:rFonts w:ascii="宋体" w:eastAsia="宋体" w:hAnsi="宋体" w:cs="宋体" w:hint="eastAsia"/>
                <w:bCs/>
                <w:szCs w:val="20"/>
              </w:rPr>
              <w:t>企业资源观、能力观和竞争优势含义</w:t>
            </w:r>
            <w:r w:rsidR="002D43FC">
              <w:rPr>
                <w:rFonts w:ascii="宋体" w:eastAsia="宋体" w:hAnsi="宋体" w:cs="宋体" w:hint="eastAsia"/>
                <w:bCs/>
                <w:szCs w:val="20"/>
              </w:rPr>
              <w:t>、</w:t>
            </w:r>
            <w:r w:rsidR="002D43FC">
              <w:rPr>
                <w:rFonts w:ascii="宋体" w:eastAsia="宋体" w:hAnsi="宋体" w:cs="宋体" w:hint="eastAsia"/>
                <w:bCs/>
                <w:szCs w:val="20"/>
              </w:rPr>
              <w:t>竞争环境和竞争战略的关系</w:t>
            </w:r>
          </w:p>
        </w:tc>
        <w:tc>
          <w:tcPr>
            <w:tcW w:w="1779" w:type="dxa"/>
            <w:tcBorders>
              <w:top w:val="single" w:sz="4" w:space="0" w:color="auto"/>
              <w:left w:val="single" w:sz="4" w:space="0" w:color="auto"/>
              <w:bottom w:val="single" w:sz="4" w:space="0" w:color="auto"/>
              <w:right w:val="single" w:sz="4" w:space="0" w:color="auto"/>
            </w:tcBorders>
          </w:tcPr>
          <w:p w14:paraId="715ECCE6" w14:textId="0CC95A0A" w:rsidR="00BA09F4" w:rsidRDefault="00000000">
            <w:pPr>
              <w:spacing w:beforeLines="50" w:before="156" w:afterLines="50" w:after="156"/>
              <w:rPr>
                <w:rFonts w:ascii="宋体" w:eastAsia="宋体" w:hAnsi="宋体"/>
                <w:szCs w:val="21"/>
              </w:rPr>
            </w:pPr>
            <w:r>
              <w:rPr>
                <w:rFonts w:ascii="宋体" w:eastAsia="宋体" w:hAnsi="宋体" w:hint="eastAsia"/>
                <w:szCs w:val="21"/>
              </w:rPr>
              <w:t>不能正确</w:t>
            </w:r>
            <w:r w:rsidR="002D43FC">
              <w:rPr>
                <w:rFonts w:ascii="宋体" w:eastAsia="宋体" w:hAnsi="宋体" w:hint="eastAsia"/>
                <w:szCs w:val="21"/>
              </w:rPr>
              <w:t>理解</w:t>
            </w:r>
            <w:r w:rsidR="002D43FC">
              <w:rPr>
                <w:rFonts w:ascii="宋体" w:eastAsia="宋体" w:hAnsi="宋体" w:cs="宋体" w:hint="eastAsia"/>
                <w:bCs/>
                <w:szCs w:val="20"/>
              </w:rPr>
              <w:t>企业资源观、能力观和竞争优势含义</w:t>
            </w:r>
            <w:r w:rsidR="002D43FC">
              <w:rPr>
                <w:rFonts w:ascii="宋体" w:eastAsia="宋体" w:hAnsi="宋体" w:cs="宋体" w:hint="eastAsia"/>
                <w:bCs/>
                <w:szCs w:val="20"/>
              </w:rPr>
              <w:t>、</w:t>
            </w:r>
            <w:r w:rsidR="00D27C1E">
              <w:rPr>
                <w:rFonts w:ascii="宋体" w:eastAsia="宋体" w:hAnsi="宋体" w:cs="宋体" w:hint="eastAsia"/>
                <w:bCs/>
                <w:szCs w:val="20"/>
              </w:rPr>
              <w:t>以及</w:t>
            </w:r>
            <w:r w:rsidR="002D43FC">
              <w:rPr>
                <w:rFonts w:ascii="宋体" w:eastAsia="宋体" w:hAnsi="宋体" w:cs="宋体" w:hint="eastAsia"/>
                <w:bCs/>
                <w:szCs w:val="20"/>
              </w:rPr>
              <w:t>竞争环境和竞争战略的关系</w:t>
            </w:r>
          </w:p>
        </w:tc>
      </w:tr>
      <w:tr w:rsidR="00BA09F4" w14:paraId="4A8654A9"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B97E5BD" w14:textId="77777777" w:rsidR="00BA09F4"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4D55533C" w14:textId="77777777" w:rsidR="00BA09F4"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5D66FAE3" w14:textId="31790AB6" w:rsidR="00BA09F4" w:rsidRDefault="00000000">
            <w:pPr>
              <w:spacing w:beforeLines="50" w:before="156" w:afterLines="50" w:after="156"/>
              <w:rPr>
                <w:rFonts w:ascii="宋体" w:eastAsia="宋体" w:hAnsi="宋体"/>
                <w:szCs w:val="21"/>
              </w:rPr>
            </w:pPr>
            <w:r>
              <w:rPr>
                <w:rFonts w:ascii="宋体" w:eastAsia="宋体" w:hAnsi="宋体" w:hint="eastAsia"/>
                <w:szCs w:val="21"/>
              </w:rPr>
              <w:t>非常全面、准确地掌握</w:t>
            </w:r>
            <w:r w:rsidR="00D27C1E">
              <w:rPr>
                <w:rFonts w:ascii="宋体" w:eastAsia="宋体" w:hAnsi="宋体" w:hint="eastAsia"/>
                <w:szCs w:val="21"/>
              </w:rPr>
              <w:t>不同情境下例如国际化情境下的竞争战略、多元化战略、和一体化战略的含义</w:t>
            </w:r>
          </w:p>
        </w:tc>
        <w:tc>
          <w:tcPr>
            <w:tcW w:w="1984" w:type="dxa"/>
            <w:tcBorders>
              <w:top w:val="single" w:sz="4" w:space="0" w:color="auto"/>
              <w:left w:val="single" w:sz="4" w:space="0" w:color="auto"/>
              <w:bottom w:val="single" w:sz="4" w:space="0" w:color="auto"/>
              <w:right w:val="single" w:sz="4" w:space="0" w:color="auto"/>
            </w:tcBorders>
          </w:tcPr>
          <w:p w14:paraId="52B3CB5A" w14:textId="7C81977C" w:rsidR="00BA09F4" w:rsidRDefault="00000000">
            <w:pPr>
              <w:spacing w:beforeLines="50" w:before="156" w:afterLines="50" w:after="156"/>
              <w:rPr>
                <w:rFonts w:ascii="宋体" w:eastAsia="宋体" w:hAnsi="宋体"/>
                <w:szCs w:val="21"/>
              </w:rPr>
            </w:pPr>
            <w:r>
              <w:rPr>
                <w:rFonts w:ascii="宋体" w:eastAsia="宋体" w:hAnsi="宋体" w:hint="eastAsia"/>
                <w:szCs w:val="21"/>
              </w:rPr>
              <w:t>比较全面、准确地</w:t>
            </w:r>
            <w:r w:rsidR="00D27C1E">
              <w:rPr>
                <w:rFonts w:ascii="宋体" w:eastAsia="宋体" w:hAnsi="宋体" w:hint="eastAsia"/>
                <w:szCs w:val="21"/>
              </w:rPr>
              <w:t>掌握不同情境下例如国际化情境下的竞争战略、多元化战略、和一体化战略的含义</w:t>
            </w:r>
          </w:p>
        </w:tc>
        <w:tc>
          <w:tcPr>
            <w:tcW w:w="1843" w:type="dxa"/>
            <w:tcBorders>
              <w:top w:val="single" w:sz="4" w:space="0" w:color="auto"/>
              <w:left w:val="single" w:sz="4" w:space="0" w:color="auto"/>
              <w:bottom w:val="single" w:sz="4" w:space="0" w:color="auto"/>
              <w:right w:val="single" w:sz="4" w:space="0" w:color="auto"/>
            </w:tcBorders>
          </w:tcPr>
          <w:p w14:paraId="568D2352" w14:textId="588C64F2" w:rsidR="00BA09F4" w:rsidRDefault="00000000">
            <w:pPr>
              <w:spacing w:beforeLines="50" w:before="156" w:afterLines="50" w:after="156"/>
              <w:rPr>
                <w:rFonts w:ascii="宋体" w:eastAsia="宋体" w:hAnsi="宋体"/>
                <w:szCs w:val="21"/>
              </w:rPr>
            </w:pPr>
            <w:r>
              <w:rPr>
                <w:rFonts w:ascii="宋体" w:eastAsia="宋体" w:hAnsi="宋体" w:hint="eastAsia"/>
                <w:szCs w:val="21"/>
              </w:rPr>
              <w:t>对</w:t>
            </w:r>
            <w:r w:rsidR="00D27C1E">
              <w:rPr>
                <w:rFonts w:ascii="宋体" w:eastAsia="宋体" w:hAnsi="宋体" w:hint="eastAsia"/>
                <w:szCs w:val="21"/>
              </w:rPr>
              <w:t>不同情境下例如国际化情境下的竞争战略、多元化战略、和一体化战略的含义</w:t>
            </w:r>
            <w:r>
              <w:rPr>
                <w:rFonts w:ascii="宋体" w:eastAsia="宋体" w:hAnsi="宋体" w:hint="eastAsia"/>
                <w:szCs w:val="21"/>
              </w:rPr>
              <w:t>的掌握较为准确，但不够全面</w:t>
            </w:r>
          </w:p>
        </w:tc>
        <w:tc>
          <w:tcPr>
            <w:tcW w:w="1779" w:type="dxa"/>
            <w:tcBorders>
              <w:top w:val="single" w:sz="4" w:space="0" w:color="auto"/>
              <w:left w:val="single" w:sz="4" w:space="0" w:color="auto"/>
              <w:bottom w:val="single" w:sz="4" w:space="0" w:color="auto"/>
              <w:right w:val="single" w:sz="4" w:space="0" w:color="auto"/>
            </w:tcBorders>
          </w:tcPr>
          <w:p w14:paraId="7F90E2A4" w14:textId="12DB970F" w:rsidR="00BA09F4" w:rsidRDefault="00000000">
            <w:pPr>
              <w:spacing w:beforeLines="50" w:before="156" w:afterLines="50" w:after="156"/>
              <w:rPr>
                <w:rFonts w:ascii="宋体" w:eastAsia="宋体" w:hAnsi="宋体"/>
                <w:szCs w:val="21"/>
              </w:rPr>
            </w:pPr>
            <w:r>
              <w:rPr>
                <w:rFonts w:ascii="宋体" w:eastAsia="宋体" w:hAnsi="宋体" w:hint="eastAsia"/>
                <w:szCs w:val="21"/>
              </w:rPr>
              <w:t>基本正确地</w:t>
            </w:r>
            <w:r w:rsidR="00D27C1E">
              <w:rPr>
                <w:rFonts w:ascii="宋体" w:eastAsia="宋体" w:hAnsi="宋体" w:hint="eastAsia"/>
                <w:szCs w:val="21"/>
              </w:rPr>
              <w:t>掌握不同情境下例如国际化情境下的竞争战略、多元化战略、和一体化战略的含义</w:t>
            </w:r>
          </w:p>
        </w:tc>
        <w:tc>
          <w:tcPr>
            <w:tcW w:w="1779" w:type="dxa"/>
            <w:tcBorders>
              <w:top w:val="single" w:sz="4" w:space="0" w:color="auto"/>
              <w:left w:val="single" w:sz="4" w:space="0" w:color="auto"/>
              <w:bottom w:val="single" w:sz="4" w:space="0" w:color="auto"/>
              <w:right w:val="single" w:sz="4" w:space="0" w:color="auto"/>
            </w:tcBorders>
          </w:tcPr>
          <w:p w14:paraId="7453B652" w14:textId="61513456" w:rsidR="00BA09F4" w:rsidRDefault="00000000">
            <w:pPr>
              <w:spacing w:beforeLines="50" w:before="156" w:afterLines="50" w:after="156"/>
              <w:rPr>
                <w:rFonts w:ascii="宋体" w:eastAsia="宋体" w:hAnsi="宋体"/>
                <w:szCs w:val="21"/>
              </w:rPr>
            </w:pPr>
            <w:r>
              <w:rPr>
                <w:rFonts w:ascii="宋体" w:eastAsia="宋体" w:hAnsi="宋体" w:hint="eastAsia"/>
                <w:szCs w:val="21"/>
              </w:rPr>
              <w:t>不能正确</w:t>
            </w:r>
            <w:r w:rsidR="00D27C1E">
              <w:rPr>
                <w:rFonts w:ascii="宋体" w:eastAsia="宋体" w:hAnsi="宋体" w:hint="eastAsia"/>
                <w:szCs w:val="21"/>
              </w:rPr>
              <w:t>掌握不同情境下例如国际化情境下的竞争战略、多元化战略、和一体化战略的含义</w:t>
            </w:r>
          </w:p>
        </w:tc>
      </w:tr>
    </w:tbl>
    <w:p w14:paraId="1E6AAE63" w14:textId="77777777" w:rsidR="00BA09F4" w:rsidRDefault="00BA09F4">
      <w:pPr>
        <w:widowControl/>
        <w:jc w:val="left"/>
        <w:rPr>
          <w:rFonts w:ascii="宋体" w:eastAsia="宋体" w:hAnsi="宋体"/>
        </w:rPr>
      </w:pPr>
    </w:p>
    <w:sectPr w:rsidR="00BA09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3845" w14:textId="77777777" w:rsidR="00780BA2" w:rsidRDefault="00780BA2" w:rsidP="00684D89">
      <w:r>
        <w:separator/>
      </w:r>
    </w:p>
  </w:endnote>
  <w:endnote w:type="continuationSeparator" w:id="0">
    <w:p w14:paraId="35DD51DF" w14:textId="77777777" w:rsidR="00780BA2" w:rsidRDefault="00780BA2" w:rsidP="0068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Klee One"/>
    <w:charset w:val="80"/>
    <w:family w:val="auto"/>
    <w:pitch w:val="default"/>
    <w:sig w:usb0="00000000" w:usb1="0000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9A5D" w14:textId="77777777" w:rsidR="00780BA2" w:rsidRDefault="00780BA2" w:rsidP="00684D89">
      <w:r>
        <w:separator/>
      </w:r>
    </w:p>
  </w:footnote>
  <w:footnote w:type="continuationSeparator" w:id="0">
    <w:p w14:paraId="5F22AC33" w14:textId="77777777" w:rsidR="00780BA2" w:rsidRDefault="00780BA2" w:rsidP="00684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9470A"/>
    <w:multiLevelType w:val="singleLevel"/>
    <w:tmpl w:val="6499470A"/>
    <w:lvl w:ilvl="0">
      <w:start w:val="2"/>
      <w:numFmt w:val="chineseCounting"/>
      <w:suff w:val="nothing"/>
      <w:lvlText w:val="（%1）"/>
      <w:lvlJc w:val="left"/>
    </w:lvl>
  </w:abstractNum>
  <w:abstractNum w:abstractNumId="1" w15:restartNumberingAfterBreak="0">
    <w:nsid w:val="64994788"/>
    <w:multiLevelType w:val="singleLevel"/>
    <w:tmpl w:val="64994788"/>
    <w:lvl w:ilvl="0">
      <w:start w:val="3"/>
      <w:numFmt w:val="chineseCounting"/>
      <w:suff w:val="nothing"/>
      <w:lvlText w:val="%1、"/>
      <w:lvlJc w:val="left"/>
    </w:lvl>
  </w:abstractNum>
  <w:abstractNum w:abstractNumId="2" w15:restartNumberingAfterBreak="0">
    <w:nsid w:val="649947F8"/>
    <w:multiLevelType w:val="singleLevel"/>
    <w:tmpl w:val="649947F8"/>
    <w:lvl w:ilvl="0">
      <w:start w:val="5"/>
      <w:numFmt w:val="chineseCounting"/>
      <w:suff w:val="nothing"/>
      <w:lvlText w:val="%1、"/>
      <w:lvlJc w:val="left"/>
    </w:lvl>
  </w:abstractNum>
  <w:num w:numId="1" w16cid:durableId="1178235288">
    <w:abstractNumId w:val="0"/>
  </w:num>
  <w:num w:numId="2" w16cid:durableId="1386757750">
    <w:abstractNumId w:val="1"/>
  </w:num>
  <w:num w:numId="3" w16cid:durableId="644775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77A5F"/>
    <w:rsid w:val="000E1512"/>
    <w:rsid w:val="000F054A"/>
    <w:rsid w:val="00133BFE"/>
    <w:rsid w:val="001E5724"/>
    <w:rsid w:val="00242673"/>
    <w:rsid w:val="00285327"/>
    <w:rsid w:val="002A7568"/>
    <w:rsid w:val="002D43FC"/>
    <w:rsid w:val="00313A87"/>
    <w:rsid w:val="00322986"/>
    <w:rsid w:val="0034254B"/>
    <w:rsid w:val="00353640"/>
    <w:rsid w:val="0036294E"/>
    <w:rsid w:val="0038665C"/>
    <w:rsid w:val="004070CF"/>
    <w:rsid w:val="0043491B"/>
    <w:rsid w:val="005532ED"/>
    <w:rsid w:val="005A0378"/>
    <w:rsid w:val="005C1CC8"/>
    <w:rsid w:val="0062091C"/>
    <w:rsid w:val="00665621"/>
    <w:rsid w:val="00684D89"/>
    <w:rsid w:val="006E4F82"/>
    <w:rsid w:val="006F64C9"/>
    <w:rsid w:val="00725419"/>
    <w:rsid w:val="0076294B"/>
    <w:rsid w:val="0076372A"/>
    <w:rsid w:val="007639A2"/>
    <w:rsid w:val="00780BA2"/>
    <w:rsid w:val="007C379D"/>
    <w:rsid w:val="007C62ED"/>
    <w:rsid w:val="007E39E3"/>
    <w:rsid w:val="008128AD"/>
    <w:rsid w:val="008560E2"/>
    <w:rsid w:val="00886EBF"/>
    <w:rsid w:val="00A03BBD"/>
    <w:rsid w:val="00A477FB"/>
    <w:rsid w:val="00A61EFD"/>
    <w:rsid w:val="00A6313E"/>
    <w:rsid w:val="00A76051"/>
    <w:rsid w:val="00A866F5"/>
    <w:rsid w:val="00A918A1"/>
    <w:rsid w:val="00AA4570"/>
    <w:rsid w:val="00AA630A"/>
    <w:rsid w:val="00AE3D1A"/>
    <w:rsid w:val="00B03909"/>
    <w:rsid w:val="00B40ECD"/>
    <w:rsid w:val="00BA09F4"/>
    <w:rsid w:val="00BA23F0"/>
    <w:rsid w:val="00C00798"/>
    <w:rsid w:val="00C177CD"/>
    <w:rsid w:val="00C54636"/>
    <w:rsid w:val="00CA53B2"/>
    <w:rsid w:val="00D02F99"/>
    <w:rsid w:val="00D13271"/>
    <w:rsid w:val="00D14471"/>
    <w:rsid w:val="00D27C1E"/>
    <w:rsid w:val="00D417A1"/>
    <w:rsid w:val="00D504B7"/>
    <w:rsid w:val="00D715F7"/>
    <w:rsid w:val="00DD7B5F"/>
    <w:rsid w:val="00DE7849"/>
    <w:rsid w:val="00E05E8B"/>
    <w:rsid w:val="00E366AB"/>
    <w:rsid w:val="00E76E34"/>
    <w:rsid w:val="00ED7F81"/>
    <w:rsid w:val="00F56396"/>
    <w:rsid w:val="00FB77A1"/>
    <w:rsid w:val="00FC24B5"/>
    <w:rsid w:val="00FD47EA"/>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7C90B"/>
  <w15:docId w15:val="{427B9838-0B8D-42FD-AD36-FD40D741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94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93198">
      <w:bodyDiv w:val="1"/>
      <w:marLeft w:val="0"/>
      <w:marRight w:val="0"/>
      <w:marTop w:val="0"/>
      <w:marBottom w:val="0"/>
      <w:divBdr>
        <w:top w:val="none" w:sz="0" w:space="0" w:color="auto"/>
        <w:left w:val="none" w:sz="0" w:space="0" w:color="auto"/>
        <w:bottom w:val="none" w:sz="0" w:space="0" w:color="auto"/>
        <w:right w:val="none" w:sz="0" w:space="0" w:color="auto"/>
      </w:divBdr>
    </w:div>
    <w:div w:id="465856194">
      <w:bodyDiv w:val="1"/>
      <w:marLeft w:val="0"/>
      <w:marRight w:val="0"/>
      <w:marTop w:val="0"/>
      <w:marBottom w:val="0"/>
      <w:divBdr>
        <w:top w:val="none" w:sz="0" w:space="0" w:color="auto"/>
        <w:left w:val="none" w:sz="0" w:space="0" w:color="auto"/>
        <w:bottom w:val="none" w:sz="0" w:space="0" w:color="auto"/>
        <w:right w:val="none" w:sz="0" w:space="0" w:color="auto"/>
      </w:divBdr>
    </w:div>
    <w:div w:id="492112544">
      <w:bodyDiv w:val="1"/>
      <w:marLeft w:val="0"/>
      <w:marRight w:val="0"/>
      <w:marTop w:val="0"/>
      <w:marBottom w:val="0"/>
      <w:divBdr>
        <w:top w:val="none" w:sz="0" w:space="0" w:color="auto"/>
        <w:left w:val="none" w:sz="0" w:space="0" w:color="auto"/>
        <w:bottom w:val="none" w:sz="0" w:space="0" w:color="auto"/>
        <w:right w:val="none" w:sz="0" w:space="0" w:color="auto"/>
      </w:divBdr>
    </w:div>
    <w:div w:id="529227849">
      <w:bodyDiv w:val="1"/>
      <w:marLeft w:val="0"/>
      <w:marRight w:val="0"/>
      <w:marTop w:val="0"/>
      <w:marBottom w:val="0"/>
      <w:divBdr>
        <w:top w:val="none" w:sz="0" w:space="0" w:color="auto"/>
        <w:left w:val="none" w:sz="0" w:space="0" w:color="auto"/>
        <w:bottom w:val="none" w:sz="0" w:space="0" w:color="auto"/>
        <w:right w:val="none" w:sz="0" w:space="0" w:color="auto"/>
      </w:divBdr>
    </w:div>
    <w:div w:id="579679463">
      <w:bodyDiv w:val="1"/>
      <w:marLeft w:val="0"/>
      <w:marRight w:val="0"/>
      <w:marTop w:val="0"/>
      <w:marBottom w:val="0"/>
      <w:divBdr>
        <w:top w:val="none" w:sz="0" w:space="0" w:color="auto"/>
        <w:left w:val="none" w:sz="0" w:space="0" w:color="auto"/>
        <w:bottom w:val="none" w:sz="0" w:space="0" w:color="auto"/>
        <w:right w:val="none" w:sz="0" w:space="0" w:color="auto"/>
      </w:divBdr>
    </w:div>
    <w:div w:id="903295302">
      <w:bodyDiv w:val="1"/>
      <w:marLeft w:val="0"/>
      <w:marRight w:val="0"/>
      <w:marTop w:val="0"/>
      <w:marBottom w:val="0"/>
      <w:divBdr>
        <w:top w:val="none" w:sz="0" w:space="0" w:color="auto"/>
        <w:left w:val="none" w:sz="0" w:space="0" w:color="auto"/>
        <w:bottom w:val="none" w:sz="0" w:space="0" w:color="auto"/>
        <w:right w:val="none" w:sz="0" w:space="0" w:color="auto"/>
      </w:divBdr>
    </w:div>
    <w:div w:id="998583561">
      <w:bodyDiv w:val="1"/>
      <w:marLeft w:val="0"/>
      <w:marRight w:val="0"/>
      <w:marTop w:val="0"/>
      <w:marBottom w:val="0"/>
      <w:divBdr>
        <w:top w:val="none" w:sz="0" w:space="0" w:color="auto"/>
        <w:left w:val="none" w:sz="0" w:space="0" w:color="auto"/>
        <w:bottom w:val="none" w:sz="0" w:space="0" w:color="auto"/>
        <w:right w:val="none" w:sz="0" w:space="0" w:color="auto"/>
      </w:divBdr>
    </w:div>
    <w:div w:id="1013842974">
      <w:bodyDiv w:val="1"/>
      <w:marLeft w:val="0"/>
      <w:marRight w:val="0"/>
      <w:marTop w:val="0"/>
      <w:marBottom w:val="0"/>
      <w:divBdr>
        <w:top w:val="none" w:sz="0" w:space="0" w:color="auto"/>
        <w:left w:val="none" w:sz="0" w:space="0" w:color="auto"/>
        <w:bottom w:val="none" w:sz="0" w:space="0" w:color="auto"/>
        <w:right w:val="none" w:sz="0" w:space="0" w:color="auto"/>
      </w:divBdr>
    </w:div>
    <w:div w:id="1102190420">
      <w:bodyDiv w:val="1"/>
      <w:marLeft w:val="0"/>
      <w:marRight w:val="0"/>
      <w:marTop w:val="0"/>
      <w:marBottom w:val="0"/>
      <w:divBdr>
        <w:top w:val="none" w:sz="0" w:space="0" w:color="auto"/>
        <w:left w:val="none" w:sz="0" w:space="0" w:color="auto"/>
        <w:bottom w:val="none" w:sz="0" w:space="0" w:color="auto"/>
        <w:right w:val="none" w:sz="0" w:space="0" w:color="auto"/>
      </w:divBdr>
    </w:div>
    <w:div w:id="2145811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829</Words>
  <Characters>4727</Characters>
  <Application>Microsoft Office Word</Application>
  <DocSecurity>0</DocSecurity>
  <Lines>39</Lines>
  <Paragraphs>11</Paragraphs>
  <ScaleCrop>false</ScaleCrop>
  <Company>P R C</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xia han</cp:lastModifiedBy>
  <cp:revision>5</cp:revision>
  <cp:lastPrinted>2020-12-24T15:17:00Z</cp:lastPrinted>
  <dcterms:created xsi:type="dcterms:W3CDTF">2023-08-10T15:38:00Z</dcterms:created>
  <dcterms:modified xsi:type="dcterms:W3CDTF">2023-08-10T15:51:00Z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