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AEEF3" w:themeColor="accent5" w:themeTint="33"/>
  <w:body>
    <w:p w14:paraId="5C524ADD" w14:textId="2E01514B" w:rsidR="005B643F" w:rsidRPr="009A2F29" w:rsidRDefault="003F3ACA" w:rsidP="00537888">
      <w:pPr>
        <w:snapToGrid w:val="0"/>
        <w:jc w:val="left"/>
        <w:rPr>
          <w:rFonts w:ascii="华文新魏" w:eastAsia="华文新魏" w:hAnsi="宋体" w:cs="华文中宋"/>
          <w:color w:val="000000"/>
          <w:sz w:val="48"/>
          <w:szCs w:val="24"/>
          <w:lang w:val="zh-CN"/>
        </w:rPr>
      </w:pPr>
      <w:r w:rsidRPr="009A2F29">
        <w:rPr>
          <w:noProof/>
        </w:rPr>
        <w:drawing>
          <wp:inline distT="0" distB="0" distL="0" distR="0" wp14:anchorId="61F861B0" wp14:editId="10C877FB">
            <wp:extent cx="1162910" cy="32918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44" cy="33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F29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 xml:space="preserve"> </w:t>
      </w:r>
      <w:r w:rsidR="00C670DD" w:rsidRPr="009A2F29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“</w:t>
      </w:r>
      <w:r w:rsidR="00C73DB2" w:rsidRPr="009A2F29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遇建</w:t>
      </w:r>
      <w:r w:rsidR="00C73DB2" w:rsidRPr="009A2F29">
        <w:rPr>
          <w:rFonts w:ascii="华文新魏" w:eastAsia="华文新魏" w:hAnsi="宋体" w:cs="华文中宋"/>
          <w:color w:val="000000"/>
          <w:sz w:val="48"/>
          <w:szCs w:val="24"/>
          <w:lang w:val="zh-CN"/>
        </w:rPr>
        <w:t>新未来，发现</w:t>
      </w:r>
      <w:r w:rsidR="00C73DB2" w:rsidRPr="009A2F29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新</w:t>
      </w:r>
      <w:r w:rsidR="00C73DB2" w:rsidRPr="009A2F29">
        <w:rPr>
          <w:rFonts w:ascii="华文新魏" w:eastAsia="华文新魏" w:hAnsi="宋体" w:cs="华文中宋"/>
          <w:color w:val="000000"/>
          <w:sz w:val="48"/>
          <w:szCs w:val="24"/>
          <w:lang w:val="zh-CN"/>
        </w:rPr>
        <w:t>自己</w:t>
      </w:r>
      <w:r w:rsidR="00C670DD" w:rsidRPr="009A2F29">
        <w:rPr>
          <w:rFonts w:ascii="华文新魏" w:eastAsia="华文新魏" w:hAnsi="宋体" w:cs="华文中宋" w:hint="eastAsia"/>
          <w:color w:val="000000"/>
          <w:sz w:val="48"/>
          <w:szCs w:val="24"/>
          <w:lang w:val="zh-CN"/>
        </w:rPr>
        <w:t>”</w:t>
      </w:r>
    </w:p>
    <w:p w14:paraId="5C0ED8ED" w14:textId="0C6F18E9" w:rsidR="005B643F" w:rsidRPr="009A2F29" w:rsidRDefault="00C670DD" w:rsidP="00537888">
      <w:pPr>
        <w:snapToGrid w:val="0"/>
        <w:ind w:left="0"/>
        <w:jc w:val="right"/>
        <w:rPr>
          <w:rFonts w:ascii="华文新魏" w:eastAsia="华文新魏" w:hAnsi="宋体" w:cs="华文中宋"/>
          <w:color w:val="000000"/>
          <w:sz w:val="40"/>
          <w:szCs w:val="24"/>
          <w:lang w:val="zh-CN"/>
        </w:rPr>
      </w:pPr>
      <w:bookmarkStart w:id="0" w:name="_Hlk523156714"/>
      <w:r w:rsidRPr="009A2F29">
        <w:rPr>
          <w:rFonts w:ascii="华文新魏" w:eastAsia="华文新魏" w:hAnsi="宋体" w:cs="华文中宋" w:hint="eastAsia"/>
          <w:color w:val="000000"/>
          <w:sz w:val="40"/>
          <w:szCs w:val="24"/>
          <w:lang w:val="zh-CN"/>
        </w:rPr>
        <w:t>——建发股份</w:t>
      </w:r>
      <w:r w:rsidRPr="00A77675">
        <w:rPr>
          <w:rFonts w:ascii="华文新魏" w:eastAsia="华文新魏" w:hAnsi="宋体" w:cs="华文中宋" w:hint="eastAsia"/>
          <w:color w:val="000000"/>
          <w:sz w:val="40"/>
          <w:szCs w:val="24"/>
          <w:lang w:val="zh-CN"/>
        </w:rPr>
        <w:t>20</w:t>
      </w:r>
      <w:r w:rsidR="005925A5" w:rsidRPr="00A77675">
        <w:rPr>
          <w:rFonts w:ascii="华文新魏" w:eastAsia="华文新魏" w:hAnsi="宋体" w:cs="华文中宋"/>
          <w:color w:val="000000"/>
          <w:sz w:val="40"/>
          <w:szCs w:val="24"/>
          <w:lang w:val="zh-CN"/>
        </w:rPr>
        <w:t>20</w:t>
      </w:r>
      <w:r w:rsidR="006F4D09" w:rsidRPr="009A2F29">
        <w:rPr>
          <w:rFonts w:ascii="华文新魏" w:eastAsia="华文新魏" w:hAnsi="宋体" w:cs="华文中宋" w:hint="eastAsia"/>
          <w:color w:val="000000"/>
          <w:sz w:val="40"/>
          <w:szCs w:val="24"/>
          <w:lang w:val="zh-CN"/>
        </w:rPr>
        <w:t>届</w:t>
      </w:r>
      <w:r w:rsidRPr="009A2F29">
        <w:rPr>
          <w:rFonts w:ascii="华文新魏" w:eastAsia="华文新魏" w:hAnsi="宋体" w:cs="华文中宋" w:hint="eastAsia"/>
          <w:color w:val="000000"/>
          <w:sz w:val="40"/>
          <w:szCs w:val="24"/>
          <w:lang w:val="zh-CN"/>
        </w:rPr>
        <w:t>校园招聘</w:t>
      </w:r>
    </w:p>
    <w:bookmarkEnd w:id="0"/>
    <w:p w14:paraId="40A4D15E" w14:textId="77777777" w:rsidR="00B272AB" w:rsidRPr="009A2F29" w:rsidRDefault="00B272AB" w:rsidP="00537888">
      <w:pPr>
        <w:snapToGrid w:val="0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 w:rsidRPr="009A2F29"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关于建发股份</w:t>
      </w:r>
    </w:p>
    <w:p w14:paraId="2C29CCEC" w14:textId="2DF97B7B" w:rsidR="00B272AB" w:rsidRPr="006E2609" w:rsidRDefault="00C73DB2" w:rsidP="006E2609">
      <w:pPr>
        <w:autoSpaceDE w:val="0"/>
        <w:autoSpaceDN w:val="0"/>
        <w:adjustRightInd w:val="0"/>
        <w:snapToGrid w:val="0"/>
        <w:spacing w:line="240" w:lineRule="auto"/>
        <w:ind w:left="0" w:firstLineChars="200" w:firstLine="440"/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  <w:lang w:val="zh-CN"/>
        </w:rPr>
        <w:t>厦门建发股份有限公司为</w:t>
      </w:r>
      <w:r w:rsidRPr="006E2609">
        <w:rPr>
          <w:rFonts w:ascii="微软雅黑" w:eastAsia="微软雅黑" w:hAnsi="微软雅黑" w:cs="华文中宋"/>
          <w:b/>
          <w:color w:val="000000" w:themeColor="text1"/>
          <w:sz w:val="22"/>
          <w:szCs w:val="24"/>
          <w:lang w:val="zh-CN"/>
        </w:rPr>
        <w:t>世界500</w:t>
      </w:r>
      <w:proofErr w:type="gramStart"/>
      <w:r w:rsidRPr="006E2609">
        <w:rPr>
          <w:rFonts w:ascii="微软雅黑" w:eastAsia="微软雅黑" w:hAnsi="微软雅黑" w:cs="华文中宋"/>
          <w:b/>
          <w:color w:val="000000" w:themeColor="text1"/>
          <w:sz w:val="22"/>
          <w:szCs w:val="24"/>
          <w:lang w:val="zh-CN"/>
        </w:rPr>
        <w:t>强建发</w:t>
      </w:r>
      <w:proofErr w:type="gramEnd"/>
      <w:r w:rsidRPr="006E2609">
        <w:rPr>
          <w:rFonts w:ascii="微软雅黑" w:eastAsia="微软雅黑" w:hAnsi="微软雅黑" w:cs="华文中宋"/>
          <w:b/>
          <w:color w:val="000000" w:themeColor="text1"/>
          <w:sz w:val="22"/>
          <w:szCs w:val="24"/>
          <w:lang w:val="zh-CN"/>
        </w:rPr>
        <w:t>集团</w:t>
      </w:r>
      <w:r w:rsidR="00A93566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  <w:lang w:val="zh-CN"/>
        </w:rPr>
        <w:t>旗下</w:t>
      </w:r>
      <w:r w:rsidR="00EF5638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  <w:lang w:val="zh-CN"/>
        </w:rPr>
        <w:t>规模</w:t>
      </w:r>
      <w:r w:rsidR="00A93566">
        <w:rPr>
          <w:rFonts w:ascii="微软雅黑" w:eastAsia="微软雅黑" w:hAnsi="微软雅黑" w:cs="华文中宋"/>
          <w:b/>
          <w:color w:val="000000" w:themeColor="text1"/>
          <w:sz w:val="22"/>
          <w:szCs w:val="24"/>
          <w:lang w:val="zh-CN"/>
        </w:rPr>
        <w:t>最大的</w:t>
      </w:r>
      <w:r w:rsidRPr="006E2609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  <w:lang w:val="zh-CN"/>
        </w:rPr>
        <w:t>成员企业</w:t>
      </w:r>
      <w:r w:rsidRPr="006E2609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，</w:t>
      </w:r>
      <w:r w:rsidR="00A93566" w:rsidRPr="0063657C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业务始于</w:t>
      </w:r>
      <w:r w:rsidR="00A93566" w:rsidRPr="0063657C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 xml:space="preserve">1980年, </w:t>
      </w:r>
      <w:r w:rsidR="00A93566" w:rsidRPr="0063657C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于</w:t>
      </w:r>
      <w:r w:rsidR="00A93566" w:rsidRPr="0063657C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1998年</w:t>
      </w:r>
      <w:r w:rsidR="00A93566" w:rsidRPr="0063657C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在上交所上市。</w:t>
      </w:r>
      <w:r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建发股份为客户提供“</w:t>
      </w:r>
      <w:r w:rsidRPr="006E2609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LIFT供应链服务”，以“物流”、“信息”、“金融”、“商务”四类服务要素为基础，为客户整合运营过程中所需的资源，规划供应链运营解决方案。</w:t>
      </w:r>
      <w:r w:rsidR="00A93566" w:rsidRPr="00C15C1B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公司业务涉及金属</w:t>
      </w:r>
      <w:r w:rsidR="00A93566" w:rsidRPr="00C15C1B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材料</w:t>
      </w:r>
      <w:r w:rsidR="00A93566" w:rsidRPr="00C15C1B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、浆纸、矿产品、农副产品、轻纺、能源化工、机电、汽车、食品及新兴</w:t>
      </w:r>
      <w:r w:rsidR="00A93566" w:rsidRPr="00C15C1B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行业</w:t>
      </w:r>
      <w:r w:rsidR="00A93566" w:rsidRPr="00C15C1B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，</w:t>
      </w:r>
      <w:r w:rsidR="000424AE" w:rsidRPr="00C15C1B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 xml:space="preserve"> </w:t>
      </w:r>
      <w:r w:rsidR="00A93566" w:rsidRPr="00C15C1B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2018</w:t>
      </w:r>
      <w:r w:rsidR="00A93566" w:rsidRPr="00C15C1B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年营业收入达</w:t>
      </w:r>
      <w:r w:rsidR="00A93566" w:rsidRPr="00C15C1B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2803亿元</w:t>
      </w:r>
      <w:r w:rsidR="00A93566" w:rsidRPr="00C15C1B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。</w:t>
      </w:r>
      <w:r w:rsidR="00B272AB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上市以来，</w:t>
      </w:r>
      <w:r w:rsidR="00A93566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公司</w:t>
      </w:r>
      <w:r w:rsidR="00A93566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的</w:t>
      </w:r>
      <w:r w:rsidR="00B272AB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营业额、净利润、净资产等主要经济指标以年均</w:t>
      </w:r>
      <w:r w:rsidR="00B272AB" w:rsidRPr="006E2609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30%左右的速度</w:t>
      </w:r>
      <w:r w:rsidR="00B272AB"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增长</w:t>
      </w:r>
      <w:r w:rsidR="00B272AB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。</w:t>
      </w:r>
    </w:p>
    <w:p w14:paraId="5AA73620" w14:textId="43D8DB23" w:rsidR="00C73DB2" w:rsidRPr="006E2609" w:rsidRDefault="00C73DB2" w:rsidP="006E2609">
      <w:pPr>
        <w:autoSpaceDE w:val="0"/>
        <w:autoSpaceDN w:val="0"/>
        <w:adjustRightInd w:val="0"/>
        <w:snapToGrid w:val="0"/>
        <w:spacing w:line="240" w:lineRule="auto"/>
        <w:ind w:left="0" w:firstLineChars="200" w:firstLine="440"/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建发股份</w:t>
      </w:r>
      <w:r w:rsidR="003D6539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已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在上海、北京、天津、广州、青岛、成都、武汉、西安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、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香港</w:t>
      </w:r>
      <w:r w:rsidR="000424AE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，</w:t>
      </w:r>
      <w:r w:rsidR="000424AE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以及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美国、加拿大、新加坡等地设立了全资子公司，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并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在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东南亚、欧洲、中东、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南美洲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等</w:t>
      </w:r>
      <w:r w:rsidR="00A93566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多个</w:t>
      </w:r>
      <w:r w:rsidR="00A93566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国家、地区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设立了子公司或办事处。</w:t>
      </w:r>
    </w:p>
    <w:p w14:paraId="5BD452E6" w14:textId="54B1C74D" w:rsidR="00B272AB" w:rsidRPr="006E2609" w:rsidRDefault="00C73DB2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0" w:firstLine="440"/>
        <w:rPr>
          <w:rFonts w:ascii="微软雅黑" w:eastAsia="微软雅黑" w:hAnsi="微软雅黑" w:cs="华文中宋"/>
          <w:color w:val="000000" w:themeColor="text1"/>
          <w:sz w:val="22"/>
          <w:szCs w:val="24"/>
        </w:rPr>
      </w:pPr>
      <w:r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建发股份</w:t>
      </w:r>
      <w:r w:rsidR="003D6539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位列</w:t>
      </w:r>
      <w:r w:rsidRPr="006E2609"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中国上市公司50强</w:t>
      </w:r>
      <w:r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、</w:t>
      </w:r>
      <w:r w:rsidRPr="006E2609"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福布</w:t>
      </w:r>
      <w:proofErr w:type="gramStart"/>
      <w:r w:rsidRPr="006E2609"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斯全球</w:t>
      </w:r>
      <w:proofErr w:type="gramEnd"/>
      <w:r w:rsidRPr="006E2609"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企业2000</w:t>
      </w:r>
      <w:r w:rsidRPr="006E2609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</w:rPr>
        <w:t>强</w:t>
      </w:r>
      <w:r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，并</w:t>
      </w:r>
      <w:r w:rsidRPr="006E2609">
        <w:rPr>
          <w:rFonts w:ascii="微软雅黑" w:eastAsia="微软雅黑" w:hAnsi="微软雅黑" w:cs="华文中宋"/>
          <w:color w:val="000000" w:themeColor="text1"/>
          <w:sz w:val="22"/>
          <w:szCs w:val="24"/>
        </w:rPr>
        <w:t>曾获</w:t>
      </w:r>
      <w:r w:rsidR="00B272AB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人力资源管理杰出奖、中国大学生喜爱雇主、</w:t>
      </w:r>
      <w:r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非凡</w:t>
      </w:r>
      <w:r w:rsidRPr="006E2609">
        <w:rPr>
          <w:rFonts w:ascii="微软雅黑" w:eastAsia="微软雅黑" w:hAnsi="微软雅黑" w:cs="华文中宋"/>
          <w:color w:val="000000" w:themeColor="text1"/>
          <w:sz w:val="22"/>
          <w:szCs w:val="24"/>
        </w:rPr>
        <w:t>雇主、</w:t>
      </w:r>
      <w:r w:rsidR="00B272AB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教育部全国大学生就业</w:t>
      </w:r>
      <w:r w:rsidR="001B4FC7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百强</w:t>
      </w:r>
      <w:r w:rsidR="00B272AB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企业</w:t>
      </w:r>
      <w:r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等</w:t>
      </w:r>
      <w:r w:rsidRPr="006E2609">
        <w:rPr>
          <w:rFonts w:ascii="微软雅黑" w:eastAsia="微软雅黑" w:hAnsi="微软雅黑" w:cs="华文中宋"/>
          <w:color w:val="000000" w:themeColor="text1"/>
          <w:sz w:val="22"/>
          <w:szCs w:val="24"/>
        </w:rPr>
        <w:t>奖项</w:t>
      </w:r>
      <w:r w:rsidR="00B272AB" w:rsidRPr="006E2609"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。</w:t>
      </w:r>
    </w:p>
    <w:p w14:paraId="7B7D2342" w14:textId="77777777" w:rsidR="00B83500" w:rsidRPr="009A2F29" w:rsidRDefault="00B83500" w:rsidP="00537888">
      <w:pPr>
        <w:pStyle w:val="1"/>
        <w:autoSpaceDE w:val="0"/>
        <w:autoSpaceDN w:val="0"/>
        <w:adjustRightInd w:val="0"/>
        <w:snapToGrid w:val="0"/>
        <w:ind w:left="0" w:firstLineChars="0" w:firstLine="0"/>
        <w:rPr>
          <w:rFonts w:ascii="华文细黑" w:eastAsia="华文细黑" w:hAnsi="华文细黑" w:cs="华文中宋"/>
          <w:color w:val="FF0000"/>
          <w:sz w:val="22"/>
          <w:szCs w:val="24"/>
        </w:rPr>
      </w:pPr>
    </w:p>
    <w:p w14:paraId="0ABE95CA" w14:textId="77777777" w:rsidR="005B643F" w:rsidRPr="009A2F29" w:rsidRDefault="00C670DD" w:rsidP="00537888">
      <w:pPr>
        <w:snapToGrid w:val="0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 w:rsidRPr="009A2F29"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薪酬福利</w:t>
      </w:r>
    </w:p>
    <w:p w14:paraId="4C850EC5" w14:textId="629F76F2" w:rsidR="00472D63" w:rsidRPr="006E2609" w:rsidRDefault="00C73DB2" w:rsidP="006E2609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第一年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年薪：</w:t>
      </w:r>
      <w:r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国内</w:t>
      </w:r>
      <w:r w:rsidRPr="006E2609">
        <w:rPr>
          <w:rFonts w:ascii="微软雅黑" w:eastAsia="微软雅黑" w:hAnsi="微软雅黑" w:cs="华文中宋"/>
          <w:b/>
          <w:color w:val="C00000"/>
          <w:sz w:val="22"/>
          <w:szCs w:val="24"/>
          <w:lang w:val="zh-CN"/>
        </w:rPr>
        <w:t>岗位1</w:t>
      </w:r>
      <w:r w:rsidR="002F4260">
        <w:rPr>
          <w:rFonts w:ascii="微软雅黑" w:eastAsia="微软雅黑" w:hAnsi="微软雅黑" w:cs="华文中宋"/>
          <w:b/>
          <w:color w:val="C00000"/>
          <w:sz w:val="22"/>
          <w:szCs w:val="24"/>
          <w:lang w:val="zh-CN"/>
        </w:rPr>
        <w:t>1</w:t>
      </w:r>
      <w:r w:rsidRPr="006E2609">
        <w:rPr>
          <w:rFonts w:ascii="微软雅黑" w:eastAsia="微软雅黑" w:hAnsi="微软雅黑" w:cs="华文中宋"/>
          <w:b/>
          <w:color w:val="C00000"/>
          <w:sz w:val="22"/>
          <w:szCs w:val="24"/>
          <w:lang w:val="zh-CN"/>
        </w:rPr>
        <w:t>-1</w:t>
      </w:r>
      <w:r w:rsidR="002F4260">
        <w:rPr>
          <w:rFonts w:ascii="微软雅黑" w:eastAsia="微软雅黑" w:hAnsi="微软雅黑" w:cs="华文中宋"/>
          <w:b/>
          <w:color w:val="C00000"/>
          <w:sz w:val="22"/>
          <w:szCs w:val="24"/>
          <w:lang w:val="zh-CN"/>
        </w:rPr>
        <w:t>4</w:t>
      </w:r>
      <w:r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万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，</w:t>
      </w:r>
      <w:r w:rsidRPr="006E2609">
        <w:rPr>
          <w:rFonts w:ascii="微软雅黑" w:eastAsia="微软雅黑" w:hAnsi="微软雅黑" w:cs="华文中宋"/>
          <w:b/>
          <w:color w:val="C00000"/>
          <w:sz w:val="22"/>
          <w:szCs w:val="24"/>
          <w:lang w:val="zh-CN"/>
        </w:rPr>
        <w:t>国外岗位</w:t>
      </w:r>
      <w:r w:rsidR="00472D63"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提供</w:t>
      </w:r>
      <w:r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当地</w:t>
      </w:r>
      <w:r w:rsidR="00472D63"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市场</w:t>
      </w:r>
      <w:r w:rsidR="00436B1B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极具</w:t>
      </w:r>
      <w:r w:rsidR="00472D63"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竞争力的薪酬</w:t>
      </w:r>
    </w:p>
    <w:p w14:paraId="279471BC" w14:textId="77777777" w:rsidR="003D6539" w:rsidRPr="006E2609" w:rsidRDefault="003D6539" w:rsidP="006E2609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提供</w:t>
      </w:r>
      <w:proofErr w:type="gramStart"/>
      <w:r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六险二</w:t>
      </w:r>
      <w:proofErr w:type="gramEnd"/>
      <w:r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金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 xml:space="preserve"> (含企业年金、员工补充商业保险)</w:t>
      </w:r>
    </w:p>
    <w:p w14:paraId="04DC0ECB" w14:textId="77777777" w:rsidR="003D6539" w:rsidRPr="006E2609" w:rsidRDefault="003D6539" w:rsidP="006E2609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提供员工</w:t>
      </w:r>
      <w:r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两年免费宿舍或</w:t>
      </w:r>
      <w:r w:rsidRPr="006E2609">
        <w:rPr>
          <w:rFonts w:ascii="微软雅黑" w:eastAsia="微软雅黑" w:hAnsi="微软雅黑" w:cs="华文中宋"/>
          <w:b/>
          <w:color w:val="C00000"/>
          <w:sz w:val="22"/>
          <w:szCs w:val="24"/>
          <w:lang w:val="zh-CN"/>
        </w:rPr>
        <w:t>租房补贴</w:t>
      </w:r>
    </w:p>
    <w:p w14:paraId="09303EE4" w14:textId="090D46F3" w:rsidR="003D6539" w:rsidRDefault="003D6539" w:rsidP="006E2609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带薪年假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及法定休假</w:t>
      </w:r>
    </w:p>
    <w:p w14:paraId="1AE96CB3" w14:textId="59A7BB1A" w:rsidR="00F2509D" w:rsidRDefault="00F2509D" w:rsidP="006E2609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提供完善的</w:t>
      </w:r>
      <w:r w:rsidR="00472D63" w:rsidRPr="006E2609">
        <w:rPr>
          <w:rFonts w:ascii="微软雅黑" w:eastAsia="微软雅黑" w:hAnsi="微软雅黑" w:cs="华文中宋" w:hint="eastAsia"/>
          <w:b/>
          <w:color w:val="C00000"/>
          <w:sz w:val="22"/>
          <w:szCs w:val="24"/>
          <w:lang w:val="zh-CN"/>
        </w:rPr>
        <w:t>人才培养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体系（</w:t>
      </w:r>
      <w:r w:rsidR="00F931E0"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一年</w:t>
      </w:r>
      <w:r w:rsidR="00436B1B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培养期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、</w:t>
      </w:r>
      <w:r w:rsidR="00472D63"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双导师制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等）</w:t>
      </w:r>
    </w:p>
    <w:p w14:paraId="0DD52DB3" w14:textId="77777777" w:rsidR="005C7757" w:rsidRPr="005C7757" w:rsidRDefault="005C7757" w:rsidP="005C7757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bCs/>
          <w:sz w:val="22"/>
          <w:szCs w:val="24"/>
          <w:lang w:val="zh-CN"/>
        </w:rPr>
      </w:pPr>
      <w:r w:rsidRPr="005C7757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年度免费体检</w:t>
      </w:r>
    </w:p>
    <w:p w14:paraId="2F94E6A9" w14:textId="4DDC0625" w:rsidR="005C7757" w:rsidRPr="005C7757" w:rsidRDefault="005C7757" w:rsidP="005C7757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bCs/>
          <w:sz w:val="22"/>
          <w:szCs w:val="24"/>
          <w:lang w:val="zh-CN"/>
        </w:rPr>
      </w:pPr>
      <w:r w:rsidRPr="005C7757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丰富的工会福利</w:t>
      </w:r>
    </w:p>
    <w:p w14:paraId="12C1CAFC" w14:textId="77777777" w:rsidR="005C7757" w:rsidRDefault="005C7757" w:rsidP="005C7757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</w:pPr>
    </w:p>
    <w:p w14:paraId="55AAD115" w14:textId="77777777" w:rsidR="00DC4AE7" w:rsidRPr="006E2609" w:rsidRDefault="00DC4AE7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</w:pPr>
    </w:p>
    <w:p w14:paraId="54D85ED0" w14:textId="77777777" w:rsidR="005E4BA2" w:rsidRPr="009A2F29" w:rsidRDefault="005E4BA2" w:rsidP="00537888">
      <w:pPr>
        <w:snapToGrid w:val="0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 w:rsidRPr="009A2F29"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招聘</w:t>
      </w:r>
      <w:r w:rsidRPr="009A2F29"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  <w:t>职位</w:t>
      </w:r>
    </w:p>
    <w:p w14:paraId="0BBA2509" w14:textId="4AC4B4E3" w:rsidR="005E4BA2" w:rsidRPr="006E2609" w:rsidRDefault="005E4BA2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0" w:firstLineChars="0" w:firstLine="0"/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（</w:t>
      </w:r>
      <w:r w:rsidR="00B940DF" w:rsidRPr="006E2609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一）业务</w:t>
      </w:r>
      <w:r w:rsidR="0034024A" w:rsidRPr="006E2609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拓展</w:t>
      </w:r>
      <w:r w:rsidR="005321B0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岗</w:t>
      </w:r>
      <w:r w:rsidR="00C73DB2" w:rsidRPr="006E2609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（</w:t>
      </w:r>
      <w:r w:rsidR="00C73DB2" w:rsidRPr="006E2609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>1</w:t>
      </w:r>
      <w:r w:rsidR="00F30C72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>2</w:t>
      </w:r>
      <w:r w:rsidR="00C73DB2" w:rsidRPr="006E2609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>0人）</w:t>
      </w:r>
      <w:r w:rsidR="00235C36" w:rsidRPr="006E2609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 xml:space="preserve">                                  </w:t>
      </w:r>
      <w:r w:rsidR="00C15B2A" w:rsidRPr="006E2609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 xml:space="preserve">       </w:t>
      </w:r>
      <w:r w:rsidR="00235C36" w:rsidRPr="006E2609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 xml:space="preserve">      </w:t>
      </w:r>
      <w:r w:rsidR="00235C36" w:rsidRPr="006E2609">
        <w:rPr>
          <w:rFonts w:ascii="微软雅黑" w:eastAsia="微软雅黑" w:hAnsi="微软雅黑" w:cs="华文中宋"/>
          <w:b/>
          <w:sz w:val="24"/>
          <w:szCs w:val="24"/>
          <w:lang w:val="zh-CN"/>
        </w:rPr>
        <w:t xml:space="preserve">  </w:t>
      </w:r>
    </w:p>
    <w:p w14:paraId="7F2B8B14" w14:textId="77777777" w:rsidR="009C0CB6" w:rsidRPr="006E2609" w:rsidRDefault="005E4BA2" w:rsidP="006E2609">
      <w:pPr>
        <w:pStyle w:val="1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2"/>
          <w:szCs w:val="24"/>
          <w:lang w:val="zh-CN"/>
        </w:rPr>
        <w:t>职位</w:t>
      </w:r>
      <w:r w:rsidRPr="006E2609">
        <w:rPr>
          <w:rFonts w:ascii="微软雅黑" w:eastAsia="微软雅黑" w:hAnsi="微软雅黑" w:cs="华文中宋"/>
          <w:b/>
          <w:color w:val="000000"/>
          <w:sz w:val="22"/>
          <w:szCs w:val="24"/>
          <w:lang w:val="zh-CN"/>
        </w:rPr>
        <w:t>说明：</w:t>
      </w:r>
      <w:r w:rsidR="00B940DF" w:rsidRPr="006E2609">
        <w:rPr>
          <w:rFonts w:ascii="微软雅黑" w:eastAsia="微软雅黑" w:hAnsi="微软雅黑" w:cs="宋体" w:hint="eastAsia"/>
          <w:color w:val="000000"/>
          <w:kern w:val="0"/>
          <w:sz w:val="22"/>
        </w:rPr>
        <w:t>负责为所属行业客户提供物流服务、</w:t>
      </w:r>
      <w:r w:rsidR="0007506E" w:rsidRPr="006E2609">
        <w:rPr>
          <w:rFonts w:ascii="微软雅黑" w:eastAsia="微软雅黑" w:hAnsi="微软雅黑" w:cs="宋体" w:hint="eastAsia"/>
          <w:color w:val="000000"/>
          <w:kern w:val="0"/>
          <w:sz w:val="22"/>
        </w:rPr>
        <w:t>信息服务、</w:t>
      </w:r>
      <w:r w:rsidR="00B940DF" w:rsidRPr="006E2609">
        <w:rPr>
          <w:rFonts w:ascii="微软雅黑" w:eastAsia="微软雅黑" w:hAnsi="微软雅黑" w:cs="宋体" w:hint="eastAsia"/>
          <w:color w:val="000000"/>
          <w:kern w:val="0"/>
          <w:sz w:val="22"/>
        </w:rPr>
        <w:t>金融服务、</w:t>
      </w:r>
      <w:r w:rsidR="0007506E" w:rsidRPr="006E2609">
        <w:rPr>
          <w:rFonts w:ascii="微软雅黑" w:eastAsia="微软雅黑" w:hAnsi="微软雅黑" w:cs="宋体" w:hint="eastAsia"/>
          <w:color w:val="000000"/>
          <w:kern w:val="0"/>
          <w:sz w:val="22"/>
        </w:rPr>
        <w:t>商务服务</w:t>
      </w:r>
      <w:r w:rsidR="00B940DF" w:rsidRPr="006E2609">
        <w:rPr>
          <w:rFonts w:ascii="微软雅黑" w:eastAsia="微软雅黑" w:hAnsi="微软雅黑" w:cs="宋体" w:hint="eastAsia"/>
          <w:color w:val="000000"/>
          <w:kern w:val="0"/>
          <w:sz w:val="22"/>
        </w:rPr>
        <w:t>等为一体的专业的供应</w:t>
      </w:r>
      <w:proofErr w:type="gramStart"/>
      <w:r w:rsidR="00B940DF" w:rsidRPr="006E2609">
        <w:rPr>
          <w:rFonts w:ascii="微软雅黑" w:eastAsia="微软雅黑" w:hAnsi="微软雅黑" w:cs="宋体" w:hint="eastAsia"/>
          <w:color w:val="000000"/>
          <w:kern w:val="0"/>
          <w:sz w:val="22"/>
        </w:rPr>
        <w:t>链解决</w:t>
      </w:r>
      <w:proofErr w:type="gramEnd"/>
      <w:r w:rsidR="00B940DF" w:rsidRPr="006E2609">
        <w:rPr>
          <w:rFonts w:ascii="微软雅黑" w:eastAsia="微软雅黑" w:hAnsi="微软雅黑" w:cs="宋体" w:hint="eastAsia"/>
          <w:color w:val="000000"/>
          <w:kern w:val="0"/>
          <w:sz w:val="22"/>
        </w:rPr>
        <w:t>方案，依托专业、规模、渠道和资金等优势，为客户带来最佳性价比的供应链服务。</w:t>
      </w:r>
    </w:p>
    <w:p w14:paraId="0446EB61" w14:textId="77777777" w:rsidR="00011987" w:rsidRPr="006E2609" w:rsidRDefault="005E4BA2" w:rsidP="006E2609">
      <w:pPr>
        <w:pStyle w:val="1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2"/>
          <w:szCs w:val="24"/>
          <w:lang w:val="zh-CN"/>
        </w:rPr>
        <w:t>工作地点</w:t>
      </w:r>
      <w:r w:rsidRPr="006E2609">
        <w:rPr>
          <w:rFonts w:ascii="微软雅黑" w:eastAsia="微软雅黑" w:hAnsi="微软雅黑" w:cs="华文中宋"/>
          <w:b/>
          <w:color w:val="000000"/>
          <w:sz w:val="22"/>
          <w:szCs w:val="24"/>
          <w:lang w:val="zh-CN"/>
        </w:rPr>
        <w:t>：</w:t>
      </w:r>
    </w:p>
    <w:p w14:paraId="2FC0AC6D" w14:textId="0229C552" w:rsidR="009A2F29" w:rsidRPr="006E2609" w:rsidRDefault="009A2F29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b/>
          <w:color w:val="000000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2"/>
          <w:szCs w:val="24"/>
          <w:lang w:val="zh-CN"/>
        </w:rPr>
        <w:t>1、</w:t>
      </w:r>
      <w:r w:rsidRPr="006E2609">
        <w:rPr>
          <w:rFonts w:ascii="微软雅黑" w:eastAsia="微软雅黑" w:hAnsi="微软雅黑" w:cs="华文中宋"/>
          <w:b/>
          <w:color w:val="000000"/>
          <w:sz w:val="22"/>
          <w:szCs w:val="24"/>
          <w:lang w:val="zh-CN"/>
        </w:rPr>
        <w:t>海外</w:t>
      </w:r>
      <w:r w:rsidR="00436B1B" w:rsidRPr="006F01D3">
        <w:rPr>
          <w:rFonts w:ascii="微软雅黑" w:eastAsia="微软雅黑" w:hAnsi="微软雅黑" w:cs="华文中宋" w:hint="eastAsia"/>
          <w:bCs/>
          <w:color w:val="000000"/>
          <w:sz w:val="22"/>
          <w:szCs w:val="24"/>
          <w:lang w:val="zh-CN"/>
        </w:rPr>
        <w:t>（当地生源）</w:t>
      </w:r>
      <w:r w:rsidRPr="006E2609">
        <w:rPr>
          <w:rFonts w:ascii="微软雅黑" w:eastAsia="微软雅黑" w:hAnsi="微软雅黑" w:cs="华文中宋"/>
          <w:b/>
          <w:color w:val="000000"/>
          <w:sz w:val="22"/>
          <w:szCs w:val="24"/>
          <w:lang w:val="zh-CN"/>
        </w:rPr>
        <w:t>：</w:t>
      </w:r>
      <w:r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马来西亚、越南、柬埔寨、印度尼西亚、缅甸、菲律宾、泰国、韩国、俄罗斯</w:t>
      </w:r>
    </w:p>
    <w:p w14:paraId="0DA39051" w14:textId="6DBDE109" w:rsidR="009A2F29" w:rsidRPr="006E2609" w:rsidRDefault="009A2F29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bCs/>
          <w:color w:val="000000"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2"/>
          <w:szCs w:val="24"/>
          <w:lang w:val="zh-CN"/>
        </w:rPr>
        <w:t>2、</w:t>
      </w:r>
      <w:r w:rsidR="00011987" w:rsidRPr="006E2609">
        <w:rPr>
          <w:rFonts w:ascii="微软雅黑" w:eastAsia="微软雅黑" w:hAnsi="微软雅黑" w:cs="华文中宋" w:hint="eastAsia"/>
          <w:b/>
          <w:color w:val="000000"/>
          <w:sz w:val="22"/>
          <w:szCs w:val="24"/>
          <w:lang w:val="zh-CN"/>
        </w:rPr>
        <w:t>国内</w:t>
      </w:r>
      <w:r w:rsidRPr="006E2609">
        <w:rPr>
          <w:rFonts w:ascii="微软雅黑" w:eastAsia="微软雅黑" w:hAnsi="微软雅黑" w:cs="华文中宋" w:hint="eastAsia"/>
          <w:bCs/>
          <w:color w:val="000000"/>
          <w:sz w:val="22"/>
          <w:szCs w:val="24"/>
          <w:lang w:val="zh-CN"/>
        </w:rPr>
        <w:t>：</w:t>
      </w:r>
    </w:p>
    <w:p w14:paraId="56E4282D" w14:textId="6AFC0E14" w:rsidR="009A2F29" w:rsidRPr="006E2609" w:rsidRDefault="009A2F29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bCs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（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1）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东部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地区：</w:t>
      </w:r>
      <w:r w:rsidR="00A93566" w:rsidRPr="00626750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上海</w:t>
      </w:r>
      <w:r w:rsidR="00A93566" w:rsidRPr="00626750">
        <w:rPr>
          <w:rFonts w:ascii="微软雅黑" w:eastAsia="微软雅黑" w:hAnsi="微软雅黑" w:cs="华文中宋"/>
          <w:bCs/>
          <w:sz w:val="22"/>
          <w:szCs w:val="24"/>
          <w:lang w:val="zh-CN"/>
        </w:rPr>
        <w:t>、广州</w:t>
      </w:r>
      <w:r w:rsidR="00A93566" w:rsidRPr="00626750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、</w:t>
      </w:r>
      <w:r w:rsidR="003A0902" w:rsidRPr="006E2609">
        <w:rPr>
          <w:rFonts w:ascii="微软雅黑" w:eastAsia="微软雅黑" w:hAnsi="微软雅黑" w:cs="华文中宋"/>
          <w:bCs/>
          <w:sz w:val="22"/>
          <w:szCs w:val="24"/>
          <w:lang w:val="zh-CN"/>
        </w:rPr>
        <w:t>北京</w:t>
      </w:r>
      <w:r w:rsidR="00A93566" w:rsidRPr="00913888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、</w:t>
      </w:r>
      <w:r w:rsidR="00A93566" w:rsidRPr="008A0380">
        <w:rPr>
          <w:rFonts w:ascii="微软雅黑" w:eastAsia="微软雅黑" w:hAnsi="微软雅黑" w:cs="华文中宋"/>
          <w:bCs/>
          <w:sz w:val="22"/>
          <w:szCs w:val="24"/>
          <w:lang w:val="zh-CN"/>
        </w:rPr>
        <w:t>天津、</w:t>
      </w:r>
      <w:r w:rsidR="00A93566" w:rsidRPr="00913888">
        <w:rPr>
          <w:rFonts w:ascii="微软雅黑" w:eastAsia="微软雅黑" w:hAnsi="微软雅黑" w:cs="华文中宋"/>
          <w:bCs/>
          <w:sz w:val="22"/>
          <w:szCs w:val="24"/>
          <w:lang w:val="zh-CN"/>
        </w:rPr>
        <w:t>青岛、</w:t>
      </w:r>
      <w:r w:rsidR="00A93566" w:rsidRPr="00913888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济南</w:t>
      </w:r>
      <w:r w:rsidR="00A93566" w:rsidRPr="008A16BD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、</w:t>
      </w:r>
      <w:r w:rsidR="00A93566" w:rsidRPr="00597690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唐山、</w:t>
      </w:r>
      <w:r w:rsidR="00A93566" w:rsidRPr="008A16BD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邯郸</w:t>
      </w:r>
      <w:r w:rsidR="003A0902" w:rsidRPr="006E2609">
        <w:rPr>
          <w:rFonts w:ascii="微软雅黑" w:eastAsia="微软雅黑" w:hAnsi="微软雅黑" w:cs="华文中宋"/>
          <w:bCs/>
          <w:sz w:val="22"/>
          <w:szCs w:val="24"/>
          <w:lang w:val="zh-CN"/>
        </w:rPr>
        <w:t>、</w:t>
      </w:r>
      <w:r w:rsidR="00A93566" w:rsidRPr="0000013D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苏州、</w:t>
      </w:r>
      <w:r w:rsidR="00A93566" w:rsidRPr="0009796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无锡、杭州</w:t>
      </w:r>
      <w:r w:rsidR="00A93566" w:rsidRPr="00C1615D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、南京、昆山</w:t>
      </w:r>
      <w:r w:rsidR="00A93566" w:rsidRPr="0009796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、</w:t>
      </w:r>
      <w:r w:rsidR="00A93566" w:rsidRPr="00FF451A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温州、金华、宁波、</w:t>
      </w:r>
      <w:r w:rsidR="00A93566" w:rsidRPr="009F5228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中山、佛山、</w:t>
      </w:r>
      <w:r w:rsidR="003A0902"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汕头、东莞、福建</w:t>
      </w:r>
    </w:p>
    <w:p w14:paraId="09E61B65" w14:textId="74464253" w:rsidR="009A2F29" w:rsidRPr="006E2609" w:rsidRDefault="009A2F29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bCs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（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2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）</w:t>
      </w:r>
      <w:r w:rsidR="003A0902"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东北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地区：</w:t>
      </w:r>
      <w:r w:rsidR="003A0902"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长春、沈阳</w:t>
      </w:r>
    </w:p>
    <w:p w14:paraId="5B875840" w14:textId="466B5467" w:rsidR="003A0902" w:rsidRPr="006E2609" w:rsidRDefault="009A2F29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bCs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lastRenderedPageBreak/>
        <w:t>（3）</w:t>
      </w:r>
      <w:r w:rsidR="003A0902"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中部</w:t>
      </w:r>
      <w:r w:rsidRPr="006E2609">
        <w:rPr>
          <w:rFonts w:ascii="微软雅黑" w:eastAsia="微软雅黑" w:hAnsi="微软雅黑" w:cs="华文中宋"/>
          <w:bCs/>
          <w:sz w:val="22"/>
          <w:szCs w:val="24"/>
          <w:lang w:val="zh-CN"/>
        </w:rPr>
        <w:t>地区：</w:t>
      </w:r>
      <w:r w:rsidR="003A0902" w:rsidRPr="006E2609">
        <w:rPr>
          <w:rFonts w:ascii="微软雅黑" w:eastAsia="微软雅黑" w:hAnsi="微软雅黑" w:cs="华文中宋"/>
          <w:bCs/>
          <w:sz w:val="22"/>
          <w:szCs w:val="24"/>
          <w:lang w:val="zh-CN"/>
        </w:rPr>
        <w:t>武汉、</w:t>
      </w:r>
      <w:r w:rsidR="003A0902"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合肥、郑州、长沙</w:t>
      </w:r>
    </w:p>
    <w:p w14:paraId="205AF1B3" w14:textId="17090F6A" w:rsidR="003A0902" w:rsidRPr="006E2609" w:rsidRDefault="009A2F29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bCs/>
          <w:sz w:val="22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（</w:t>
      </w:r>
      <w:r w:rsidRPr="006E2609">
        <w:rPr>
          <w:rFonts w:ascii="微软雅黑" w:eastAsia="微软雅黑" w:hAnsi="微软雅黑" w:cs="华文中宋"/>
          <w:bCs/>
          <w:sz w:val="22"/>
          <w:szCs w:val="24"/>
          <w:lang w:val="zh-CN"/>
        </w:rPr>
        <w:t>4）西部</w:t>
      </w:r>
      <w:r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地区</w:t>
      </w:r>
      <w:r w:rsidRPr="006E2609">
        <w:rPr>
          <w:rFonts w:ascii="微软雅黑" w:eastAsia="微软雅黑" w:hAnsi="微软雅黑" w:cs="华文中宋"/>
          <w:bCs/>
          <w:sz w:val="22"/>
          <w:szCs w:val="24"/>
          <w:lang w:val="zh-CN"/>
        </w:rPr>
        <w:t>：</w:t>
      </w:r>
      <w:r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成都、重庆、</w:t>
      </w:r>
      <w:r w:rsidR="002F51A5"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西安、</w:t>
      </w:r>
      <w:r w:rsidR="003A0902" w:rsidRPr="006E2609"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南宁、昆明、贵阳</w:t>
      </w:r>
    </w:p>
    <w:p w14:paraId="5133230C" w14:textId="69925245" w:rsidR="005E4BA2" w:rsidRPr="006E2609" w:rsidRDefault="009A2F29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2"/>
          <w:szCs w:val="24"/>
          <w:lang w:val="zh-CN"/>
        </w:rPr>
        <w:t>专业</w:t>
      </w:r>
      <w:r w:rsidRPr="006E2609">
        <w:rPr>
          <w:rFonts w:ascii="微软雅黑" w:eastAsia="微软雅黑" w:hAnsi="微软雅黑" w:cs="华文中宋"/>
          <w:b/>
          <w:color w:val="000000"/>
          <w:sz w:val="22"/>
          <w:szCs w:val="24"/>
          <w:lang w:val="zh-CN"/>
        </w:rPr>
        <w:t>要求：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（</w:t>
      </w:r>
      <w:r w:rsidRPr="006E2609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无专业限制，所有专业均可投递，重点招聘专业如下</w:t>
      </w:r>
      <w:r w:rsidRPr="006E2609"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）</w:t>
      </w:r>
    </w:p>
    <w:p w14:paraId="31D46657" w14:textId="77777777" w:rsidR="00FB71B0" w:rsidRPr="006E2609" w:rsidRDefault="00FB71B0" w:rsidP="006E2609">
      <w:pPr>
        <w:snapToGrid w:val="0"/>
        <w:spacing w:line="240" w:lineRule="auto"/>
        <w:ind w:firstLineChars="195" w:firstLine="42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 w:hint="eastAsia"/>
          <w:sz w:val="22"/>
        </w:rPr>
        <w:t>1、国际贸易/市场营销/物流</w:t>
      </w:r>
      <w:r w:rsidRPr="006E2609">
        <w:rPr>
          <w:rFonts w:ascii="微软雅黑" w:eastAsia="微软雅黑" w:hAnsi="微软雅黑"/>
          <w:sz w:val="22"/>
        </w:rPr>
        <w:t>管理</w:t>
      </w:r>
      <w:r w:rsidR="001E0C4A" w:rsidRPr="006E2609">
        <w:rPr>
          <w:rFonts w:ascii="微软雅黑" w:eastAsia="微软雅黑" w:hAnsi="微软雅黑" w:hint="eastAsia"/>
          <w:sz w:val="22"/>
        </w:rPr>
        <w:t>/金融经济</w:t>
      </w:r>
      <w:r w:rsidRPr="006E2609">
        <w:rPr>
          <w:rFonts w:ascii="微软雅黑" w:eastAsia="微软雅黑" w:hAnsi="微软雅黑"/>
          <w:sz w:val="22"/>
        </w:rPr>
        <w:t>等</w:t>
      </w:r>
    </w:p>
    <w:p w14:paraId="3C66EF6C" w14:textId="77777777" w:rsidR="00FB71B0" w:rsidRPr="006E2609" w:rsidRDefault="00FB71B0" w:rsidP="006E2609">
      <w:pPr>
        <w:snapToGrid w:val="0"/>
        <w:spacing w:line="240" w:lineRule="auto"/>
        <w:ind w:firstLineChars="195" w:firstLine="42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2</w:t>
      </w:r>
      <w:r w:rsidRPr="006E2609">
        <w:rPr>
          <w:rFonts w:ascii="微软雅黑" w:eastAsia="微软雅黑" w:hAnsi="微软雅黑" w:hint="eastAsia"/>
          <w:sz w:val="22"/>
        </w:rPr>
        <w:t>、金属</w:t>
      </w:r>
      <w:r w:rsidRPr="006E2609">
        <w:rPr>
          <w:rFonts w:ascii="微软雅黑" w:eastAsia="微软雅黑" w:hAnsi="微软雅黑"/>
          <w:sz w:val="22"/>
        </w:rPr>
        <w:t>冶金/材料</w:t>
      </w:r>
      <w:r w:rsidR="001E0C4A" w:rsidRPr="006E2609">
        <w:rPr>
          <w:rFonts w:ascii="微软雅黑" w:eastAsia="微软雅黑" w:hAnsi="微软雅黑"/>
          <w:sz w:val="22"/>
        </w:rPr>
        <w:t>/印刷包装/造纸类</w:t>
      </w:r>
      <w:r w:rsidRPr="006E2609">
        <w:rPr>
          <w:rFonts w:ascii="微软雅黑" w:eastAsia="微软雅黑" w:hAnsi="微软雅黑"/>
          <w:sz w:val="22"/>
        </w:rPr>
        <w:t>/电子</w:t>
      </w:r>
      <w:r w:rsidR="001E0C4A" w:rsidRPr="006E2609">
        <w:rPr>
          <w:rFonts w:ascii="微软雅黑" w:eastAsia="微软雅黑" w:hAnsi="微软雅黑"/>
          <w:sz w:val="22"/>
        </w:rPr>
        <w:t>/机械/车辆工程</w:t>
      </w:r>
      <w:r w:rsidRPr="006E2609">
        <w:rPr>
          <w:rFonts w:ascii="微软雅黑" w:eastAsia="微软雅黑" w:hAnsi="微软雅黑"/>
          <w:sz w:val="22"/>
        </w:rPr>
        <w:t>等</w:t>
      </w:r>
    </w:p>
    <w:p w14:paraId="53FBD794" w14:textId="77777777" w:rsidR="00FB71B0" w:rsidRPr="006E2609" w:rsidRDefault="00FB71B0" w:rsidP="006E2609">
      <w:pPr>
        <w:snapToGrid w:val="0"/>
        <w:spacing w:line="240" w:lineRule="auto"/>
        <w:ind w:firstLineChars="195" w:firstLine="42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3</w:t>
      </w:r>
      <w:r w:rsidRPr="006E2609">
        <w:rPr>
          <w:rFonts w:ascii="微软雅黑" w:eastAsia="微软雅黑" w:hAnsi="微软雅黑" w:hint="eastAsia"/>
          <w:sz w:val="22"/>
        </w:rPr>
        <w:t>、</w:t>
      </w:r>
      <w:r w:rsidR="001E0C4A" w:rsidRPr="006E2609">
        <w:rPr>
          <w:rFonts w:ascii="微软雅黑" w:eastAsia="微软雅黑" w:hAnsi="微软雅黑" w:hint="eastAsia"/>
          <w:sz w:val="22"/>
        </w:rPr>
        <w:t>医学</w:t>
      </w:r>
      <w:r w:rsidR="00FB48B5" w:rsidRPr="006E2609">
        <w:rPr>
          <w:rFonts w:ascii="微软雅黑" w:eastAsia="微软雅黑" w:hAnsi="微软雅黑" w:hint="eastAsia"/>
          <w:sz w:val="22"/>
        </w:rPr>
        <w:t>医药</w:t>
      </w:r>
      <w:r w:rsidR="001E0C4A" w:rsidRPr="006E2609">
        <w:rPr>
          <w:rFonts w:ascii="微软雅黑" w:eastAsia="微软雅黑" w:hAnsi="微软雅黑"/>
          <w:sz w:val="22"/>
        </w:rPr>
        <w:t xml:space="preserve">/生命科学/生物工程等 </w:t>
      </w:r>
    </w:p>
    <w:p w14:paraId="7F8A1E55" w14:textId="77777777" w:rsidR="00FB71B0" w:rsidRPr="006E2609" w:rsidRDefault="001E0C4A" w:rsidP="006E2609">
      <w:pPr>
        <w:snapToGrid w:val="0"/>
        <w:spacing w:line="240" w:lineRule="auto"/>
        <w:ind w:firstLineChars="195" w:firstLine="42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4</w:t>
      </w:r>
      <w:r w:rsidR="00FB71B0" w:rsidRPr="006E2609">
        <w:rPr>
          <w:rFonts w:ascii="微软雅黑" w:eastAsia="微软雅黑" w:hAnsi="微软雅黑" w:hint="eastAsia"/>
          <w:sz w:val="22"/>
        </w:rPr>
        <w:t>、纺织</w:t>
      </w:r>
      <w:r w:rsidR="00FB71B0" w:rsidRPr="006E2609">
        <w:rPr>
          <w:rFonts w:ascii="微软雅黑" w:eastAsia="微软雅黑" w:hAnsi="微软雅黑"/>
          <w:sz w:val="22"/>
        </w:rPr>
        <w:t>工程/服装设计类</w:t>
      </w:r>
    </w:p>
    <w:p w14:paraId="70BA8D59" w14:textId="7FEB5CA0" w:rsidR="00420742" w:rsidRPr="006E2609" w:rsidRDefault="001E0C4A" w:rsidP="006E2609">
      <w:pPr>
        <w:snapToGrid w:val="0"/>
        <w:spacing w:line="240" w:lineRule="auto"/>
        <w:ind w:firstLineChars="195" w:firstLine="42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5</w:t>
      </w:r>
      <w:r w:rsidR="00FB71B0" w:rsidRPr="006E2609">
        <w:rPr>
          <w:rFonts w:ascii="微软雅黑" w:eastAsia="微软雅黑" w:hAnsi="微软雅黑" w:hint="eastAsia"/>
          <w:sz w:val="22"/>
        </w:rPr>
        <w:t>、</w:t>
      </w:r>
      <w:r w:rsidR="008810BB" w:rsidRPr="006E2609">
        <w:rPr>
          <w:rFonts w:ascii="微软雅黑" w:eastAsia="微软雅黑" w:hAnsi="微软雅黑" w:hint="eastAsia"/>
          <w:sz w:val="22"/>
        </w:rPr>
        <w:t>俄语</w:t>
      </w:r>
      <w:r w:rsidR="00490B11" w:rsidRPr="006E2609">
        <w:rPr>
          <w:rFonts w:ascii="微软雅黑" w:eastAsia="微软雅黑" w:hAnsi="微软雅黑"/>
          <w:sz w:val="22"/>
        </w:rPr>
        <w:t xml:space="preserve"> </w:t>
      </w:r>
    </w:p>
    <w:p w14:paraId="3FCD93E1" w14:textId="278E3159" w:rsidR="00B15C0F" w:rsidRPr="006E2609" w:rsidRDefault="005E4BA2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0" w:firstLineChars="0" w:firstLine="0"/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（二</w:t>
      </w:r>
      <w:r w:rsidRPr="006E2609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>）</w:t>
      </w:r>
      <w:r w:rsidR="00EA14A2" w:rsidRPr="006E2609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职能支持</w:t>
      </w:r>
      <w:r w:rsidR="005321B0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岗</w:t>
      </w:r>
      <w:r w:rsidR="00C73DB2" w:rsidRPr="006E2609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（1</w:t>
      </w:r>
      <w:r w:rsidR="00F30C72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>0</w:t>
      </w:r>
      <w:r w:rsidR="00C73DB2" w:rsidRPr="006E2609">
        <w:rPr>
          <w:rFonts w:ascii="微软雅黑" w:eastAsia="微软雅黑" w:hAnsi="微软雅黑" w:cs="华文中宋" w:hint="eastAsia"/>
          <w:b/>
          <w:color w:val="000000"/>
          <w:sz w:val="24"/>
          <w:szCs w:val="24"/>
          <w:lang w:val="zh-CN"/>
        </w:rPr>
        <w:t>人）</w:t>
      </w:r>
      <w:r w:rsidR="00235C36" w:rsidRPr="006E2609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 xml:space="preserve">        </w:t>
      </w:r>
      <w:r w:rsidR="00BF38E8" w:rsidRPr="006E2609">
        <w:rPr>
          <w:rFonts w:ascii="微软雅黑" w:eastAsia="微软雅黑" w:hAnsi="微软雅黑" w:cs="华文中宋"/>
          <w:b/>
          <w:color w:val="000000"/>
          <w:sz w:val="24"/>
          <w:szCs w:val="24"/>
          <w:lang w:val="zh-CN"/>
        </w:rPr>
        <w:t xml:space="preserve">                                 </w:t>
      </w:r>
    </w:p>
    <w:p w14:paraId="4CAF0504" w14:textId="320A9532" w:rsidR="00DB4C54" w:rsidRPr="006E2609" w:rsidRDefault="005E4BA2" w:rsidP="006E2609">
      <w:pPr>
        <w:pStyle w:val="1"/>
        <w:numPr>
          <w:ilvl w:val="0"/>
          <w:numId w:val="8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color w:val="000000"/>
          <w:sz w:val="22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2"/>
        </w:rPr>
        <w:t>职位说明：</w:t>
      </w:r>
      <w:r w:rsidRPr="006E2609">
        <w:rPr>
          <w:rFonts w:ascii="微软雅黑" w:eastAsia="微软雅黑" w:hAnsi="微软雅黑" w:cs="华文中宋"/>
          <w:color w:val="000000"/>
          <w:sz w:val="22"/>
        </w:rPr>
        <w:t>负责</w:t>
      </w:r>
      <w:r w:rsidR="009A2F29" w:rsidRPr="006E2609">
        <w:rPr>
          <w:rFonts w:ascii="微软雅黑" w:eastAsia="微软雅黑" w:hAnsi="微软雅黑" w:cs="华文中宋" w:hint="eastAsia"/>
          <w:color w:val="000000"/>
          <w:sz w:val="22"/>
        </w:rPr>
        <w:t>财务</w:t>
      </w:r>
      <w:r w:rsidR="009A2F29" w:rsidRPr="006E2609">
        <w:rPr>
          <w:rFonts w:ascii="微软雅黑" w:eastAsia="微软雅黑" w:hAnsi="微软雅黑" w:cs="华文中宋"/>
          <w:color w:val="000000"/>
          <w:sz w:val="22"/>
        </w:rPr>
        <w:t>、贸易管理、物流管理、法律事务</w:t>
      </w:r>
      <w:r w:rsidR="00C97F6D" w:rsidRPr="006E2609">
        <w:rPr>
          <w:rFonts w:ascii="微软雅黑" w:eastAsia="微软雅黑" w:hAnsi="微软雅黑" w:cs="华文中宋" w:hint="eastAsia"/>
          <w:color w:val="000000"/>
          <w:sz w:val="22"/>
        </w:rPr>
        <w:t>等</w:t>
      </w:r>
      <w:r w:rsidR="009A2F29" w:rsidRPr="006E2609">
        <w:rPr>
          <w:rFonts w:ascii="微软雅黑" w:eastAsia="微软雅黑" w:hAnsi="微软雅黑" w:cs="华文中宋" w:hint="eastAsia"/>
          <w:color w:val="000000"/>
          <w:sz w:val="22"/>
        </w:rPr>
        <w:t>专业性</w:t>
      </w:r>
      <w:r w:rsidRPr="006E2609">
        <w:rPr>
          <w:rFonts w:ascii="微软雅黑" w:eastAsia="微软雅黑" w:hAnsi="微软雅黑" w:cs="华文中宋" w:hint="eastAsia"/>
          <w:color w:val="000000"/>
          <w:sz w:val="22"/>
        </w:rPr>
        <w:t>工作。</w:t>
      </w:r>
    </w:p>
    <w:p w14:paraId="716041F7" w14:textId="5B0A6020" w:rsidR="00BF4B97" w:rsidRPr="006E2609" w:rsidRDefault="005E4BA2" w:rsidP="006E2609">
      <w:pPr>
        <w:pStyle w:val="1"/>
        <w:numPr>
          <w:ilvl w:val="0"/>
          <w:numId w:val="8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b/>
          <w:color w:val="000000"/>
          <w:sz w:val="22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2"/>
        </w:rPr>
        <w:t>专业要求</w:t>
      </w:r>
      <w:r w:rsidR="00E36DD8" w:rsidRPr="006E2609">
        <w:rPr>
          <w:rFonts w:ascii="微软雅黑" w:eastAsia="微软雅黑" w:hAnsi="微软雅黑" w:cs="华文中宋" w:hint="eastAsia"/>
          <w:b/>
          <w:color w:val="000000"/>
          <w:sz w:val="22"/>
        </w:rPr>
        <w:t>（</w:t>
      </w:r>
      <w:r w:rsidR="009A2F29" w:rsidRPr="006E2609">
        <w:rPr>
          <w:rFonts w:ascii="微软雅黑" w:eastAsia="微软雅黑" w:hAnsi="微软雅黑" w:cs="华文中宋" w:hint="eastAsia"/>
          <w:b/>
          <w:color w:val="000000"/>
          <w:sz w:val="22"/>
        </w:rPr>
        <w:t>有</w:t>
      </w:r>
      <w:r w:rsidR="009A2F29" w:rsidRPr="006E2609">
        <w:rPr>
          <w:rFonts w:ascii="微软雅黑" w:eastAsia="微软雅黑" w:hAnsi="微软雅黑" w:cs="华文中宋"/>
          <w:b/>
          <w:color w:val="000000"/>
          <w:sz w:val="22"/>
        </w:rPr>
        <w:t>严格专业限制</w:t>
      </w:r>
      <w:r w:rsidR="00E36DD8" w:rsidRPr="006E2609">
        <w:rPr>
          <w:rFonts w:ascii="微软雅黑" w:eastAsia="微软雅黑" w:hAnsi="微软雅黑" w:cs="华文中宋" w:hint="eastAsia"/>
          <w:b/>
          <w:color w:val="000000"/>
          <w:sz w:val="22"/>
        </w:rPr>
        <w:t>）</w:t>
      </w:r>
      <w:r w:rsidRPr="006E2609">
        <w:rPr>
          <w:rFonts w:ascii="微软雅黑" w:eastAsia="微软雅黑" w:hAnsi="微软雅黑" w:cs="华文中宋" w:hint="eastAsia"/>
          <w:b/>
          <w:color w:val="000000"/>
          <w:sz w:val="22"/>
        </w:rPr>
        <w:t>：</w:t>
      </w:r>
    </w:p>
    <w:p w14:paraId="14CFA6EE" w14:textId="77777777" w:rsidR="00571182" w:rsidRPr="006E2609" w:rsidRDefault="00571182" w:rsidP="006E2609">
      <w:pPr>
        <w:snapToGrid w:val="0"/>
        <w:spacing w:line="240" w:lineRule="auto"/>
        <w:ind w:left="440" w:firstLineChars="186" w:firstLine="40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 w:hint="eastAsia"/>
          <w:sz w:val="22"/>
        </w:rPr>
        <w:t>1、会计、国际</w:t>
      </w:r>
      <w:r w:rsidRPr="006E2609">
        <w:rPr>
          <w:rFonts w:ascii="微软雅黑" w:eastAsia="微软雅黑" w:hAnsi="微软雅黑"/>
          <w:sz w:val="22"/>
        </w:rPr>
        <w:t>会计</w:t>
      </w:r>
      <w:r w:rsidRPr="006E2609">
        <w:rPr>
          <w:rFonts w:ascii="微软雅黑" w:eastAsia="微软雅黑" w:hAnsi="微软雅黑" w:hint="eastAsia"/>
          <w:sz w:val="22"/>
        </w:rPr>
        <w:t>、财务管理、税务等</w:t>
      </w:r>
      <w:r w:rsidR="00FB48B5" w:rsidRPr="006E2609">
        <w:rPr>
          <w:rFonts w:ascii="微软雅黑" w:eastAsia="微软雅黑" w:hAnsi="微软雅黑" w:hint="eastAsia"/>
          <w:sz w:val="22"/>
        </w:rPr>
        <w:t>财务</w:t>
      </w:r>
      <w:r w:rsidRPr="006E2609">
        <w:rPr>
          <w:rFonts w:ascii="微软雅黑" w:eastAsia="微软雅黑" w:hAnsi="微软雅黑" w:hint="eastAsia"/>
          <w:sz w:val="22"/>
        </w:rPr>
        <w:t>相关专业</w:t>
      </w:r>
    </w:p>
    <w:p w14:paraId="7D43B839" w14:textId="77777777" w:rsidR="00571182" w:rsidRPr="006E2609" w:rsidRDefault="00571182" w:rsidP="006E2609">
      <w:pPr>
        <w:snapToGrid w:val="0"/>
        <w:spacing w:line="240" w:lineRule="auto"/>
        <w:ind w:firstLineChars="186" w:firstLine="40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2</w:t>
      </w:r>
      <w:r w:rsidRPr="006E2609">
        <w:rPr>
          <w:rFonts w:ascii="微软雅黑" w:eastAsia="微软雅黑" w:hAnsi="微软雅黑" w:hint="eastAsia"/>
          <w:sz w:val="22"/>
        </w:rPr>
        <w:t>、</w:t>
      </w:r>
      <w:r w:rsidR="0034024A" w:rsidRPr="006E2609">
        <w:rPr>
          <w:rFonts w:ascii="微软雅黑" w:eastAsia="微软雅黑" w:hAnsi="微软雅黑" w:hint="eastAsia"/>
          <w:sz w:val="22"/>
        </w:rPr>
        <w:t>法学、</w:t>
      </w:r>
      <w:r w:rsidRPr="006E2609">
        <w:rPr>
          <w:rFonts w:ascii="微软雅黑" w:eastAsia="微软雅黑" w:hAnsi="微软雅黑" w:hint="eastAsia"/>
          <w:sz w:val="22"/>
        </w:rPr>
        <w:t>经济法、民法、海商法、知识产权等法学类相关专业</w:t>
      </w:r>
    </w:p>
    <w:p w14:paraId="29FF52A7" w14:textId="77777777" w:rsidR="00571182" w:rsidRPr="006E2609" w:rsidRDefault="00571182" w:rsidP="006E2609">
      <w:pPr>
        <w:snapToGrid w:val="0"/>
        <w:spacing w:line="240" w:lineRule="auto"/>
        <w:ind w:firstLineChars="186" w:firstLine="40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3</w:t>
      </w:r>
      <w:r w:rsidRPr="006E2609">
        <w:rPr>
          <w:rFonts w:ascii="微软雅黑" w:eastAsia="微软雅黑" w:hAnsi="微软雅黑" w:hint="eastAsia"/>
          <w:sz w:val="22"/>
        </w:rPr>
        <w:t>、国际贸易</w:t>
      </w:r>
      <w:r w:rsidRPr="006E2609">
        <w:rPr>
          <w:rFonts w:ascii="微软雅黑" w:eastAsia="微软雅黑" w:hAnsi="微软雅黑"/>
          <w:sz w:val="22"/>
        </w:rPr>
        <w:t>、</w:t>
      </w:r>
      <w:r w:rsidRPr="006E2609">
        <w:rPr>
          <w:rFonts w:ascii="微软雅黑" w:eastAsia="微软雅黑" w:hAnsi="微软雅黑" w:hint="eastAsia"/>
          <w:sz w:val="22"/>
        </w:rPr>
        <w:t>金融</w:t>
      </w:r>
      <w:r w:rsidR="0034024A" w:rsidRPr="006E2609">
        <w:rPr>
          <w:rFonts w:ascii="微软雅黑" w:eastAsia="微软雅黑" w:hAnsi="微软雅黑" w:hint="eastAsia"/>
          <w:sz w:val="22"/>
        </w:rPr>
        <w:t>、经济</w:t>
      </w:r>
      <w:r w:rsidRPr="006E2609">
        <w:rPr>
          <w:rFonts w:ascii="微软雅黑" w:eastAsia="微软雅黑" w:hAnsi="微软雅黑"/>
          <w:sz w:val="22"/>
        </w:rPr>
        <w:t>等经管类</w:t>
      </w:r>
      <w:r w:rsidRPr="006E2609">
        <w:rPr>
          <w:rFonts w:ascii="微软雅黑" w:eastAsia="微软雅黑" w:hAnsi="微软雅黑" w:hint="eastAsia"/>
          <w:sz w:val="22"/>
        </w:rPr>
        <w:t>相关专业</w:t>
      </w:r>
    </w:p>
    <w:p w14:paraId="43129288" w14:textId="381697F9" w:rsidR="00571182" w:rsidRPr="006E2609" w:rsidRDefault="00571182" w:rsidP="006E2609">
      <w:pPr>
        <w:snapToGrid w:val="0"/>
        <w:spacing w:line="240" w:lineRule="auto"/>
        <w:ind w:firstLineChars="186" w:firstLine="409"/>
        <w:jc w:val="left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4</w:t>
      </w:r>
      <w:r w:rsidRPr="006E2609">
        <w:rPr>
          <w:rFonts w:ascii="微软雅黑" w:eastAsia="微软雅黑" w:hAnsi="微软雅黑" w:hint="eastAsia"/>
          <w:sz w:val="22"/>
        </w:rPr>
        <w:t>、</w:t>
      </w:r>
      <w:r w:rsidRPr="006E2609">
        <w:rPr>
          <w:rFonts w:ascii="微软雅黑" w:eastAsia="微软雅黑" w:hAnsi="微软雅黑"/>
          <w:sz w:val="22"/>
        </w:rPr>
        <w:t>物流管理、国际</w:t>
      </w:r>
      <w:r w:rsidR="009A2F29" w:rsidRPr="006E2609">
        <w:rPr>
          <w:rFonts w:ascii="微软雅黑" w:eastAsia="微软雅黑" w:hAnsi="微软雅黑" w:hint="eastAsia"/>
          <w:sz w:val="22"/>
        </w:rPr>
        <w:t>运输、</w:t>
      </w:r>
      <w:r w:rsidR="009A2F29" w:rsidRPr="006E2609">
        <w:rPr>
          <w:rFonts w:ascii="微软雅黑" w:eastAsia="微软雅黑" w:hAnsi="微软雅黑"/>
          <w:sz w:val="22"/>
        </w:rPr>
        <w:t>海事管理</w:t>
      </w:r>
      <w:r w:rsidRPr="006E2609">
        <w:rPr>
          <w:rFonts w:ascii="微软雅黑" w:eastAsia="微软雅黑" w:hAnsi="微软雅黑"/>
          <w:sz w:val="22"/>
        </w:rPr>
        <w:t>等</w:t>
      </w:r>
      <w:r w:rsidRPr="006E2609">
        <w:rPr>
          <w:rFonts w:ascii="微软雅黑" w:eastAsia="微软雅黑" w:hAnsi="微软雅黑" w:hint="eastAsia"/>
          <w:sz w:val="22"/>
        </w:rPr>
        <w:t>相关专业</w:t>
      </w:r>
    </w:p>
    <w:p w14:paraId="3C81DF41" w14:textId="71F9F1FD" w:rsidR="000172C3" w:rsidRPr="006E2609" w:rsidRDefault="00571182" w:rsidP="006E2609">
      <w:pPr>
        <w:pStyle w:val="1"/>
        <w:numPr>
          <w:ilvl w:val="0"/>
          <w:numId w:val="8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color w:val="000000"/>
          <w:sz w:val="22"/>
          <w:szCs w:val="24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 w:val="22"/>
          <w:szCs w:val="24"/>
        </w:rPr>
        <w:t>工作地点：</w:t>
      </w:r>
      <w:r w:rsidR="009A2F29" w:rsidRPr="006E2609">
        <w:rPr>
          <w:rFonts w:ascii="微软雅黑" w:eastAsia="微软雅黑" w:hAnsi="微软雅黑" w:cs="华文中宋" w:hint="eastAsia"/>
          <w:bCs/>
          <w:color w:val="000000"/>
          <w:sz w:val="22"/>
          <w:szCs w:val="24"/>
        </w:rPr>
        <w:t>福建</w:t>
      </w:r>
      <w:r w:rsidR="00A97CF1" w:rsidRPr="006E2609">
        <w:rPr>
          <w:rFonts w:ascii="微软雅黑" w:eastAsia="微软雅黑" w:hAnsi="微软雅黑" w:cs="华文中宋" w:hint="eastAsia"/>
          <w:bCs/>
          <w:color w:val="000000"/>
          <w:sz w:val="22"/>
          <w:szCs w:val="24"/>
        </w:rPr>
        <w:t>、</w:t>
      </w:r>
      <w:r w:rsidR="00B91A98" w:rsidRPr="006E2609">
        <w:rPr>
          <w:rFonts w:ascii="微软雅黑" w:eastAsia="微软雅黑" w:hAnsi="微软雅黑" w:cs="华文中宋" w:hint="eastAsia"/>
          <w:bCs/>
          <w:color w:val="000000"/>
          <w:sz w:val="22"/>
          <w:szCs w:val="24"/>
        </w:rPr>
        <w:t>青岛</w:t>
      </w:r>
    </w:p>
    <w:p w14:paraId="1523EB33" w14:textId="77777777" w:rsidR="00DC4AE7" w:rsidRPr="006E2609" w:rsidRDefault="00DC4AE7" w:rsidP="006E2609">
      <w:pPr>
        <w:pStyle w:val="1"/>
        <w:autoSpaceDE w:val="0"/>
        <w:autoSpaceDN w:val="0"/>
        <w:adjustRightInd w:val="0"/>
        <w:snapToGrid w:val="0"/>
        <w:spacing w:line="240" w:lineRule="auto"/>
        <w:ind w:left="860" w:firstLineChars="0" w:firstLine="0"/>
        <w:rPr>
          <w:rFonts w:ascii="微软雅黑" w:eastAsia="微软雅黑" w:hAnsi="微软雅黑" w:cs="华文中宋"/>
          <w:color w:val="000000"/>
          <w:sz w:val="22"/>
          <w:szCs w:val="24"/>
        </w:rPr>
      </w:pPr>
    </w:p>
    <w:p w14:paraId="5D5E9AC0" w14:textId="77777777" w:rsidR="002B2E70" w:rsidRPr="009A2F29" w:rsidRDefault="00C670DD" w:rsidP="00537888">
      <w:pPr>
        <w:pStyle w:val="1"/>
        <w:autoSpaceDE w:val="0"/>
        <w:autoSpaceDN w:val="0"/>
        <w:adjustRightInd w:val="0"/>
        <w:snapToGrid w:val="0"/>
        <w:ind w:left="0" w:firstLineChars="0" w:firstLine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 w:rsidRPr="009A2F29"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应聘流程</w:t>
      </w:r>
    </w:p>
    <w:p w14:paraId="1163A54C" w14:textId="77777777" w:rsidR="005E4BA2" w:rsidRPr="006E2609" w:rsidRDefault="005E4BA2" w:rsidP="006E2609">
      <w:pPr>
        <w:pStyle w:val="ae"/>
        <w:numPr>
          <w:ilvl w:val="0"/>
          <w:numId w:val="12"/>
        </w:numPr>
        <w:autoSpaceDE w:val="0"/>
        <w:autoSpaceDN w:val="0"/>
        <w:adjustRightInd w:val="0"/>
        <w:snapToGrid w:val="0"/>
        <w:spacing w:line="240" w:lineRule="auto"/>
        <w:ind w:firstLineChars="0"/>
        <w:rPr>
          <w:rFonts w:ascii="微软雅黑" w:eastAsia="微软雅黑" w:hAnsi="微软雅黑" w:cs="华文中宋"/>
          <w:b/>
          <w:color w:val="000000"/>
          <w:sz w:val="22"/>
        </w:rPr>
      </w:pPr>
      <w:r w:rsidRPr="006E2609">
        <w:rPr>
          <w:rFonts w:ascii="微软雅黑" w:eastAsia="微软雅黑" w:hAnsi="微软雅黑" w:hint="eastAsia"/>
          <w:b/>
          <w:sz w:val="22"/>
        </w:rPr>
        <w:t>应聘方式</w:t>
      </w:r>
      <w:r w:rsidR="00375890" w:rsidRPr="006E2609">
        <w:rPr>
          <w:rFonts w:ascii="微软雅黑" w:eastAsia="微软雅黑" w:hAnsi="微软雅黑" w:hint="eastAsia"/>
          <w:sz w:val="22"/>
        </w:rPr>
        <w:t>（以下</w:t>
      </w:r>
      <w:r w:rsidR="00375890" w:rsidRPr="006E2609">
        <w:rPr>
          <w:rFonts w:ascii="微软雅黑" w:eastAsia="微软雅黑" w:hAnsi="微软雅黑"/>
          <w:sz w:val="22"/>
        </w:rPr>
        <w:t>任意方式均可</w:t>
      </w:r>
      <w:r w:rsidR="00375890" w:rsidRPr="006E2609">
        <w:rPr>
          <w:rFonts w:ascii="微软雅黑" w:eastAsia="微软雅黑" w:hAnsi="微软雅黑" w:hint="eastAsia"/>
          <w:sz w:val="22"/>
        </w:rPr>
        <w:t>）</w:t>
      </w:r>
      <w:r w:rsidRPr="006E2609">
        <w:rPr>
          <w:rFonts w:ascii="微软雅黑" w:eastAsia="微软雅黑" w:hAnsi="微软雅黑" w:hint="eastAsia"/>
          <w:sz w:val="22"/>
        </w:rPr>
        <w:t>：</w:t>
      </w:r>
    </w:p>
    <w:p w14:paraId="36C91D84" w14:textId="1CC57611" w:rsidR="005E4BA2" w:rsidRPr="006E2609" w:rsidRDefault="002B2E70" w:rsidP="006E2609">
      <w:pPr>
        <w:snapToGrid w:val="0"/>
        <w:spacing w:line="240" w:lineRule="auto"/>
        <w:ind w:left="0" w:firstLineChars="386" w:firstLine="849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1、</w:t>
      </w:r>
      <w:r w:rsidR="005E4BA2" w:rsidRPr="006E2609">
        <w:rPr>
          <w:rFonts w:ascii="微软雅黑" w:eastAsia="微软雅黑" w:hAnsi="微软雅黑" w:hint="eastAsia"/>
          <w:sz w:val="22"/>
        </w:rPr>
        <w:t>登录</w:t>
      </w:r>
      <w:r w:rsidR="005E4BA2" w:rsidRPr="006E2609">
        <w:rPr>
          <w:rFonts w:ascii="微软雅黑" w:eastAsia="微软雅黑" w:hAnsi="微软雅黑"/>
          <w:sz w:val="22"/>
        </w:rPr>
        <w:t>campus.51job.com/</w:t>
      </w:r>
      <w:proofErr w:type="spellStart"/>
      <w:r w:rsidR="005E4BA2" w:rsidRPr="006E2609">
        <w:rPr>
          <w:rFonts w:ascii="微软雅黑" w:eastAsia="微软雅黑" w:hAnsi="微软雅黑"/>
          <w:sz w:val="22"/>
        </w:rPr>
        <w:t>chinacnd</w:t>
      </w:r>
      <w:proofErr w:type="spellEnd"/>
      <w:r w:rsidR="009A2F29" w:rsidRPr="006E2609">
        <w:rPr>
          <w:rFonts w:ascii="微软雅黑" w:eastAsia="微软雅黑" w:hAnsi="微软雅黑" w:hint="eastAsia"/>
          <w:sz w:val="22"/>
        </w:rPr>
        <w:t>或www.chinacnd.com</w:t>
      </w:r>
      <w:r w:rsidR="005E4BA2" w:rsidRPr="006E2609">
        <w:rPr>
          <w:rFonts w:ascii="微软雅黑" w:eastAsia="微软雅黑" w:hAnsi="微软雅黑" w:hint="eastAsia"/>
          <w:sz w:val="22"/>
        </w:rPr>
        <w:t>投递简历；</w:t>
      </w:r>
    </w:p>
    <w:p w14:paraId="5C7E20AD" w14:textId="77777777" w:rsidR="005E4BA2" w:rsidRPr="006E2609" w:rsidRDefault="002B2E70" w:rsidP="006E2609">
      <w:pPr>
        <w:snapToGrid w:val="0"/>
        <w:spacing w:line="240" w:lineRule="auto"/>
        <w:ind w:left="0" w:firstLineChars="386" w:firstLine="849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 w:hint="eastAsia"/>
          <w:sz w:val="22"/>
        </w:rPr>
        <w:t>2、</w:t>
      </w:r>
      <w:r w:rsidR="005E4BA2" w:rsidRPr="006E2609">
        <w:rPr>
          <w:rFonts w:ascii="微软雅黑" w:eastAsia="微软雅黑" w:hAnsi="微软雅黑" w:hint="eastAsia"/>
          <w:sz w:val="22"/>
        </w:rPr>
        <w:t>参加校园宣讲会，携带简历参加现场面试；</w:t>
      </w:r>
    </w:p>
    <w:p w14:paraId="6DB870E0" w14:textId="77777777" w:rsidR="00DB4C54" w:rsidRPr="006E2609" w:rsidRDefault="002B2E70" w:rsidP="006E2609">
      <w:pPr>
        <w:snapToGrid w:val="0"/>
        <w:spacing w:line="240" w:lineRule="auto"/>
        <w:ind w:left="0" w:firstLineChars="386" w:firstLine="849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/>
          <w:sz w:val="22"/>
        </w:rPr>
        <w:t>3</w:t>
      </w:r>
      <w:r w:rsidRPr="006E2609">
        <w:rPr>
          <w:rFonts w:ascii="微软雅黑" w:eastAsia="微软雅黑" w:hAnsi="微软雅黑" w:hint="eastAsia"/>
          <w:sz w:val="22"/>
        </w:rPr>
        <w:t>、</w:t>
      </w:r>
      <w:r w:rsidR="005E4BA2" w:rsidRPr="006E2609">
        <w:rPr>
          <w:rFonts w:ascii="微软雅黑" w:eastAsia="微软雅黑" w:hAnsi="微软雅黑" w:hint="eastAsia"/>
          <w:sz w:val="22"/>
        </w:rPr>
        <w:t>关注“建发股份校园招聘”</w:t>
      </w:r>
      <w:proofErr w:type="gramStart"/>
      <w:r w:rsidR="005E4BA2" w:rsidRPr="006E2609">
        <w:rPr>
          <w:rFonts w:ascii="微软雅黑" w:eastAsia="微软雅黑" w:hAnsi="微软雅黑" w:hint="eastAsia"/>
          <w:sz w:val="22"/>
        </w:rPr>
        <w:t>微信平台</w:t>
      </w:r>
      <w:proofErr w:type="gramEnd"/>
      <w:r w:rsidR="005E4BA2" w:rsidRPr="006E2609">
        <w:rPr>
          <w:rFonts w:ascii="微软雅黑" w:eastAsia="微软雅黑" w:hAnsi="微软雅黑" w:hint="eastAsia"/>
          <w:sz w:val="22"/>
        </w:rPr>
        <w:t>，投递微简历。</w:t>
      </w:r>
    </w:p>
    <w:p w14:paraId="57CF2E05" w14:textId="1D9B910C" w:rsidR="00DB4C54" w:rsidRPr="006E2609" w:rsidRDefault="00F2509D" w:rsidP="006E2609">
      <w:pPr>
        <w:pStyle w:val="ae"/>
        <w:numPr>
          <w:ilvl w:val="0"/>
          <w:numId w:val="12"/>
        </w:numPr>
        <w:snapToGrid w:val="0"/>
        <w:spacing w:line="240" w:lineRule="auto"/>
        <w:ind w:firstLineChars="0"/>
        <w:rPr>
          <w:rFonts w:ascii="微软雅黑" w:eastAsia="微软雅黑" w:hAnsi="微软雅黑"/>
          <w:sz w:val="22"/>
        </w:rPr>
      </w:pPr>
      <w:r w:rsidRPr="006E2609">
        <w:rPr>
          <w:rFonts w:ascii="微软雅黑" w:eastAsia="微软雅黑" w:hAnsi="微软雅黑" w:hint="eastAsia"/>
          <w:b/>
          <w:sz w:val="22"/>
        </w:rPr>
        <w:t>面试</w:t>
      </w:r>
      <w:r w:rsidR="005E4BA2" w:rsidRPr="006E2609">
        <w:rPr>
          <w:rFonts w:ascii="微软雅黑" w:eastAsia="微软雅黑" w:hAnsi="微软雅黑" w:hint="eastAsia"/>
          <w:b/>
          <w:sz w:val="22"/>
        </w:rPr>
        <w:t>流程</w:t>
      </w:r>
      <w:r w:rsidR="005E4BA2" w:rsidRPr="006E2609">
        <w:rPr>
          <w:rFonts w:ascii="微软雅黑" w:eastAsia="微软雅黑" w:hAnsi="微软雅黑" w:hint="eastAsia"/>
          <w:sz w:val="22"/>
        </w:rPr>
        <w:t>：各地区宣讲会结束后三天内，在宣讲所在城市进行</w:t>
      </w:r>
      <w:r w:rsidR="003D6539" w:rsidRPr="006E2609">
        <w:rPr>
          <w:rFonts w:ascii="微软雅黑" w:eastAsia="微软雅黑" w:hAnsi="微软雅黑" w:hint="eastAsia"/>
          <w:sz w:val="22"/>
        </w:rPr>
        <w:t>面试</w:t>
      </w:r>
      <w:r w:rsidR="005E4BA2" w:rsidRPr="006E2609">
        <w:rPr>
          <w:rFonts w:ascii="微软雅黑" w:eastAsia="微软雅黑" w:hAnsi="微软雅黑" w:hint="eastAsia"/>
          <w:sz w:val="22"/>
        </w:rPr>
        <w:t>。</w:t>
      </w:r>
    </w:p>
    <w:p w14:paraId="2EA1185B" w14:textId="162B04CD" w:rsidR="00D76F04" w:rsidRPr="006E2609" w:rsidRDefault="003D6539" w:rsidP="006E2609">
      <w:pPr>
        <w:pStyle w:val="ae"/>
        <w:numPr>
          <w:ilvl w:val="0"/>
          <w:numId w:val="12"/>
        </w:numPr>
        <w:snapToGrid w:val="0"/>
        <w:spacing w:line="240" w:lineRule="auto"/>
        <w:ind w:firstLineChars="0"/>
        <w:rPr>
          <w:rFonts w:ascii="微软雅黑" w:eastAsia="微软雅黑" w:hAnsi="微软雅黑" w:cs="华文中宋"/>
          <w:b/>
          <w:color w:val="000000"/>
          <w:szCs w:val="21"/>
        </w:rPr>
      </w:pPr>
      <w:r w:rsidRPr="006E2609">
        <w:rPr>
          <w:rFonts w:ascii="微软雅黑" w:eastAsia="微软雅黑" w:hAnsi="微软雅黑" w:hint="eastAsia"/>
          <w:b/>
          <w:sz w:val="22"/>
        </w:rPr>
        <w:t>录取</w:t>
      </w:r>
      <w:r w:rsidR="005E4BA2" w:rsidRPr="006E2609">
        <w:rPr>
          <w:rFonts w:ascii="微软雅黑" w:eastAsia="微软雅黑" w:hAnsi="微软雅黑" w:hint="eastAsia"/>
          <w:b/>
          <w:sz w:val="22"/>
        </w:rPr>
        <w:t>流程</w:t>
      </w:r>
      <w:r w:rsidR="005E4BA2" w:rsidRPr="006E2609">
        <w:rPr>
          <w:rFonts w:ascii="微软雅黑" w:eastAsia="微软雅黑" w:hAnsi="微软雅黑" w:hint="eastAsia"/>
          <w:sz w:val="22"/>
        </w:rPr>
        <w:t>：</w:t>
      </w:r>
      <w:r w:rsidRPr="006E2609">
        <w:rPr>
          <w:rFonts w:ascii="微软雅黑" w:eastAsia="微软雅黑" w:hAnsi="微软雅黑" w:hint="eastAsia"/>
          <w:sz w:val="22"/>
        </w:rPr>
        <w:t>面试结束后完成笔试、</w:t>
      </w:r>
      <w:r w:rsidRPr="006E2609">
        <w:rPr>
          <w:rFonts w:ascii="微软雅黑" w:eastAsia="微软雅黑" w:hAnsi="微软雅黑"/>
          <w:sz w:val="22"/>
        </w:rPr>
        <w:t>测评等</w:t>
      </w:r>
      <w:r w:rsidRPr="006E2609">
        <w:rPr>
          <w:rFonts w:ascii="微软雅黑" w:eastAsia="微软雅黑" w:hAnsi="微软雅黑" w:hint="eastAsia"/>
          <w:sz w:val="22"/>
        </w:rPr>
        <w:t>，两周内陆续发放offer，并安排签约。</w:t>
      </w:r>
    </w:p>
    <w:p w14:paraId="1E02C278" w14:textId="77777777" w:rsidR="00DC4AE7" w:rsidRPr="006E2609" w:rsidRDefault="00DC4AE7" w:rsidP="006E2609">
      <w:pPr>
        <w:pStyle w:val="ae"/>
        <w:snapToGrid w:val="0"/>
        <w:spacing w:line="240" w:lineRule="auto"/>
        <w:ind w:left="840" w:firstLineChars="0" w:firstLine="0"/>
        <w:rPr>
          <w:rFonts w:ascii="微软雅黑" w:eastAsia="微软雅黑" w:hAnsi="微软雅黑" w:cs="华文中宋"/>
          <w:b/>
          <w:color w:val="000000"/>
          <w:szCs w:val="21"/>
        </w:rPr>
      </w:pPr>
    </w:p>
    <w:p w14:paraId="75303259" w14:textId="77777777" w:rsidR="003D6539" w:rsidRDefault="00AA52E9" w:rsidP="003D6539">
      <w:pPr>
        <w:snapToGrid w:val="0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宣讲</w:t>
      </w:r>
      <w:r w:rsidR="003D6539"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行程</w:t>
      </w:r>
    </w:p>
    <w:tbl>
      <w:tblPr>
        <w:tblW w:w="8495" w:type="dxa"/>
        <w:jc w:val="center"/>
        <w:tblLook w:val="04A0" w:firstRow="1" w:lastRow="0" w:firstColumn="1" w:lastColumn="0" w:noHBand="0" w:noVBand="1"/>
      </w:tblPr>
      <w:tblGrid>
        <w:gridCol w:w="682"/>
        <w:gridCol w:w="2852"/>
        <w:gridCol w:w="1134"/>
        <w:gridCol w:w="974"/>
        <w:gridCol w:w="2853"/>
      </w:tblGrid>
      <w:tr w:rsidR="00B03B0A" w:rsidRPr="006E2609" w14:paraId="282286F7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508719F" w14:textId="77777777" w:rsidR="00B03B0A" w:rsidRPr="006E2609" w:rsidRDefault="00B03B0A" w:rsidP="000172C3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FFFFFF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FFFFFF"/>
                <w:kern w:val="0"/>
                <w:sz w:val="18"/>
                <w:szCs w:val="18"/>
              </w:rPr>
              <w:t>城市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3AE14D33" w14:textId="77777777" w:rsidR="00B03B0A" w:rsidRPr="006E2609" w:rsidRDefault="00B03B0A" w:rsidP="000172C3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FFFFFF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FFFFFF"/>
                <w:kern w:val="0"/>
                <w:sz w:val="18"/>
                <w:szCs w:val="18"/>
              </w:rPr>
              <w:t>宣讲学校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705B6DEC" w14:textId="77777777" w:rsidR="00B03B0A" w:rsidRPr="006E2609" w:rsidRDefault="00B03B0A" w:rsidP="000172C3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FFFFFF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FFFFFF"/>
                <w:kern w:val="0"/>
                <w:sz w:val="18"/>
                <w:szCs w:val="18"/>
              </w:rPr>
              <w:t>宣讲日期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7E94F31D" w14:textId="77777777" w:rsidR="00B03B0A" w:rsidRPr="006E2609" w:rsidRDefault="00B03B0A" w:rsidP="000172C3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FFFFFF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FFFFFF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333F8D75" w14:textId="77777777" w:rsidR="00B03B0A" w:rsidRPr="006E2609" w:rsidRDefault="00B03B0A" w:rsidP="000172C3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FFFFFF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FFFFFF"/>
                <w:kern w:val="0"/>
                <w:sz w:val="18"/>
                <w:szCs w:val="18"/>
              </w:rPr>
              <w:t>宣讲地点</w:t>
            </w:r>
          </w:p>
        </w:tc>
      </w:tr>
      <w:tr w:rsidR="00031D74" w:rsidRPr="006E2609" w14:paraId="560F589D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073D1" w14:textId="77777777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厦门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9CD2A" w14:textId="77777777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0B52D" w14:textId="199487DC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9月2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8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4EEB" w14:textId="749B94FD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789D4" w14:textId="5E2ED6E9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化学报告厅</w:t>
            </w:r>
          </w:p>
        </w:tc>
      </w:tr>
      <w:tr w:rsidR="00031D74" w:rsidRPr="006E2609" w14:paraId="34ED4150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6DA2" w14:textId="77777777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74877" w14:textId="0D725545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华东理工大学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</w:t>
            </w:r>
            <w:r w:rsidRPr="00B03B0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徐汇校区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C04B" w14:textId="77777777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10月9日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C686" w14:textId="5E140A2F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0F53F" w14:textId="21091F63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大学生俱乐部二楼青春苑</w:t>
            </w:r>
          </w:p>
        </w:tc>
      </w:tr>
      <w:tr w:rsidR="008C5FD7" w:rsidRPr="006E2609" w14:paraId="5145C539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6239" w14:textId="77777777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77A0D" w14:textId="41A9B2FB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东华大学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</w:t>
            </w:r>
            <w:r w:rsidRPr="00B03B0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延安校区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20741" w14:textId="77777777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10月10日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5435" w14:textId="043A325D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3803" w14:textId="18A8814A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延1教119</w:t>
            </w:r>
          </w:p>
        </w:tc>
      </w:tr>
      <w:tr w:rsidR="008C5FD7" w:rsidRPr="006E2609" w14:paraId="688302E1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F864" w14:textId="77777777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86BA3" w14:textId="2660AC16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东华大学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（松江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校区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4F1E" w14:textId="03D664E1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10月1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0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F1F7" w14:textId="00C79B8A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4FD2" w14:textId="0186B515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松1154</w:t>
            </w:r>
          </w:p>
        </w:tc>
      </w:tr>
      <w:tr w:rsidR="00031D74" w:rsidRPr="006E2609" w14:paraId="68EE846B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588B" w14:textId="77777777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FB72A" w14:textId="2ACC3DCE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苏州大学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（东校区）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28892" w14:textId="48411887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10月1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4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195D" w14:textId="08D24DDC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FD3D5" w14:textId="55760C9E" w:rsidR="00031D74" w:rsidRPr="006E2609" w:rsidRDefault="00FF17CC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bookmarkStart w:id="1" w:name="_GoBack"/>
            <w:bookmarkEnd w:id="1"/>
            <w:proofErr w:type="gramStart"/>
            <w:r w:rsidRPr="00FF17C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东教楼</w:t>
            </w:r>
            <w:proofErr w:type="gramEnd"/>
            <w:r w:rsidRPr="00FF17C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101多媒体教室</w:t>
            </w:r>
          </w:p>
        </w:tc>
      </w:tr>
      <w:tr w:rsidR="008C5FD7" w:rsidRPr="006E2609" w14:paraId="51AE6408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E83F" w14:textId="77777777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无锡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4A31" w14:textId="77777777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EC99" w14:textId="77777777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10月15日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AFA1" w14:textId="642DBAC3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8BAE" w14:textId="354A1CB3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 xml:space="preserve"> 第二教学楼2D106</w:t>
            </w:r>
          </w:p>
        </w:tc>
      </w:tr>
      <w:tr w:rsidR="008C5FD7" w:rsidRPr="006E2609" w14:paraId="1C8CA693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6E3C" w14:textId="77777777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徐州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0FA28" w14:textId="77777777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9BBD3" w14:textId="12A838A3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10月1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7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920E" w14:textId="68CC7B80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D510" w14:textId="4D7FF3E1" w:rsidR="008C5FD7" w:rsidRPr="006E2609" w:rsidRDefault="008C5FD7" w:rsidP="008C5FD7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南湖招聘大厅</w:t>
            </w:r>
          </w:p>
        </w:tc>
      </w:tr>
      <w:tr w:rsidR="00031D74" w:rsidRPr="006E2609" w14:paraId="3747CE85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AAF2" w14:textId="77777777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57517" w14:textId="22C2B4C1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中国海洋大学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（崂山校区）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C794" w14:textId="4370795A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</w:t>
            </w:r>
            <w:r w:rsidR="00F40748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3288" w14:textId="2B37D147" w:rsidR="00031D74" w:rsidRPr="006E2609" w:rsidRDefault="00031D74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18D54" w14:textId="779C64E7" w:rsidR="00031D74" w:rsidRPr="006E2609" w:rsidRDefault="00F40748" w:rsidP="00031D74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proofErr w:type="gramStart"/>
            <w:r w:rsidRPr="00F40748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行知楼报告</w:t>
            </w:r>
            <w:proofErr w:type="gramEnd"/>
            <w:r w:rsidRPr="00F40748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厅</w:t>
            </w:r>
          </w:p>
        </w:tc>
      </w:tr>
      <w:tr w:rsidR="00F40748" w:rsidRPr="006E2609" w14:paraId="57682317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5B53A" w14:textId="1A218B8C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646AA" w14:textId="13F33714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中国石油大学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1C45E" w14:textId="1D7716D6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2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73779" w14:textId="09276930" w:rsidR="00F40748" w:rsidRPr="008C5FD7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7D0F5" w14:textId="47FB08B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就业中心报告厅</w:t>
            </w:r>
          </w:p>
        </w:tc>
      </w:tr>
      <w:tr w:rsidR="00F40748" w:rsidRPr="006E2609" w14:paraId="2D544117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99A9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大连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70D8" w14:textId="162FB233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大连海事大学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（东山校区）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6C64A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10月24日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EB16" w14:textId="016FE522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47B89" w14:textId="08914E0B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远报告</w:t>
            </w:r>
            <w:proofErr w:type="gramEnd"/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厅</w:t>
            </w:r>
          </w:p>
        </w:tc>
      </w:tr>
      <w:tr w:rsidR="00F40748" w:rsidRPr="006E2609" w14:paraId="77BD37E8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CED3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大连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AF59F" w14:textId="6D2E55BF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大连理工大学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（东山校区）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9234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10月25日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EACA1" w14:textId="2B863024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19139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F40748" w:rsidRPr="006E2609" w14:paraId="07F81779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B764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A4E9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6D04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10月28日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FB5B" w14:textId="30B402DE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1C826" w14:textId="5F39B36A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求真楼319</w:t>
            </w:r>
            <w:proofErr w:type="gramStart"/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室就业</w:t>
            </w:r>
            <w:proofErr w:type="gramEnd"/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招聘大厅</w:t>
            </w:r>
          </w:p>
        </w:tc>
      </w:tr>
      <w:tr w:rsidR="00F40748" w:rsidRPr="006E2609" w14:paraId="19B6655C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433D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5995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88AB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10月29日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ABF0" w14:textId="72AB7605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E949" w14:textId="6A4AB189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proofErr w:type="gramStart"/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主教楼</w:t>
            </w:r>
            <w:proofErr w:type="gramEnd"/>
            <w:r w:rsidRPr="00A767FA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114报告厅</w:t>
            </w:r>
          </w:p>
        </w:tc>
      </w:tr>
      <w:tr w:rsidR="00F40748" w:rsidRPr="006E2609" w14:paraId="7EBB3BCF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B2F5D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lastRenderedPageBreak/>
              <w:t>西安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57553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ED0C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10月31日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B934" w14:textId="22A313A2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E38B" w14:textId="5E5A26A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中3-3321</w:t>
            </w:r>
          </w:p>
        </w:tc>
      </w:tr>
      <w:tr w:rsidR="00F40748" w:rsidRPr="006E2609" w14:paraId="7E9BC992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27F1D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E2ED" w14:textId="018B9850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（大学城校区）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F7A42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10月14日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1FDA" w14:textId="38D4C3C4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CBAEC" w14:textId="75CE3832" w:rsidR="00F40748" w:rsidRPr="006E2609" w:rsidRDefault="0053073E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53073E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教学楼A5-406</w:t>
            </w:r>
          </w:p>
        </w:tc>
      </w:tr>
      <w:tr w:rsidR="00F40748" w:rsidRPr="006E2609" w14:paraId="35389947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DE13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C337" w14:textId="576AEE29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（五山校区）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D87E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10月15日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2680" w14:textId="6CC2B478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1D658" w14:textId="0B96EA6E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博学楼207</w:t>
            </w:r>
          </w:p>
        </w:tc>
      </w:tr>
      <w:tr w:rsidR="00F40748" w:rsidRPr="006E2609" w14:paraId="36BAF924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122E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南宁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4CBA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9478D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10月17日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A6BF" w14:textId="7C471FE3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9B8B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F40748" w:rsidRPr="006E2609" w14:paraId="110C6B83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A528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FD2ED" w14:textId="10ABDA88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西南财经大学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（柳林校区）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9F3E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10月20日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02DD" w14:textId="2D08D762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9D25" w14:textId="0AFB8CB1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学生活动中心多功能厅</w:t>
            </w:r>
          </w:p>
        </w:tc>
      </w:tr>
      <w:tr w:rsidR="00F40748" w:rsidRPr="006E2609" w14:paraId="68B97328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369D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40B81" w14:textId="71BB1394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四川大学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（望江校区）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2ED4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10月21日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4220" w14:textId="54968670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19:30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C8790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F40748" w:rsidRPr="006E2609" w14:paraId="796A86A5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A930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郑州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0123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B9B05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10月23日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6D9AC" w14:textId="641BCE0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96092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F40748" w:rsidRPr="006E2609" w14:paraId="0471EFA1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C5E55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87340" w14:textId="4B14B9CB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武汉理工大学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马房山</w:t>
            </w:r>
            <w:proofErr w:type="gramEnd"/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A21C4" w14:textId="3C40D60A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7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0292" w14:textId="536A5F6F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54E84" w14:textId="40A80AD9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东院就业楼二号厅</w:t>
            </w:r>
          </w:p>
        </w:tc>
      </w:tr>
      <w:tr w:rsidR="00F40748" w:rsidRPr="006E2609" w14:paraId="55948570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A684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8476" w14:textId="2DBD55F3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中南</w:t>
            </w:r>
            <w:proofErr w:type="gramStart"/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财经政法</w:t>
            </w:r>
            <w:proofErr w:type="gramEnd"/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（南湖校区）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9536" w14:textId="65D08161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10月2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8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6F323" w14:textId="3FAFFF36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5A3C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F40748" w:rsidRPr="006E2609" w14:paraId="36AAF116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00B21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长沙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2B86D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251C" w14:textId="58BF2AFA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10月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30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7225" w14:textId="3DDB4AB9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E084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F40748" w:rsidRPr="006E2609" w14:paraId="21603614" w14:textId="77777777" w:rsidTr="00FF4A1F">
        <w:trPr>
          <w:trHeight w:val="321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9742" w14:textId="77777777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福州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1FF5A" w14:textId="2C670F69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福州大学</w:t>
            </w:r>
            <w:r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（旗山校区）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D724" w14:textId="1D63CCAB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11月</w:t>
            </w:r>
            <w:r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4</w:t>
            </w:r>
            <w:r w:rsidRPr="006E2609"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69CD" w14:textId="28062638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C5FD7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EC2B3" w14:textId="00B71F4D" w:rsidR="00F40748" w:rsidRPr="006E2609" w:rsidRDefault="00F40748" w:rsidP="00F40748">
            <w:pPr>
              <w:widowControl/>
              <w:spacing w:line="240" w:lineRule="auto"/>
              <w:ind w:left="0"/>
              <w:jc w:val="center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9B4D79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图书馆明德厅</w:t>
            </w:r>
          </w:p>
        </w:tc>
      </w:tr>
    </w:tbl>
    <w:p w14:paraId="5A064682" w14:textId="77777777" w:rsidR="00DC4AE7" w:rsidRPr="006E2609" w:rsidRDefault="00DC4AE7" w:rsidP="006E2609">
      <w:pPr>
        <w:snapToGrid w:val="0"/>
        <w:spacing w:line="276" w:lineRule="auto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</w:p>
    <w:p w14:paraId="229A2D93" w14:textId="77777777" w:rsidR="00420742" w:rsidRPr="006E2609" w:rsidRDefault="00420742" w:rsidP="006E2609">
      <w:pPr>
        <w:snapToGrid w:val="0"/>
        <w:spacing w:line="276" w:lineRule="auto"/>
        <w:ind w:left="0"/>
        <w:rPr>
          <w:rFonts w:ascii="微软雅黑" w:eastAsia="微软雅黑" w:hAnsi="微软雅黑" w:cs="华文中宋"/>
          <w:b/>
          <w:color w:val="000000"/>
          <w:szCs w:val="21"/>
        </w:rPr>
      </w:pPr>
      <w:r w:rsidRPr="006E2609">
        <w:rPr>
          <w:rFonts w:ascii="微软雅黑" w:eastAsia="微软雅黑" w:hAnsi="微软雅黑" w:cs="华文中宋" w:hint="eastAsia"/>
          <w:b/>
          <w:color w:val="000000"/>
          <w:szCs w:val="21"/>
        </w:rPr>
        <w:t>备注</w:t>
      </w:r>
      <w:r w:rsidRPr="006E2609">
        <w:rPr>
          <w:rFonts w:ascii="微软雅黑" w:eastAsia="微软雅黑" w:hAnsi="微软雅黑" w:cs="华文中宋"/>
          <w:b/>
          <w:color w:val="000000"/>
          <w:szCs w:val="21"/>
        </w:rPr>
        <w:t>：</w:t>
      </w:r>
    </w:p>
    <w:p w14:paraId="0FD315AE" w14:textId="77777777" w:rsidR="00420742" w:rsidRPr="006E2609" w:rsidRDefault="00420742" w:rsidP="006E2609">
      <w:pPr>
        <w:snapToGrid w:val="0"/>
        <w:spacing w:line="276" w:lineRule="auto"/>
        <w:ind w:left="0"/>
        <w:rPr>
          <w:rFonts w:ascii="微软雅黑" w:eastAsia="微软雅黑" w:hAnsi="微软雅黑" w:cs="华文中宋"/>
          <w:color w:val="000000"/>
          <w:szCs w:val="21"/>
          <w:lang w:val="zh-CN"/>
        </w:rPr>
      </w:pPr>
      <w:r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1、若您不在以上城市中，则您</w:t>
      </w:r>
      <w:proofErr w:type="gramStart"/>
      <w:r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的网申截止</w:t>
      </w:r>
      <w:proofErr w:type="gramEnd"/>
      <w:r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时间参照您可前往的面试地点的截止时间。</w:t>
      </w:r>
    </w:p>
    <w:p w14:paraId="28B532E9" w14:textId="0B63E1E6" w:rsidR="000172C3" w:rsidRPr="006E2609" w:rsidRDefault="00420742" w:rsidP="006E2609">
      <w:pPr>
        <w:snapToGrid w:val="0"/>
        <w:spacing w:line="276" w:lineRule="auto"/>
        <w:ind w:left="0"/>
        <w:rPr>
          <w:rFonts w:ascii="微软雅黑" w:eastAsia="微软雅黑" w:hAnsi="微软雅黑" w:cs="华文中宋"/>
          <w:color w:val="000000"/>
          <w:szCs w:val="21"/>
          <w:lang w:val="zh-CN"/>
        </w:rPr>
      </w:pPr>
      <w:r w:rsidRPr="006E2609">
        <w:rPr>
          <w:rFonts w:ascii="微软雅黑" w:eastAsia="微软雅黑" w:hAnsi="微软雅黑" w:cs="华文中宋"/>
          <w:color w:val="000000"/>
          <w:szCs w:val="21"/>
        </w:rPr>
        <w:t>2、</w:t>
      </w:r>
      <w:r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以上行程</w:t>
      </w:r>
      <w:r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可能</w:t>
      </w:r>
      <w:r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会有更新</w:t>
      </w:r>
      <w:r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或</w:t>
      </w:r>
      <w:r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变动，请以</w:t>
      </w:r>
      <w:proofErr w:type="gramStart"/>
      <w:r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微信</w:t>
      </w:r>
      <w:r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公众号</w:t>
      </w:r>
      <w:proofErr w:type="gramEnd"/>
      <w:r w:rsidR="003D6539"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、</w:t>
      </w:r>
      <w:r w:rsidR="003D6539"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招聘官网、</w:t>
      </w:r>
      <w:r w:rsidR="003D6539"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学校</w:t>
      </w:r>
      <w:r w:rsidR="003D6539"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就业</w:t>
      </w:r>
      <w:proofErr w:type="gramStart"/>
      <w:r w:rsidR="003D6539"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网</w:t>
      </w:r>
      <w:r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显示</w:t>
      </w:r>
      <w:proofErr w:type="gramEnd"/>
      <w:r w:rsidRPr="006E2609">
        <w:rPr>
          <w:rFonts w:ascii="微软雅黑" w:eastAsia="微软雅黑" w:hAnsi="微软雅黑" w:cs="华文中宋"/>
          <w:color w:val="000000"/>
          <w:szCs w:val="21"/>
          <w:lang w:val="zh-CN"/>
        </w:rPr>
        <w:t>信息为准</w:t>
      </w:r>
      <w:r w:rsidRPr="006E2609">
        <w:rPr>
          <w:rFonts w:ascii="微软雅黑" w:eastAsia="微软雅黑" w:hAnsi="微软雅黑" w:cs="华文中宋" w:hint="eastAsia"/>
          <w:color w:val="000000"/>
          <w:szCs w:val="21"/>
          <w:lang w:val="zh-CN"/>
        </w:rPr>
        <w:t>。</w:t>
      </w:r>
    </w:p>
    <w:p w14:paraId="4A6EEBDC" w14:textId="77777777" w:rsidR="003E342C" w:rsidRPr="00A77675" w:rsidRDefault="003E342C" w:rsidP="00537888">
      <w:pPr>
        <w:snapToGrid w:val="0"/>
        <w:ind w:left="0"/>
        <w:rPr>
          <w:rFonts w:ascii="华文细黑" w:eastAsia="华文细黑" w:hAnsi="华文细黑" w:cs="华文中宋"/>
          <w:color w:val="000000"/>
          <w:szCs w:val="21"/>
          <w:lang w:val="zh-CN"/>
        </w:rPr>
      </w:pPr>
    </w:p>
    <w:p w14:paraId="1C5B413F" w14:textId="11DDFB97" w:rsidR="0064424C" w:rsidRPr="009A2F29" w:rsidRDefault="00AC3807" w:rsidP="00537888">
      <w:pPr>
        <w:snapToGrid w:val="0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 w:rsidRPr="00A77675"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建发</w:t>
      </w:r>
      <w:r w:rsidRPr="00A77675"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  <w:t>股份校园招聘</w:t>
      </w:r>
      <w:r w:rsidR="00DF0A33"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互动</w:t>
      </w:r>
      <w:r w:rsidR="00526BF8"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平台</w:t>
      </w:r>
    </w:p>
    <w:p w14:paraId="7613ACB9" w14:textId="5CBFC9B3" w:rsidR="00DF0A33" w:rsidRPr="006E2609" w:rsidRDefault="00DF0A33" w:rsidP="00537888">
      <w:pPr>
        <w:autoSpaceDE w:val="0"/>
        <w:autoSpaceDN w:val="0"/>
        <w:adjustRightInd w:val="0"/>
        <w:snapToGrid w:val="0"/>
        <w:ind w:left="0" w:right="1290"/>
        <w:rPr>
          <w:rFonts w:ascii="华文细黑" w:eastAsia="华文细黑" w:hAnsi="华文细黑" w:cs="华文中宋"/>
          <w:b/>
          <w:color w:val="000000"/>
          <w:sz w:val="24"/>
          <w:szCs w:val="21"/>
        </w:rPr>
      </w:pPr>
      <w:r w:rsidRPr="006E2609">
        <w:rPr>
          <w:rFonts w:ascii="华文细黑" w:eastAsia="华文细黑" w:hAnsi="华文细黑" w:cs="华文中宋" w:hint="eastAsia"/>
          <w:b/>
          <w:color w:val="000000"/>
          <w:sz w:val="24"/>
          <w:szCs w:val="21"/>
        </w:rPr>
        <w:t xml:space="preserve"> 一、</w:t>
      </w:r>
      <w:proofErr w:type="gramStart"/>
      <w:r w:rsidR="00DC4AE7" w:rsidRPr="006E2609">
        <w:rPr>
          <w:rFonts w:ascii="华文细黑" w:eastAsia="华文细黑" w:hAnsi="华文细黑" w:cs="华文中宋" w:hint="eastAsia"/>
          <w:b/>
          <w:color w:val="000000"/>
          <w:sz w:val="24"/>
          <w:szCs w:val="21"/>
        </w:rPr>
        <w:t>扫码关注</w:t>
      </w:r>
      <w:r w:rsidRPr="006E2609"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微信公众号</w:t>
      </w:r>
      <w:proofErr w:type="gramEnd"/>
      <w:r w:rsidRPr="006E2609"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：</w:t>
      </w:r>
      <w:r w:rsidR="00DC4AE7" w:rsidRPr="006E2609"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建发</w:t>
      </w:r>
      <w:r w:rsidR="00DC4AE7" w:rsidRPr="006E2609">
        <w:rPr>
          <w:rFonts w:ascii="华文细黑" w:eastAsia="华文细黑" w:hAnsi="华文细黑" w:cs="华文中宋"/>
          <w:b/>
          <w:bCs/>
          <w:color w:val="000000"/>
          <w:sz w:val="24"/>
          <w:szCs w:val="21"/>
        </w:rPr>
        <w:t>股份校园招聘</w:t>
      </w:r>
      <w:r w:rsidR="00DC4AE7"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 xml:space="preserve">  </w:t>
      </w:r>
    </w:p>
    <w:p w14:paraId="6BD61F61" w14:textId="105D759B" w:rsidR="00DF0A33" w:rsidRDefault="00DF0A33">
      <w:pPr>
        <w:autoSpaceDE w:val="0"/>
        <w:autoSpaceDN w:val="0"/>
        <w:adjustRightInd w:val="0"/>
        <w:snapToGrid w:val="0"/>
        <w:ind w:left="0" w:right="1290"/>
        <w:rPr>
          <w:rFonts w:ascii="华文细黑" w:eastAsia="华文细黑" w:hAnsi="华文细黑" w:cs="华文中宋"/>
          <w:color w:val="000000"/>
          <w:sz w:val="24"/>
          <w:szCs w:val="21"/>
        </w:rPr>
      </w:pPr>
      <w:r w:rsidRPr="00A77675">
        <w:rPr>
          <w:rFonts w:asciiTheme="minorEastAsia" w:eastAsiaTheme="minorEastAsia" w:hAnsiTheme="minorEastAsia" w:cs="Arial"/>
          <w:noProof/>
          <w:color w:val="000000"/>
          <w:sz w:val="24"/>
          <w:szCs w:val="24"/>
        </w:rPr>
        <w:drawing>
          <wp:inline distT="0" distB="0" distL="0" distR="0" wp14:anchorId="1124FADF" wp14:editId="52B8FF3F">
            <wp:extent cx="1170305" cy="11703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02E" w:rsidRPr="009A2F29">
        <w:rPr>
          <w:rFonts w:ascii="华文细黑" w:eastAsia="华文细黑" w:hAnsi="华文细黑" w:cs="华文中宋"/>
          <w:color w:val="000000"/>
          <w:sz w:val="24"/>
          <w:szCs w:val="21"/>
        </w:rPr>
        <w:t xml:space="preserve">                         </w:t>
      </w:r>
      <w:r w:rsidR="00BC6F9A" w:rsidRPr="009A2F29">
        <w:rPr>
          <w:rFonts w:ascii="华文细黑" w:eastAsia="华文细黑" w:hAnsi="华文细黑" w:cs="华文中宋"/>
          <w:color w:val="000000"/>
          <w:sz w:val="24"/>
          <w:szCs w:val="21"/>
        </w:rPr>
        <w:t xml:space="preserve"> </w:t>
      </w:r>
    </w:p>
    <w:p w14:paraId="107EB4EB" w14:textId="20AF0132" w:rsidR="00DF0A33" w:rsidRPr="00DF0A33" w:rsidRDefault="00DF0A33">
      <w:pPr>
        <w:autoSpaceDE w:val="0"/>
        <w:autoSpaceDN w:val="0"/>
        <w:adjustRightInd w:val="0"/>
        <w:snapToGrid w:val="0"/>
        <w:ind w:left="0" w:right="1290"/>
        <w:rPr>
          <w:rFonts w:ascii="华文细黑" w:eastAsia="华文细黑" w:hAnsi="华文细黑" w:cs="华文中宋"/>
          <w:color w:val="000000"/>
          <w:sz w:val="24"/>
          <w:szCs w:val="21"/>
        </w:rPr>
      </w:pPr>
      <w:r w:rsidRPr="00537888"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二、</w:t>
      </w:r>
      <w:r w:rsidR="00DC4AE7"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加入</w:t>
      </w:r>
      <w:proofErr w:type="gramStart"/>
      <w:r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2</w:t>
      </w:r>
      <w:r>
        <w:rPr>
          <w:rFonts w:ascii="华文细黑" w:eastAsia="华文细黑" w:hAnsi="华文细黑" w:cs="华文中宋"/>
          <w:b/>
          <w:bCs/>
          <w:color w:val="000000"/>
          <w:sz w:val="24"/>
          <w:szCs w:val="21"/>
        </w:rPr>
        <w:t>020</w:t>
      </w:r>
      <w:r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届校招</w:t>
      </w:r>
      <w:proofErr w:type="gramEnd"/>
      <w:r w:rsidRPr="00537888">
        <w:rPr>
          <w:rFonts w:ascii="华文细黑" w:eastAsia="华文细黑" w:hAnsi="华文细黑" w:cs="华文中宋"/>
          <w:b/>
          <w:bCs/>
          <w:color w:val="000000"/>
          <w:sz w:val="24"/>
          <w:szCs w:val="21"/>
        </w:rPr>
        <w:t>QQ</w:t>
      </w:r>
      <w:r w:rsidR="00F1002E" w:rsidRPr="00537888"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群</w:t>
      </w:r>
      <w:r w:rsidR="00B444B3" w:rsidRPr="009A2F29">
        <w:rPr>
          <w:rFonts w:ascii="华文细黑" w:eastAsia="华文细黑" w:hAnsi="华文细黑" w:cs="华文中宋"/>
          <w:color w:val="000000"/>
          <w:sz w:val="24"/>
          <w:szCs w:val="21"/>
        </w:rPr>
        <w:t>696478751</w:t>
      </w:r>
      <w:r w:rsidR="004F5FB8">
        <w:rPr>
          <w:rFonts w:ascii="华文细黑" w:eastAsia="华文细黑" w:hAnsi="华文细黑" w:cs="华文中宋" w:hint="eastAsia"/>
          <w:b/>
          <w:bCs/>
          <w:color w:val="000000"/>
          <w:sz w:val="24"/>
          <w:szCs w:val="21"/>
        </w:rPr>
        <w:t>：</w:t>
      </w:r>
    </w:p>
    <w:p w14:paraId="46F9E4F4" w14:textId="490F989C" w:rsidR="00DC4AE7" w:rsidRPr="009A2F29" w:rsidRDefault="00663F65" w:rsidP="00537888">
      <w:pPr>
        <w:autoSpaceDE w:val="0"/>
        <w:autoSpaceDN w:val="0"/>
        <w:adjustRightInd w:val="0"/>
        <w:snapToGrid w:val="0"/>
        <w:ind w:left="0" w:right="1290"/>
        <w:rPr>
          <w:rFonts w:ascii="华文细黑" w:eastAsia="华文细黑" w:hAnsi="华文细黑" w:cs="华文中宋"/>
          <w:color w:val="000000"/>
          <w:sz w:val="24"/>
          <w:szCs w:val="21"/>
        </w:rPr>
      </w:pPr>
      <w:r>
        <w:rPr>
          <w:noProof/>
        </w:rPr>
        <w:drawing>
          <wp:inline distT="0" distB="0" distL="0" distR="0" wp14:anchorId="07C4E103" wp14:editId="5AB672A0">
            <wp:extent cx="1209675" cy="1195166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909" cy="12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67CCC" w14:textId="77777777" w:rsidR="00BD34D3" w:rsidRPr="009A2F29" w:rsidRDefault="00BD34D3" w:rsidP="00537888">
      <w:pPr>
        <w:autoSpaceDE w:val="0"/>
        <w:autoSpaceDN w:val="0"/>
        <w:adjustRightInd w:val="0"/>
        <w:snapToGrid w:val="0"/>
        <w:ind w:left="0" w:right="330" w:firstLineChars="150" w:firstLine="360"/>
        <w:jc w:val="right"/>
        <w:rPr>
          <w:rFonts w:ascii="华文细黑" w:eastAsia="华文细黑" w:hAnsi="华文细黑" w:cs="华文中宋"/>
          <w:color w:val="000000"/>
          <w:sz w:val="24"/>
          <w:szCs w:val="21"/>
        </w:rPr>
      </w:pPr>
    </w:p>
    <w:p w14:paraId="5CBED44A" w14:textId="77777777" w:rsidR="005B643F" w:rsidRPr="009A2F29" w:rsidRDefault="00C670DD" w:rsidP="00537888">
      <w:pPr>
        <w:autoSpaceDE w:val="0"/>
        <w:autoSpaceDN w:val="0"/>
        <w:adjustRightInd w:val="0"/>
        <w:snapToGrid w:val="0"/>
        <w:ind w:left="0" w:right="330" w:firstLineChars="150" w:firstLine="360"/>
        <w:jc w:val="right"/>
        <w:rPr>
          <w:rFonts w:ascii="华文细黑" w:eastAsia="华文细黑" w:hAnsi="华文细黑" w:cs="华文中宋"/>
          <w:color w:val="000000"/>
          <w:sz w:val="24"/>
          <w:szCs w:val="21"/>
        </w:rPr>
      </w:pPr>
      <w:r w:rsidRPr="009A2F29">
        <w:rPr>
          <w:rFonts w:ascii="华文细黑" w:eastAsia="华文细黑" w:hAnsi="华文细黑" w:cs="华文中宋" w:hint="eastAsia"/>
          <w:color w:val="000000"/>
          <w:sz w:val="24"/>
          <w:szCs w:val="21"/>
        </w:rPr>
        <w:t>厦门建发</w:t>
      </w:r>
      <w:r w:rsidRPr="009A2F29">
        <w:rPr>
          <w:rFonts w:ascii="华文细黑" w:eastAsia="华文细黑" w:hAnsi="华文细黑" w:cs="华文中宋"/>
          <w:color w:val="000000"/>
          <w:sz w:val="24"/>
          <w:szCs w:val="21"/>
        </w:rPr>
        <w:t>股份有限</w:t>
      </w:r>
      <w:r w:rsidRPr="009A2F29">
        <w:rPr>
          <w:rFonts w:ascii="华文细黑" w:eastAsia="华文细黑" w:hAnsi="华文细黑" w:cs="华文中宋" w:hint="eastAsia"/>
          <w:color w:val="000000"/>
          <w:sz w:val="24"/>
          <w:szCs w:val="21"/>
        </w:rPr>
        <w:t>公司</w:t>
      </w:r>
    </w:p>
    <w:p w14:paraId="1FE2FC5E" w14:textId="2D144305" w:rsidR="005B643F" w:rsidRPr="009A2F29" w:rsidRDefault="00C670DD" w:rsidP="00537888">
      <w:pPr>
        <w:autoSpaceDE w:val="0"/>
        <w:autoSpaceDN w:val="0"/>
        <w:adjustRightInd w:val="0"/>
        <w:snapToGrid w:val="0"/>
        <w:ind w:left="0" w:right="480" w:firstLineChars="150" w:firstLine="360"/>
        <w:jc w:val="right"/>
        <w:rPr>
          <w:rFonts w:ascii="华文细黑" w:eastAsia="华文细黑" w:hAnsi="华文细黑" w:cs="华文中宋"/>
          <w:color w:val="000000"/>
          <w:sz w:val="24"/>
          <w:szCs w:val="21"/>
        </w:rPr>
      </w:pPr>
      <w:r w:rsidRPr="009A2F29">
        <w:rPr>
          <w:rFonts w:ascii="华文细黑" w:eastAsia="华文细黑" w:hAnsi="华文细黑" w:cs="华文中宋"/>
          <w:color w:val="000000"/>
          <w:sz w:val="24"/>
          <w:szCs w:val="21"/>
        </w:rPr>
        <w:t>201</w:t>
      </w:r>
      <w:r w:rsidR="00DD1439" w:rsidRPr="009A2F29">
        <w:rPr>
          <w:rFonts w:ascii="华文细黑" w:eastAsia="华文细黑" w:hAnsi="华文细黑" w:cs="华文中宋"/>
          <w:color w:val="000000"/>
          <w:sz w:val="24"/>
          <w:szCs w:val="21"/>
        </w:rPr>
        <w:t>9</w:t>
      </w:r>
      <w:r w:rsidRPr="009A2F29">
        <w:rPr>
          <w:rFonts w:ascii="华文细黑" w:eastAsia="华文细黑" w:hAnsi="华文细黑" w:cs="华文中宋" w:hint="eastAsia"/>
          <w:color w:val="000000"/>
          <w:sz w:val="24"/>
          <w:szCs w:val="21"/>
        </w:rPr>
        <w:t>年</w:t>
      </w:r>
      <w:r w:rsidR="00FF4A1F">
        <w:rPr>
          <w:rFonts w:ascii="华文细黑" w:eastAsia="华文细黑" w:hAnsi="华文细黑" w:cs="华文中宋"/>
          <w:color w:val="000000"/>
          <w:sz w:val="24"/>
          <w:szCs w:val="21"/>
        </w:rPr>
        <w:t>9</w:t>
      </w:r>
      <w:r w:rsidRPr="009A2F29">
        <w:rPr>
          <w:rFonts w:ascii="华文细黑" w:eastAsia="华文细黑" w:hAnsi="华文细黑" w:cs="华文中宋" w:hint="eastAsia"/>
          <w:color w:val="000000"/>
          <w:sz w:val="24"/>
          <w:szCs w:val="21"/>
        </w:rPr>
        <w:t>月</w:t>
      </w:r>
    </w:p>
    <w:sectPr w:rsidR="005B643F" w:rsidRPr="009A2F29" w:rsidSect="003B0C30">
      <w:pgSz w:w="11906" w:h="16838"/>
      <w:pgMar w:top="709" w:right="99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47035" w14:textId="77777777" w:rsidR="005F78A3" w:rsidRDefault="005F78A3" w:rsidP="0025238B">
      <w:pPr>
        <w:spacing w:line="240" w:lineRule="auto"/>
      </w:pPr>
      <w:r>
        <w:separator/>
      </w:r>
    </w:p>
  </w:endnote>
  <w:endnote w:type="continuationSeparator" w:id="0">
    <w:p w14:paraId="49F95039" w14:textId="77777777" w:rsidR="005F78A3" w:rsidRDefault="005F78A3" w:rsidP="00252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D7F7B" w14:textId="77777777" w:rsidR="005F78A3" w:rsidRDefault="005F78A3" w:rsidP="0025238B">
      <w:pPr>
        <w:spacing w:line="240" w:lineRule="auto"/>
      </w:pPr>
      <w:r>
        <w:separator/>
      </w:r>
    </w:p>
  </w:footnote>
  <w:footnote w:type="continuationSeparator" w:id="0">
    <w:p w14:paraId="430B29EF" w14:textId="77777777" w:rsidR="005F78A3" w:rsidRDefault="005F78A3" w:rsidP="002523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11D4"/>
    <w:multiLevelType w:val="hybridMultilevel"/>
    <w:tmpl w:val="A844D9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F0711"/>
    <w:multiLevelType w:val="hybridMultilevel"/>
    <w:tmpl w:val="9308048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C580B21"/>
    <w:multiLevelType w:val="hybridMultilevel"/>
    <w:tmpl w:val="58A8B9F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E474D5B"/>
    <w:multiLevelType w:val="hybridMultilevel"/>
    <w:tmpl w:val="041E72E6"/>
    <w:lvl w:ilvl="0" w:tplc="CAB0714C">
      <w:start w:val="1"/>
      <w:numFmt w:val="decimal"/>
      <w:lvlText w:val="%1、"/>
      <w:lvlJc w:val="left"/>
      <w:pPr>
        <w:ind w:left="1160" w:hanging="720"/>
      </w:pPr>
      <w:rPr>
        <w:rFonts w:cs="华文中宋"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22CA6144"/>
    <w:multiLevelType w:val="multilevel"/>
    <w:tmpl w:val="5C9C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F51E8"/>
    <w:multiLevelType w:val="hybridMultilevel"/>
    <w:tmpl w:val="154A3D96"/>
    <w:lvl w:ilvl="0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2D927035"/>
    <w:multiLevelType w:val="hybridMultilevel"/>
    <w:tmpl w:val="6232A0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03A86"/>
    <w:multiLevelType w:val="hybridMultilevel"/>
    <w:tmpl w:val="6D7A65B0"/>
    <w:lvl w:ilvl="0" w:tplc="99C0CD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F53977"/>
    <w:multiLevelType w:val="hybridMultilevel"/>
    <w:tmpl w:val="D78EE9F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3764508"/>
    <w:multiLevelType w:val="hybridMultilevel"/>
    <w:tmpl w:val="102E2E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226645"/>
    <w:multiLevelType w:val="hybridMultilevel"/>
    <w:tmpl w:val="13867A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C778B0"/>
    <w:multiLevelType w:val="hybridMultilevel"/>
    <w:tmpl w:val="7BBAF58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E1F1CAA"/>
    <w:multiLevelType w:val="hybridMultilevel"/>
    <w:tmpl w:val="FCFAA548"/>
    <w:lvl w:ilvl="0" w:tplc="D1AE8B22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3" w15:restartNumberingAfterBreak="0">
    <w:nsid w:val="60E9249E"/>
    <w:multiLevelType w:val="hybridMultilevel"/>
    <w:tmpl w:val="E6B443B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12B68F9"/>
    <w:multiLevelType w:val="multilevel"/>
    <w:tmpl w:val="612B68F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F95BCC"/>
    <w:multiLevelType w:val="hybridMultilevel"/>
    <w:tmpl w:val="2EF82E24"/>
    <w:lvl w:ilvl="0" w:tplc="C150BE96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6" w15:restartNumberingAfterBreak="0">
    <w:nsid w:val="796435EA"/>
    <w:multiLevelType w:val="multilevel"/>
    <w:tmpl w:val="796435EA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8"/>
  </w:num>
  <w:num w:numId="13">
    <w:abstractNumId w:val="4"/>
  </w:num>
  <w:num w:numId="14">
    <w:abstractNumId w:val="15"/>
  </w:num>
  <w:num w:numId="15">
    <w:abstractNumId w:val="3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96"/>
    <w:rsid w:val="00001289"/>
    <w:rsid w:val="00007AC5"/>
    <w:rsid w:val="00010289"/>
    <w:rsid w:val="000113A9"/>
    <w:rsid w:val="00011987"/>
    <w:rsid w:val="00012F28"/>
    <w:rsid w:val="000172C3"/>
    <w:rsid w:val="00017EF9"/>
    <w:rsid w:val="0002400C"/>
    <w:rsid w:val="000255AE"/>
    <w:rsid w:val="00030339"/>
    <w:rsid w:val="00031D74"/>
    <w:rsid w:val="000424AE"/>
    <w:rsid w:val="000521DB"/>
    <w:rsid w:val="00052330"/>
    <w:rsid w:val="0005797B"/>
    <w:rsid w:val="000708BA"/>
    <w:rsid w:val="000732DB"/>
    <w:rsid w:val="00074B03"/>
    <w:rsid w:val="0007506E"/>
    <w:rsid w:val="000800BE"/>
    <w:rsid w:val="00081283"/>
    <w:rsid w:val="00086452"/>
    <w:rsid w:val="00094D44"/>
    <w:rsid w:val="00097905"/>
    <w:rsid w:val="000A5A58"/>
    <w:rsid w:val="000A63B5"/>
    <w:rsid w:val="000B1128"/>
    <w:rsid w:val="000B1214"/>
    <w:rsid w:val="000C795A"/>
    <w:rsid w:val="000D300F"/>
    <w:rsid w:val="000E045B"/>
    <w:rsid w:val="000E4C03"/>
    <w:rsid w:val="00101B85"/>
    <w:rsid w:val="00106B7C"/>
    <w:rsid w:val="00110051"/>
    <w:rsid w:val="00127808"/>
    <w:rsid w:val="0013031A"/>
    <w:rsid w:val="001319CF"/>
    <w:rsid w:val="00146B5F"/>
    <w:rsid w:val="00151BE0"/>
    <w:rsid w:val="001573E9"/>
    <w:rsid w:val="001579A3"/>
    <w:rsid w:val="00174552"/>
    <w:rsid w:val="00176806"/>
    <w:rsid w:val="00187D62"/>
    <w:rsid w:val="00192073"/>
    <w:rsid w:val="001A3A75"/>
    <w:rsid w:val="001B4FC7"/>
    <w:rsid w:val="001C3490"/>
    <w:rsid w:val="001D50FA"/>
    <w:rsid w:val="001D59CA"/>
    <w:rsid w:val="001E08B6"/>
    <w:rsid w:val="001E0C4A"/>
    <w:rsid w:val="001F7DC9"/>
    <w:rsid w:val="0020251F"/>
    <w:rsid w:val="00206DBE"/>
    <w:rsid w:val="0022075B"/>
    <w:rsid w:val="00227122"/>
    <w:rsid w:val="00234815"/>
    <w:rsid w:val="00235C36"/>
    <w:rsid w:val="00237846"/>
    <w:rsid w:val="00241D47"/>
    <w:rsid w:val="0024329C"/>
    <w:rsid w:val="00247ADE"/>
    <w:rsid w:val="0025238B"/>
    <w:rsid w:val="002531FB"/>
    <w:rsid w:val="00257B05"/>
    <w:rsid w:val="00264571"/>
    <w:rsid w:val="00274B78"/>
    <w:rsid w:val="00282D2C"/>
    <w:rsid w:val="00287F03"/>
    <w:rsid w:val="0029567D"/>
    <w:rsid w:val="002A29F5"/>
    <w:rsid w:val="002A61EA"/>
    <w:rsid w:val="002A6D4F"/>
    <w:rsid w:val="002B2E70"/>
    <w:rsid w:val="002C5792"/>
    <w:rsid w:val="002D0658"/>
    <w:rsid w:val="002D7796"/>
    <w:rsid w:val="002E1115"/>
    <w:rsid w:val="002E3D61"/>
    <w:rsid w:val="002F0299"/>
    <w:rsid w:val="002F3D70"/>
    <w:rsid w:val="002F4260"/>
    <w:rsid w:val="002F51A5"/>
    <w:rsid w:val="002F5BFE"/>
    <w:rsid w:val="002F7CDA"/>
    <w:rsid w:val="002F7E1C"/>
    <w:rsid w:val="00301352"/>
    <w:rsid w:val="00312C6D"/>
    <w:rsid w:val="00314165"/>
    <w:rsid w:val="00316990"/>
    <w:rsid w:val="003277D5"/>
    <w:rsid w:val="00327E74"/>
    <w:rsid w:val="0033791D"/>
    <w:rsid w:val="0034024A"/>
    <w:rsid w:val="003549BE"/>
    <w:rsid w:val="00374A8B"/>
    <w:rsid w:val="00374B4F"/>
    <w:rsid w:val="00375890"/>
    <w:rsid w:val="00376720"/>
    <w:rsid w:val="00376A73"/>
    <w:rsid w:val="00381335"/>
    <w:rsid w:val="003A0902"/>
    <w:rsid w:val="003B0C30"/>
    <w:rsid w:val="003C3EE4"/>
    <w:rsid w:val="003D2193"/>
    <w:rsid w:val="003D6539"/>
    <w:rsid w:val="003E0714"/>
    <w:rsid w:val="003E342C"/>
    <w:rsid w:val="003F3ACA"/>
    <w:rsid w:val="003F4B56"/>
    <w:rsid w:val="00413089"/>
    <w:rsid w:val="0041354C"/>
    <w:rsid w:val="00420742"/>
    <w:rsid w:val="00422A23"/>
    <w:rsid w:val="00427B21"/>
    <w:rsid w:val="0043600E"/>
    <w:rsid w:val="00436965"/>
    <w:rsid w:val="00436B1B"/>
    <w:rsid w:val="00436E78"/>
    <w:rsid w:val="0044616B"/>
    <w:rsid w:val="00460630"/>
    <w:rsid w:val="00463567"/>
    <w:rsid w:val="0046560A"/>
    <w:rsid w:val="004662D6"/>
    <w:rsid w:val="00472105"/>
    <w:rsid w:val="00472D63"/>
    <w:rsid w:val="00490B11"/>
    <w:rsid w:val="004A1695"/>
    <w:rsid w:val="004B5B3E"/>
    <w:rsid w:val="004C20F7"/>
    <w:rsid w:val="004C711E"/>
    <w:rsid w:val="004E5B25"/>
    <w:rsid w:val="004F5FB8"/>
    <w:rsid w:val="00510A7F"/>
    <w:rsid w:val="005116EF"/>
    <w:rsid w:val="00512543"/>
    <w:rsid w:val="00513278"/>
    <w:rsid w:val="00516F41"/>
    <w:rsid w:val="00521D0C"/>
    <w:rsid w:val="00522FCA"/>
    <w:rsid w:val="00526BF8"/>
    <w:rsid w:val="0053073E"/>
    <w:rsid w:val="005321B0"/>
    <w:rsid w:val="00533357"/>
    <w:rsid w:val="00537888"/>
    <w:rsid w:val="00542728"/>
    <w:rsid w:val="00543453"/>
    <w:rsid w:val="005438AB"/>
    <w:rsid w:val="005446D3"/>
    <w:rsid w:val="00555242"/>
    <w:rsid w:val="00556E3A"/>
    <w:rsid w:val="00571182"/>
    <w:rsid w:val="00586D06"/>
    <w:rsid w:val="005909FC"/>
    <w:rsid w:val="005925A5"/>
    <w:rsid w:val="0059428A"/>
    <w:rsid w:val="00595C41"/>
    <w:rsid w:val="005A5A94"/>
    <w:rsid w:val="005B643F"/>
    <w:rsid w:val="005C5D28"/>
    <w:rsid w:val="005C7757"/>
    <w:rsid w:val="005E2DAB"/>
    <w:rsid w:val="005E4BA2"/>
    <w:rsid w:val="005F3E9D"/>
    <w:rsid w:val="005F78A3"/>
    <w:rsid w:val="00623E06"/>
    <w:rsid w:val="006247BD"/>
    <w:rsid w:val="0062751D"/>
    <w:rsid w:val="00636CB0"/>
    <w:rsid w:val="00640459"/>
    <w:rsid w:val="0064424C"/>
    <w:rsid w:val="00653CCF"/>
    <w:rsid w:val="0065447B"/>
    <w:rsid w:val="006555DA"/>
    <w:rsid w:val="00663C42"/>
    <w:rsid w:val="00663F65"/>
    <w:rsid w:val="00664E7C"/>
    <w:rsid w:val="006666C3"/>
    <w:rsid w:val="0067244A"/>
    <w:rsid w:val="0067581D"/>
    <w:rsid w:val="006767C4"/>
    <w:rsid w:val="00676FC7"/>
    <w:rsid w:val="00677843"/>
    <w:rsid w:val="00677A3F"/>
    <w:rsid w:val="00685D38"/>
    <w:rsid w:val="006A2E46"/>
    <w:rsid w:val="006A312C"/>
    <w:rsid w:val="006A6149"/>
    <w:rsid w:val="006C5E73"/>
    <w:rsid w:val="006D7147"/>
    <w:rsid w:val="006E2609"/>
    <w:rsid w:val="006E6999"/>
    <w:rsid w:val="006F01D3"/>
    <w:rsid w:val="006F4D09"/>
    <w:rsid w:val="00711204"/>
    <w:rsid w:val="00714357"/>
    <w:rsid w:val="00715CAC"/>
    <w:rsid w:val="0071718A"/>
    <w:rsid w:val="0074797D"/>
    <w:rsid w:val="00762E4E"/>
    <w:rsid w:val="00762F5C"/>
    <w:rsid w:val="00765299"/>
    <w:rsid w:val="00765ACD"/>
    <w:rsid w:val="00783367"/>
    <w:rsid w:val="00783E8A"/>
    <w:rsid w:val="0078551E"/>
    <w:rsid w:val="007935B5"/>
    <w:rsid w:val="007B182C"/>
    <w:rsid w:val="007B2348"/>
    <w:rsid w:val="007D2CD1"/>
    <w:rsid w:val="007D400F"/>
    <w:rsid w:val="007D4B2A"/>
    <w:rsid w:val="007D4F05"/>
    <w:rsid w:val="007D6128"/>
    <w:rsid w:val="007E0431"/>
    <w:rsid w:val="007E1789"/>
    <w:rsid w:val="007E4BE7"/>
    <w:rsid w:val="007E4F46"/>
    <w:rsid w:val="007F31E5"/>
    <w:rsid w:val="007F6CAE"/>
    <w:rsid w:val="00823195"/>
    <w:rsid w:val="008358B1"/>
    <w:rsid w:val="00841937"/>
    <w:rsid w:val="00842BC1"/>
    <w:rsid w:val="00851B56"/>
    <w:rsid w:val="00856D8D"/>
    <w:rsid w:val="00856E3B"/>
    <w:rsid w:val="008673FB"/>
    <w:rsid w:val="00875A85"/>
    <w:rsid w:val="008810BB"/>
    <w:rsid w:val="00881872"/>
    <w:rsid w:val="00883F65"/>
    <w:rsid w:val="00885796"/>
    <w:rsid w:val="008977E0"/>
    <w:rsid w:val="008B1A80"/>
    <w:rsid w:val="008C071F"/>
    <w:rsid w:val="008C0AEA"/>
    <w:rsid w:val="008C0CD4"/>
    <w:rsid w:val="008C1175"/>
    <w:rsid w:val="008C4812"/>
    <w:rsid w:val="008C5FD7"/>
    <w:rsid w:val="008D1F3C"/>
    <w:rsid w:val="008D54ED"/>
    <w:rsid w:val="008D5740"/>
    <w:rsid w:val="008E0919"/>
    <w:rsid w:val="008F0F47"/>
    <w:rsid w:val="008F6729"/>
    <w:rsid w:val="0090575F"/>
    <w:rsid w:val="00911AEC"/>
    <w:rsid w:val="00930876"/>
    <w:rsid w:val="00935FA3"/>
    <w:rsid w:val="00940AE7"/>
    <w:rsid w:val="00942686"/>
    <w:rsid w:val="009464BF"/>
    <w:rsid w:val="00951650"/>
    <w:rsid w:val="00951AF8"/>
    <w:rsid w:val="009578DF"/>
    <w:rsid w:val="0096258A"/>
    <w:rsid w:val="00977A5A"/>
    <w:rsid w:val="0098449F"/>
    <w:rsid w:val="009944CB"/>
    <w:rsid w:val="00997CC5"/>
    <w:rsid w:val="009A2011"/>
    <w:rsid w:val="009A20B8"/>
    <w:rsid w:val="009A2F29"/>
    <w:rsid w:val="009B06F1"/>
    <w:rsid w:val="009B4D79"/>
    <w:rsid w:val="009B7113"/>
    <w:rsid w:val="009C0CB6"/>
    <w:rsid w:val="009C2033"/>
    <w:rsid w:val="009C2291"/>
    <w:rsid w:val="009C60FD"/>
    <w:rsid w:val="009D138F"/>
    <w:rsid w:val="009E16AB"/>
    <w:rsid w:val="009E2BEC"/>
    <w:rsid w:val="009E4EA8"/>
    <w:rsid w:val="009F0D34"/>
    <w:rsid w:val="009F1C65"/>
    <w:rsid w:val="009F297D"/>
    <w:rsid w:val="009F6095"/>
    <w:rsid w:val="009F6BF6"/>
    <w:rsid w:val="00A05B26"/>
    <w:rsid w:val="00A2040D"/>
    <w:rsid w:val="00A25B9A"/>
    <w:rsid w:val="00A266F6"/>
    <w:rsid w:val="00A327F3"/>
    <w:rsid w:val="00A352E0"/>
    <w:rsid w:val="00A60BA0"/>
    <w:rsid w:val="00A7119C"/>
    <w:rsid w:val="00A767FA"/>
    <w:rsid w:val="00A77675"/>
    <w:rsid w:val="00A90170"/>
    <w:rsid w:val="00A93566"/>
    <w:rsid w:val="00A97CF1"/>
    <w:rsid w:val="00AA12AE"/>
    <w:rsid w:val="00AA1862"/>
    <w:rsid w:val="00AA52E9"/>
    <w:rsid w:val="00AB2EEE"/>
    <w:rsid w:val="00AC0205"/>
    <w:rsid w:val="00AC2004"/>
    <w:rsid w:val="00AC3807"/>
    <w:rsid w:val="00AC7B24"/>
    <w:rsid w:val="00AD432A"/>
    <w:rsid w:val="00AD6A26"/>
    <w:rsid w:val="00AF0AF1"/>
    <w:rsid w:val="00AF3097"/>
    <w:rsid w:val="00AF5A36"/>
    <w:rsid w:val="00B00A24"/>
    <w:rsid w:val="00B03B0A"/>
    <w:rsid w:val="00B05A1B"/>
    <w:rsid w:val="00B07F0E"/>
    <w:rsid w:val="00B115E6"/>
    <w:rsid w:val="00B12EDE"/>
    <w:rsid w:val="00B138FC"/>
    <w:rsid w:val="00B15C0F"/>
    <w:rsid w:val="00B1774D"/>
    <w:rsid w:val="00B24ED4"/>
    <w:rsid w:val="00B272AB"/>
    <w:rsid w:val="00B444B3"/>
    <w:rsid w:val="00B468D9"/>
    <w:rsid w:val="00B55B94"/>
    <w:rsid w:val="00B62D68"/>
    <w:rsid w:val="00B63CDE"/>
    <w:rsid w:val="00B77BE1"/>
    <w:rsid w:val="00B8103A"/>
    <w:rsid w:val="00B82C94"/>
    <w:rsid w:val="00B83500"/>
    <w:rsid w:val="00B914FB"/>
    <w:rsid w:val="00B91A98"/>
    <w:rsid w:val="00B940DF"/>
    <w:rsid w:val="00B9552A"/>
    <w:rsid w:val="00BA1874"/>
    <w:rsid w:val="00BA23C6"/>
    <w:rsid w:val="00BA4FFF"/>
    <w:rsid w:val="00BB4CAE"/>
    <w:rsid w:val="00BC21C4"/>
    <w:rsid w:val="00BC6186"/>
    <w:rsid w:val="00BC6F9A"/>
    <w:rsid w:val="00BD217B"/>
    <w:rsid w:val="00BD34D3"/>
    <w:rsid w:val="00BD4974"/>
    <w:rsid w:val="00BE0F0B"/>
    <w:rsid w:val="00BE1A8C"/>
    <w:rsid w:val="00BE29D3"/>
    <w:rsid w:val="00BF234E"/>
    <w:rsid w:val="00BF38E8"/>
    <w:rsid w:val="00BF4B97"/>
    <w:rsid w:val="00C07E8E"/>
    <w:rsid w:val="00C15B2A"/>
    <w:rsid w:val="00C15E59"/>
    <w:rsid w:val="00C21AD1"/>
    <w:rsid w:val="00C23E60"/>
    <w:rsid w:val="00C30440"/>
    <w:rsid w:val="00C317E0"/>
    <w:rsid w:val="00C31C30"/>
    <w:rsid w:val="00C32368"/>
    <w:rsid w:val="00C437D3"/>
    <w:rsid w:val="00C47396"/>
    <w:rsid w:val="00C50C82"/>
    <w:rsid w:val="00C56626"/>
    <w:rsid w:val="00C5729E"/>
    <w:rsid w:val="00C670DD"/>
    <w:rsid w:val="00C707A5"/>
    <w:rsid w:val="00C73DB2"/>
    <w:rsid w:val="00C74973"/>
    <w:rsid w:val="00C77EB1"/>
    <w:rsid w:val="00C837AF"/>
    <w:rsid w:val="00C95F7B"/>
    <w:rsid w:val="00C97F6D"/>
    <w:rsid w:val="00CB0B5C"/>
    <w:rsid w:val="00CB33F9"/>
    <w:rsid w:val="00CB666C"/>
    <w:rsid w:val="00CD0378"/>
    <w:rsid w:val="00CD03C9"/>
    <w:rsid w:val="00CE4E12"/>
    <w:rsid w:val="00CE5A80"/>
    <w:rsid w:val="00CF0BD6"/>
    <w:rsid w:val="00CF1835"/>
    <w:rsid w:val="00CF6ED7"/>
    <w:rsid w:val="00D00161"/>
    <w:rsid w:val="00D03C79"/>
    <w:rsid w:val="00D04F90"/>
    <w:rsid w:val="00D117BA"/>
    <w:rsid w:val="00D13AE2"/>
    <w:rsid w:val="00D17D5E"/>
    <w:rsid w:val="00D230B5"/>
    <w:rsid w:val="00D26A27"/>
    <w:rsid w:val="00D3648B"/>
    <w:rsid w:val="00D44B3B"/>
    <w:rsid w:val="00D56211"/>
    <w:rsid w:val="00D620D9"/>
    <w:rsid w:val="00D6321A"/>
    <w:rsid w:val="00D7091C"/>
    <w:rsid w:val="00D76F04"/>
    <w:rsid w:val="00D80202"/>
    <w:rsid w:val="00DA3301"/>
    <w:rsid w:val="00DB1F1C"/>
    <w:rsid w:val="00DB4C54"/>
    <w:rsid w:val="00DC4AE7"/>
    <w:rsid w:val="00DD03F3"/>
    <w:rsid w:val="00DD1439"/>
    <w:rsid w:val="00DD2346"/>
    <w:rsid w:val="00DF0A33"/>
    <w:rsid w:val="00DF5CCD"/>
    <w:rsid w:val="00E0319E"/>
    <w:rsid w:val="00E2105B"/>
    <w:rsid w:val="00E22042"/>
    <w:rsid w:val="00E35274"/>
    <w:rsid w:val="00E36DD8"/>
    <w:rsid w:val="00E41A40"/>
    <w:rsid w:val="00E55799"/>
    <w:rsid w:val="00E6662B"/>
    <w:rsid w:val="00E70CF9"/>
    <w:rsid w:val="00E71917"/>
    <w:rsid w:val="00E71E47"/>
    <w:rsid w:val="00E90EDC"/>
    <w:rsid w:val="00E92B61"/>
    <w:rsid w:val="00E95783"/>
    <w:rsid w:val="00EA14A2"/>
    <w:rsid w:val="00EA6874"/>
    <w:rsid w:val="00EA69FE"/>
    <w:rsid w:val="00EB6614"/>
    <w:rsid w:val="00EC02F5"/>
    <w:rsid w:val="00EC7F9B"/>
    <w:rsid w:val="00ED52C5"/>
    <w:rsid w:val="00EE3F3D"/>
    <w:rsid w:val="00EF5638"/>
    <w:rsid w:val="00F012B7"/>
    <w:rsid w:val="00F1002E"/>
    <w:rsid w:val="00F12D6A"/>
    <w:rsid w:val="00F2509D"/>
    <w:rsid w:val="00F30BF9"/>
    <w:rsid w:val="00F30C72"/>
    <w:rsid w:val="00F40748"/>
    <w:rsid w:val="00F42BF6"/>
    <w:rsid w:val="00F43BC2"/>
    <w:rsid w:val="00F443F7"/>
    <w:rsid w:val="00F60A16"/>
    <w:rsid w:val="00F67B46"/>
    <w:rsid w:val="00F8051B"/>
    <w:rsid w:val="00F83DFB"/>
    <w:rsid w:val="00F9296C"/>
    <w:rsid w:val="00F92A7B"/>
    <w:rsid w:val="00F931E0"/>
    <w:rsid w:val="00F972AE"/>
    <w:rsid w:val="00FA02CB"/>
    <w:rsid w:val="00FA578F"/>
    <w:rsid w:val="00FB3B15"/>
    <w:rsid w:val="00FB48B5"/>
    <w:rsid w:val="00FB58F9"/>
    <w:rsid w:val="00FB71B0"/>
    <w:rsid w:val="00FD1D77"/>
    <w:rsid w:val="00FD68A8"/>
    <w:rsid w:val="00FD794C"/>
    <w:rsid w:val="00FF17CC"/>
    <w:rsid w:val="00FF4A1F"/>
    <w:rsid w:val="2F54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74BFCB"/>
  <w15:docId w15:val="{73CB07D9-0304-4A6B-BABD-EB7D57DB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spacing w:line="360" w:lineRule="auto"/>
      <w:ind w:left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40" w:lineRule="auto"/>
      <w:ind w:left="0"/>
      <w:jc w:val="left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c">
    <w:name w:val="Hyperlink"/>
    <w:basedOn w:val="a0"/>
    <w:unhideWhenUsed/>
    <w:rPr>
      <w:color w:val="0000FF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e">
    <w:name w:val="List Paragraph"/>
    <w:basedOn w:val="a"/>
    <w:uiPriority w:val="99"/>
    <w:rsid w:val="005E4BA2"/>
    <w:pPr>
      <w:ind w:firstLineChars="200" w:firstLine="420"/>
    </w:pPr>
  </w:style>
  <w:style w:type="table" w:customStyle="1" w:styleId="10">
    <w:name w:val="网格型浅色1"/>
    <w:basedOn w:val="a1"/>
    <w:uiPriority w:val="40"/>
    <w:rsid w:val="001E08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Normal (Web)"/>
    <w:basedOn w:val="a"/>
    <w:uiPriority w:val="99"/>
    <w:semiHidden/>
    <w:unhideWhenUsed/>
    <w:rsid w:val="008C0CD4"/>
    <w:pPr>
      <w:widowControl/>
      <w:spacing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7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1443">
              <w:marLeft w:val="0"/>
              <w:marRight w:val="0"/>
              <w:marTop w:val="0"/>
              <w:marBottom w:val="0"/>
              <w:divBdr>
                <w:top w:val="single" w:sz="6" w:space="13" w:color="E4E4E4"/>
                <w:left w:val="single" w:sz="6" w:space="25" w:color="E4E4E4"/>
                <w:bottom w:val="single" w:sz="6" w:space="13" w:color="C9C9C9"/>
                <w:right w:val="single" w:sz="6" w:space="0" w:color="E4E4E4"/>
              </w:divBdr>
              <w:divsChild>
                <w:div w:id="1198742671">
                  <w:marLeft w:val="0"/>
                  <w:marRight w:val="0"/>
                  <w:marTop w:val="0"/>
                  <w:marBottom w:val="0"/>
                  <w:divBdr>
                    <w:top w:val="single" w:sz="6" w:space="13" w:color="E4E4E4"/>
                    <w:left w:val="single" w:sz="6" w:space="25" w:color="E4E4E4"/>
                    <w:bottom w:val="single" w:sz="6" w:space="13" w:color="C9C9C9"/>
                    <w:right w:val="single" w:sz="6" w:space="0" w:color="E4E4E4"/>
                  </w:divBdr>
                  <w:divsChild>
                    <w:div w:id="11667485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54ADF-596A-4444-86A8-41D6F90D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372</Words>
  <Characters>2125</Characters>
  <Application>Microsoft Office Word</Application>
  <DocSecurity>0</DocSecurity>
  <Lines>17</Lines>
  <Paragraphs>4</Paragraphs>
  <ScaleCrop>false</ScaleCrop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张驰</dc:creator>
  <cp:lastModifiedBy>胡 金秋</cp:lastModifiedBy>
  <cp:revision>21</cp:revision>
  <cp:lastPrinted>2019-08-23T06:50:00Z</cp:lastPrinted>
  <dcterms:created xsi:type="dcterms:W3CDTF">2019-09-04T07:19:00Z</dcterms:created>
  <dcterms:modified xsi:type="dcterms:W3CDTF">2019-09-18T07:54:00Z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