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5CF4" w14:textId="7B5173FD" w:rsidR="00EE7732" w:rsidRDefault="00D647E9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CF193B">
        <w:rPr>
          <w:rFonts w:ascii="黑体" w:eastAsia="黑体" w:hAnsi="黑体" w:hint="eastAsia"/>
          <w:sz w:val="32"/>
          <w:szCs w:val="32"/>
        </w:rPr>
        <w:t>商业数据分析概论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4A9CAFBE" w14:textId="77777777" w:rsidR="00EE7732" w:rsidRDefault="00D647E9" w:rsidP="00973C74">
      <w:pPr>
        <w:pStyle w:val="a3"/>
        <w:spacing w:beforeLines="50" w:before="156" w:afterLines="50" w:after="156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EE7732" w:rsidRPr="00CF193B" w14:paraId="6A289A1D" w14:textId="77777777">
        <w:trPr>
          <w:jc w:val="center"/>
        </w:trPr>
        <w:tc>
          <w:tcPr>
            <w:tcW w:w="1135" w:type="dxa"/>
            <w:vAlign w:val="center"/>
          </w:tcPr>
          <w:p w14:paraId="780EE137" w14:textId="77777777" w:rsidR="00EE7732" w:rsidRPr="00CF193B" w:rsidRDefault="00D647E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黑体"/>
                <w:b/>
                <w:bCs/>
              </w:rPr>
            </w:pPr>
            <w:r w:rsidRPr="00CF193B">
              <w:rPr>
                <w:rFonts w:ascii="Times New Roman" w:eastAsia="宋体" w:hAnsi="Times New Roman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DE2E8F9" w14:textId="178586F6" w:rsidR="00EE7732" w:rsidRPr="00CF193B" w:rsidRDefault="00CF193B">
            <w:pPr>
              <w:spacing w:beforeLines="50" w:before="156" w:afterLines="50" w:after="156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CF193B">
              <w:rPr>
                <w:rFonts w:ascii="Times New Roman" w:eastAsia="宋体" w:hAnsi="Times New Roman" w:cs="宋体" w:hint="eastAsia"/>
                <w:szCs w:val="21"/>
              </w:rPr>
              <w:t>Introduction</w:t>
            </w:r>
            <w:r w:rsidRPr="00CF193B">
              <w:rPr>
                <w:rFonts w:ascii="Times New Roman" w:eastAsia="宋体" w:hAnsi="Times New Roman" w:cs="宋体"/>
                <w:szCs w:val="21"/>
              </w:rPr>
              <w:t xml:space="preserve"> to Business Analytics</w:t>
            </w:r>
          </w:p>
        </w:tc>
        <w:tc>
          <w:tcPr>
            <w:tcW w:w="1134" w:type="dxa"/>
            <w:vAlign w:val="center"/>
          </w:tcPr>
          <w:p w14:paraId="35108B2C" w14:textId="77777777" w:rsidR="00EE7732" w:rsidRPr="00CF193B" w:rsidRDefault="00D647E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CF193B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6B7F46B" w14:textId="28F794CD" w:rsidR="00EE7732" w:rsidRPr="00CF193B" w:rsidRDefault="00CF193B">
            <w:pPr>
              <w:spacing w:beforeLines="50" w:before="156" w:afterLines="50" w:after="156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t>ELBU2033</w:t>
            </w:r>
          </w:p>
        </w:tc>
      </w:tr>
      <w:tr w:rsidR="00EE7732" w:rsidRPr="00CF193B" w14:paraId="6CF8046A" w14:textId="77777777">
        <w:trPr>
          <w:jc w:val="center"/>
        </w:trPr>
        <w:tc>
          <w:tcPr>
            <w:tcW w:w="1135" w:type="dxa"/>
            <w:vAlign w:val="center"/>
          </w:tcPr>
          <w:p w14:paraId="32AD444B" w14:textId="77777777" w:rsidR="00EE7732" w:rsidRPr="00CF193B" w:rsidRDefault="00D647E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黑体"/>
                <w:b/>
                <w:bCs/>
              </w:rPr>
            </w:pPr>
            <w:r w:rsidRPr="00CF193B">
              <w:rPr>
                <w:rFonts w:ascii="Times New Roman" w:eastAsia="宋体" w:hAnsi="Times New Roman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C21D174" w14:textId="77777777" w:rsidR="00EE7732" w:rsidRPr="00CF193B" w:rsidRDefault="00D647E9">
            <w:pPr>
              <w:spacing w:beforeLines="50" w:before="156" w:afterLines="50" w:after="156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CF193B">
              <w:rPr>
                <w:rFonts w:ascii="Times New Roman" w:eastAsia="宋体" w:hAnsi="Times New Roman" w:cs="宋体" w:hint="eastAsia"/>
                <w:szCs w:val="21"/>
              </w:rPr>
              <w:t>专业必修课程</w:t>
            </w:r>
          </w:p>
        </w:tc>
        <w:tc>
          <w:tcPr>
            <w:tcW w:w="1134" w:type="dxa"/>
            <w:vAlign w:val="center"/>
          </w:tcPr>
          <w:p w14:paraId="786D31AB" w14:textId="77777777" w:rsidR="00EE7732" w:rsidRPr="00CF193B" w:rsidRDefault="00D647E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CF193B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01767DB" w14:textId="0122C196" w:rsidR="00EE7732" w:rsidRPr="00CF193B" w:rsidRDefault="00CF193B">
            <w:pPr>
              <w:spacing w:beforeLines="50" w:before="156" w:afterLines="50" w:after="156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工商管理、会计</w:t>
            </w:r>
            <w:r w:rsidRPr="00CF193B">
              <w:rPr>
                <w:rFonts w:ascii="Times New Roman" w:eastAsia="宋体" w:hAnsi="Times New Roman" w:cs="宋体" w:hint="eastAsia"/>
                <w:szCs w:val="21"/>
              </w:rPr>
              <w:t>专业</w:t>
            </w:r>
          </w:p>
        </w:tc>
      </w:tr>
      <w:tr w:rsidR="00EE7732" w:rsidRPr="00CF193B" w14:paraId="38FBF897" w14:textId="77777777">
        <w:trPr>
          <w:jc w:val="center"/>
        </w:trPr>
        <w:tc>
          <w:tcPr>
            <w:tcW w:w="1135" w:type="dxa"/>
            <w:vAlign w:val="center"/>
          </w:tcPr>
          <w:p w14:paraId="01CE37C5" w14:textId="77777777" w:rsidR="00EE7732" w:rsidRPr="00CF193B" w:rsidRDefault="00D647E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黑体"/>
                <w:b/>
                <w:bCs/>
              </w:rPr>
            </w:pPr>
            <w:r w:rsidRPr="00CF193B">
              <w:rPr>
                <w:rFonts w:ascii="Times New Roman" w:eastAsia="宋体" w:hAnsi="Times New Roman" w:cs="黑体" w:hint="eastAsia"/>
                <w:b/>
                <w:bCs/>
              </w:rPr>
              <w:t>学</w:t>
            </w:r>
            <w:r w:rsidRPr="00CF193B">
              <w:rPr>
                <w:rFonts w:ascii="Times New Roman" w:eastAsia="宋体" w:hAnsi="Times New Roman" w:cs="黑体" w:hint="eastAsia"/>
                <w:b/>
                <w:bCs/>
              </w:rPr>
              <w:t xml:space="preserve">   </w:t>
            </w:r>
            <w:r w:rsidRPr="00CF193B">
              <w:rPr>
                <w:rFonts w:ascii="Times New Roman" w:eastAsia="宋体" w:hAnsi="Times New Roman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14:paraId="5F3E2B59" w14:textId="77777777" w:rsidR="00EE7732" w:rsidRPr="00CF193B" w:rsidRDefault="00D647E9">
            <w:pPr>
              <w:spacing w:beforeLines="50" w:before="156" w:afterLines="50" w:after="156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CF193B">
              <w:rPr>
                <w:rFonts w:ascii="Times New Roman" w:eastAsia="宋体" w:hAnsi="Times New Roman" w:cs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6F11EAAB" w14:textId="77777777" w:rsidR="00EE7732" w:rsidRPr="00CF193B" w:rsidRDefault="00D647E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CF193B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学</w:t>
            </w:r>
            <w:r w:rsidRPr="00CF193B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 xml:space="preserve">   </w:t>
            </w:r>
            <w:r w:rsidRPr="00CF193B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</w:t>
            </w:r>
          </w:p>
        </w:tc>
        <w:tc>
          <w:tcPr>
            <w:tcW w:w="2744" w:type="dxa"/>
            <w:vAlign w:val="center"/>
          </w:tcPr>
          <w:p w14:paraId="1D64A433" w14:textId="77777777" w:rsidR="00EE7732" w:rsidRPr="00CF193B" w:rsidRDefault="00D647E9">
            <w:pPr>
              <w:spacing w:beforeLines="50" w:before="156" w:afterLines="50" w:after="156"/>
              <w:rPr>
                <w:rFonts w:ascii="Times New Roman" w:eastAsia="宋体" w:hAnsi="Times New Roman" w:cs="宋体"/>
                <w:szCs w:val="21"/>
              </w:rPr>
            </w:pPr>
            <w:r w:rsidRPr="00CF193B">
              <w:rPr>
                <w:rFonts w:ascii="Times New Roman" w:eastAsia="宋体" w:hAnsi="Times New Roman" w:cs="宋体" w:hint="eastAsia"/>
                <w:szCs w:val="21"/>
              </w:rPr>
              <w:t>54</w:t>
            </w:r>
          </w:p>
        </w:tc>
      </w:tr>
      <w:tr w:rsidR="00EE7732" w:rsidRPr="00CF193B" w14:paraId="4CB01649" w14:textId="77777777">
        <w:trPr>
          <w:jc w:val="center"/>
        </w:trPr>
        <w:tc>
          <w:tcPr>
            <w:tcW w:w="1135" w:type="dxa"/>
            <w:vAlign w:val="center"/>
          </w:tcPr>
          <w:p w14:paraId="357C9E4F" w14:textId="77777777" w:rsidR="00EE7732" w:rsidRPr="00CF193B" w:rsidRDefault="00D647E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黑体"/>
                <w:b/>
                <w:bCs/>
              </w:rPr>
            </w:pPr>
            <w:r w:rsidRPr="00CF193B">
              <w:rPr>
                <w:rFonts w:ascii="Times New Roman" w:eastAsia="宋体" w:hAnsi="Times New Roman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8D2144B" w14:textId="2E97D4A2" w:rsidR="00EE7732" w:rsidRPr="00CF193B" w:rsidRDefault="00874596">
            <w:pPr>
              <w:spacing w:beforeLines="50" w:before="156" w:afterLines="50" w:after="156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沈怡</w:t>
            </w:r>
          </w:p>
        </w:tc>
        <w:tc>
          <w:tcPr>
            <w:tcW w:w="1134" w:type="dxa"/>
            <w:vAlign w:val="center"/>
          </w:tcPr>
          <w:p w14:paraId="7E6141AE" w14:textId="77777777" w:rsidR="00EE7732" w:rsidRPr="00CF193B" w:rsidRDefault="00D647E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CF193B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421B881" w14:textId="3DEAAC62" w:rsidR="00EE7732" w:rsidRPr="00CF193B" w:rsidRDefault="00D647E9">
            <w:pPr>
              <w:spacing w:beforeLines="50" w:before="156" w:afterLines="50" w:after="156"/>
              <w:rPr>
                <w:rFonts w:ascii="Times New Roman" w:eastAsia="宋体" w:hAnsi="Times New Roman" w:cs="宋体"/>
                <w:szCs w:val="21"/>
              </w:rPr>
            </w:pPr>
            <w:r w:rsidRPr="00CF193B">
              <w:rPr>
                <w:rFonts w:ascii="Times New Roman" w:eastAsia="宋体" w:hAnsi="Times New Roman" w:cs="宋体" w:hint="eastAsia"/>
                <w:szCs w:val="21"/>
              </w:rPr>
              <w:t>202</w:t>
            </w:r>
            <w:r w:rsidR="00874596">
              <w:rPr>
                <w:rFonts w:ascii="Times New Roman" w:eastAsia="宋体" w:hAnsi="Times New Roman" w:cs="宋体"/>
                <w:szCs w:val="21"/>
              </w:rPr>
              <w:t>3</w:t>
            </w:r>
            <w:r w:rsidRPr="00CF193B">
              <w:rPr>
                <w:rFonts w:ascii="Times New Roman" w:eastAsia="宋体" w:hAnsi="Times New Roman" w:cs="宋体" w:hint="eastAsia"/>
                <w:szCs w:val="21"/>
              </w:rPr>
              <w:t>.</w:t>
            </w:r>
            <w:r w:rsidR="00874596">
              <w:rPr>
                <w:rFonts w:ascii="Times New Roman" w:eastAsia="宋体" w:hAnsi="Times New Roman" w:cs="宋体"/>
                <w:szCs w:val="21"/>
              </w:rPr>
              <w:t>8</w:t>
            </w:r>
          </w:p>
        </w:tc>
      </w:tr>
      <w:tr w:rsidR="00EE7732" w:rsidRPr="00CF193B" w14:paraId="6D7D912E" w14:textId="77777777">
        <w:trPr>
          <w:jc w:val="center"/>
        </w:trPr>
        <w:tc>
          <w:tcPr>
            <w:tcW w:w="1135" w:type="dxa"/>
            <w:vAlign w:val="center"/>
          </w:tcPr>
          <w:p w14:paraId="1A53DE3E" w14:textId="77777777" w:rsidR="00EE7732" w:rsidRPr="00CF193B" w:rsidRDefault="00D647E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黑体"/>
                <w:b/>
                <w:bCs/>
              </w:rPr>
            </w:pPr>
            <w:r w:rsidRPr="00CF193B">
              <w:rPr>
                <w:rFonts w:ascii="Times New Roman" w:eastAsia="宋体" w:hAnsi="Times New Roman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E819D55" w14:textId="16151D18" w:rsidR="00EE7732" w:rsidRPr="00CF193B" w:rsidRDefault="00874596">
            <w:pPr>
              <w:spacing w:beforeLines="50" w:before="156" w:afterLines="50" w:after="156"/>
              <w:rPr>
                <w:rFonts w:ascii="Times New Roman" w:eastAsia="宋体" w:hAnsi="Times New Roman" w:cs="宋体"/>
                <w:szCs w:val="21"/>
              </w:rPr>
            </w:pPr>
            <w:r w:rsidRPr="00874596">
              <w:rPr>
                <w:rFonts w:ascii="Times New Roman" w:eastAsia="宋体" w:hAnsi="Times New Roman" w:cs="宋体" w:hint="eastAsia"/>
                <w:szCs w:val="21"/>
              </w:rPr>
              <w:t>《商业数据分析》</w:t>
            </w:r>
            <w:r w:rsidR="00E568D6" w:rsidRPr="00E568D6">
              <w:rPr>
                <w:rFonts w:ascii="Times New Roman" w:eastAsia="宋体" w:hAnsi="Times New Roman" w:cs="宋体" w:hint="eastAsia"/>
                <w:szCs w:val="21"/>
              </w:rPr>
              <w:t>（第一版）</w:t>
            </w:r>
            <w:r w:rsidR="00E568D6">
              <w:rPr>
                <w:rFonts w:ascii="Times New Roman" w:eastAsia="宋体" w:hAnsi="Times New Roman" w:cs="宋体" w:hint="eastAsia"/>
                <w:szCs w:val="21"/>
              </w:rPr>
              <w:t>；</w:t>
            </w:r>
            <w:r w:rsidR="00E568D6" w:rsidRPr="00E568D6">
              <w:rPr>
                <w:rFonts w:ascii="Times New Roman" w:eastAsia="宋体" w:hAnsi="Times New Roman" w:cs="宋体"/>
                <w:szCs w:val="21"/>
              </w:rPr>
              <w:t>ISBN: 9787111562818</w:t>
            </w:r>
          </w:p>
        </w:tc>
      </w:tr>
    </w:tbl>
    <w:p w14:paraId="0537809C" w14:textId="77777777" w:rsidR="00EE7732" w:rsidRPr="00973C74" w:rsidRDefault="00D647E9" w:rsidP="00973C74">
      <w:pPr>
        <w:pStyle w:val="a3"/>
        <w:spacing w:beforeLines="50" w:before="156" w:afterLines="50" w:after="156"/>
        <w:jc w:val="left"/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3D4D8D8E" w14:textId="2D51A7F7" w:rsidR="00EE7732" w:rsidRDefault="005D32E7">
      <w:pPr>
        <w:pStyle w:val="a3"/>
        <w:spacing w:beforeLines="50" w:before="156" w:afterLines="50" w:after="156"/>
        <w:ind w:firstLineChars="200" w:firstLine="482"/>
        <w:rPr>
          <w:rFonts w:ascii="黑体" w:eastAsia="黑体" w:hAnsi="黑体" w:cs="宋体"/>
          <w:b/>
          <w:sz w:val="24"/>
          <w:szCs w:val="24"/>
        </w:rPr>
      </w:pPr>
      <w:r w:rsidRPr="005D32E7">
        <w:rPr>
          <w:rFonts w:ascii="黑体" w:eastAsia="黑体" w:hAnsi="黑体" w:cs="宋体" w:hint="eastAsia"/>
          <w:b/>
          <w:sz w:val="24"/>
          <w:szCs w:val="24"/>
        </w:rPr>
        <w:t>（一）</w:t>
      </w:r>
      <w:r w:rsidR="00D647E9"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14:paraId="77029951" w14:textId="3B495B06" w:rsidR="00874596" w:rsidRPr="00874596" w:rsidRDefault="00874596" w:rsidP="0087459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874596">
        <w:rPr>
          <w:rFonts w:hAnsi="宋体" w:cs="宋体" w:hint="eastAsia"/>
        </w:rPr>
        <w:t>本课程是工商管理</w:t>
      </w:r>
      <w:r>
        <w:rPr>
          <w:rFonts w:hAnsi="宋体" w:cs="宋体" w:hint="eastAsia"/>
        </w:rPr>
        <w:t>、会计、电子商务等</w:t>
      </w:r>
      <w:r w:rsidRPr="00874596">
        <w:rPr>
          <w:rFonts w:hAnsi="宋体" w:cs="宋体" w:hint="eastAsia"/>
        </w:rPr>
        <w:t>专业的大类基础课程之一。本课程主要培养学生使用各种定量分析方法（机器学习，优化和仿真等）和现代计算工具（Python语言等），去分析来自现实中的数据，同时理解和掌握数据驱动的决策支持。本课程突出结合大量的实例，通过课堂讲解、编程实验和案例教学，旨在帮助学生了解真实商业环境下如何基于数据来完善管理决策。</w:t>
      </w:r>
    </w:p>
    <w:p w14:paraId="1C438655" w14:textId="76C03C7E" w:rsidR="00EE7732" w:rsidRPr="005D32E7" w:rsidRDefault="005D32E7" w:rsidP="005D32E7">
      <w:pPr>
        <w:pStyle w:val="a3"/>
        <w:spacing w:beforeLines="50" w:before="156" w:afterLines="50" w:after="156"/>
        <w:ind w:firstLineChars="200" w:firstLine="482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b/>
          <w:sz w:val="24"/>
          <w:szCs w:val="24"/>
        </w:rPr>
        <w:t>（二）</w:t>
      </w:r>
      <w:r w:rsidR="00D647E9" w:rsidRPr="005D32E7">
        <w:rPr>
          <w:rFonts w:ascii="黑体" w:eastAsia="黑体" w:hAnsi="黑体" w:cs="宋体" w:hint="eastAsia"/>
          <w:b/>
          <w:sz w:val="24"/>
          <w:szCs w:val="24"/>
        </w:rPr>
        <w:t>课程目标</w:t>
      </w:r>
    </w:p>
    <w:p w14:paraId="5C36C089" w14:textId="40966E15" w:rsidR="00C229E3" w:rsidRPr="00D93654" w:rsidRDefault="00D647E9">
      <w:pPr>
        <w:pStyle w:val="a3"/>
        <w:spacing w:beforeLines="50" w:before="156" w:afterLines="50" w:after="156"/>
        <w:rPr>
          <w:rFonts w:hAnsi="宋体" w:cs="宋体"/>
          <w:bCs/>
        </w:rPr>
      </w:pPr>
      <w:r>
        <w:rPr>
          <w:rFonts w:hAnsi="宋体" w:cs="宋体" w:hint="eastAsia"/>
          <w:b/>
        </w:rPr>
        <w:t xml:space="preserve">    课程目标1：</w:t>
      </w:r>
      <w:r w:rsidR="00C229E3" w:rsidRPr="00D93654">
        <w:rPr>
          <w:rFonts w:hAnsi="宋体" w:cs="宋体" w:hint="eastAsia"/>
          <w:bCs/>
        </w:rPr>
        <w:t>掌握</w:t>
      </w:r>
      <w:r w:rsidR="00957E60" w:rsidRPr="00D93654">
        <w:rPr>
          <w:rFonts w:hAnsi="宋体" w:cs="宋体" w:hint="eastAsia"/>
          <w:bCs/>
        </w:rPr>
        <w:t>商业数据分析</w:t>
      </w:r>
      <w:r w:rsidR="00C229E3" w:rsidRPr="00D93654">
        <w:rPr>
          <w:rFonts w:hAnsi="宋体" w:cs="宋体" w:hint="eastAsia"/>
          <w:bCs/>
        </w:rPr>
        <w:t>的专业知识，并将知识应用于现实的商业场景。</w:t>
      </w:r>
    </w:p>
    <w:p w14:paraId="43BB8340" w14:textId="1CF6345F" w:rsidR="00EE7732" w:rsidRDefault="00D647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C74D0A">
        <w:rPr>
          <w:rFonts w:hAnsi="宋体"/>
        </w:rPr>
        <w:t>.</w:t>
      </w:r>
      <w:r>
        <w:rPr>
          <w:rFonts w:hAnsi="宋体" w:cs="宋体" w:hint="eastAsia"/>
        </w:rPr>
        <w:t>1</w:t>
      </w:r>
      <w:r w:rsidR="00C74D0A">
        <w:rPr>
          <w:rFonts w:hAnsi="宋体" w:cs="宋体"/>
        </w:rPr>
        <w:t xml:space="preserve"> </w:t>
      </w:r>
      <w:r>
        <w:rPr>
          <w:rFonts w:hAnsi="宋体" w:cs="宋体" w:hint="eastAsia"/>
        </w:rPr>
        <w:t>理解</w:t>
      </w:r>
      <w:r w:rsidR="00957E60">
        <w:rPr>
          <w:rFonts w:hAnsi="宋体" w:cs="宋体" w:hint="eastAsia"/>
        </w:rPr>
        <w:t>商业数据分析的概念与原理；</w:t>
      </w:r>
    </w:p>
    <w:p w14:paraId="0BA7046C" w14:textId="2C43DFFA" w:rsidR="00EE7732" w:rsidRDefault="00D647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C74D0A">
        <w:rPr>
          <w:rFonts w:hAnsi="宋体"/>
        </w:rPr>
        <w:t>.</w:t>
      </w:r>
      <w:r>
        <w:rPr>
          <w:rFonts w:hAnsi="宋体" w:cs="宋体" w:hint="eastAsia"/>
        </w:rPr>
        <w:t>2</w:t>
      </w:r>
      <w:r w:rsidR="00C74D0A">
        <w:rPr>
          <w:rFonts w:hAnsi="宋体" w:cs="宋体"/>
        </w:rPr>
        <w:t xml:space="preserve"> </w:t>
      </w:r>
      <w:r>
        <w:rPr>
          <w:rFonts w:hAnsi="宋体" w:cs="宋体" w:hint="eastAsia"/>
        </w:rPr>
        <w:t>熟悉并理解</w:t>
      </w:r>
      <w:r w:rsidR="00957E60">
        <w:rPr>
          <w:rFonts w:hAnsi="宋体" w:cs="宋体" w:hint="eastAsia"/>
        </w:rPr>
        <w:t>商业数据分析</w:t>
      </w:r>
      <w:r>
        <w:rPr>
          <w:rFonts w:hAnsi="宋体" w:cs="宋体" w:hint="eastAsia"/>
        </w:rPr>
        <w:t>的流程</w:t>
      </w:r>
      <w:r w:rsidR="00957E60">
        <w:rPr>
          <w:rFonts w:hAnsi="宋体" w:cs="宋体" w:hint="eastAsia"/>
        </w:rPr>
        <w:t>与方法。</w:t>
      </w:r>
    </w:p>
    <w:p w14:paraId="2DA19D4B" w14:textId="6F1328CD" w:rsidR="00EE7732" w:rsidRDefault="00D647E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D93654" w:rsidRPr="00F34EC2">
        <w:rPr>
          <w:rFonts w:hAnsi="宋体"/>
        </w:rPr>
        <w:t>分析复杂商业问题，展示批判性思维能力，并提出有效的解决方案</w:t>
      </w:r>
      <w:r w:rsidR="00D93654">
        <w:rPr>
          <w:rFonts w:hAnsi="宋体" w:hint="eastAsia"/>
        </w:rPr>
        <w:t>。</w:t>
      </w:r>
    </w:p>
    <w:p w14:paraId="2C1C021E" w14:textId="42F44DE4" w:rsidR="00EE7732" w:rsidRDefault="00D647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C74D0A">
        <w:rPr>
          <w:rFonts w:hAnsi="宋体"/>
        </w:rPr>
        <w:t>.</w:t>
      </w:r>
      <w:r>
        <w:rPr>
          <w:rFonts w:hAnsi="宋体" w:cs="宋体" w:hint="eastAsia"/>
        </w:rPr>
        <w:t>1</w:t>
      </w:r>
      <w:r w:rsidR="00C74D0A">
        <w:rPr>
          <w:rFonts w:hAnsi="宋体" w:cs="宋体"/>
        </w:rPr>
        <w:t xml:space="preserve"> </w:t>
      </w:r>
      <w:r w:rsidR="00D93654" w:rsidRPr="00D93654">
        <w:rPr>
          <w:rFonts w:hAnsi="宋体" w:cs="宋体" w:hint="eastAsia"/>
        </w:rPr>
        <w:t>运用商业</w:t>
      </w:r>
      <w:r w:rsidR="00D93654">
        <w:rPr>
          <w:rFonts w:hAnsi="宋体" w:cs="宋体" w:hint="eastAsia"/>
        </w:rPr>
        <w:t>分析</w:t>
      </w:r>
      <w:r w:rsidR="00D93654" w:rsidRPr="00D93654">
        <w:rPr>
          <w:rFonts w:hAnsi="宋体" w:cs="宋体" w:hint="eastAsia"/>
        </w:rPr>
        <w:t>框架分析现实世界的商业问题</w:t>
      </w:r>
      <w:r w:rsidR="00D93654">
        <w:rPr>
          <w:rFonts w:hAnsi="宋体" w:cs="宋体" w:hint="eastAsia"/>
        </w:rPr>
        <w:t>；</w:t>
      </w:r>
    </w:p>
    <w:p w14:paraId="4989F165" w14:textId="315CF607" w:rsidR="00EE7732" w:rsidRDefault="00D647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C74D0A">
        <w:rPr>
          <w:rFonts w:hAnsi="宋体"/>
        </w:rPr>
        <w:t>.</w:t>
      </w:r>
      <w:r>
        <w:rPr>
          <w:rFonts w:hAnsi="宋体" w:cs="宋体" w:hint="eastAsia"/>
        </w:rPr>
        <w:t>2</w:t>
      </w:r>
      <w:r w:rsidR="00C74D0A">
        <w:rPr>
          <w:rFonts w:hAnsi="宋体" w:cs="宋体"/>
        </w:rPr>
        <w:t xml:space="preserve"> </w:t>
      </w:r>
      <w:r w:rsidR="00D93654">
        <w:rPr>
          <w:rFonts w:hAnsi="宋体" w:cs="宋体" w:hint="eastAsia"/>
        </w:rPr>
        <w:t>制定商业决策。</w:t>
      </w:r>
    </w:p>
    <w:p w14:paraId="4BFE87E2" w14:textId="177DB26B" w:rsidR="00EE7732" w:rsidRPr="00D9069D" w:rsidRDefault="00D647E9">
      <w:pPr>
        <w:pStyle w:val="a3"/>
        <w:spacing w:beforeLines="50" w:before="156" w:afterLines="50" w:after="156"/>
        <w:ind w:firstLineChars="200" w:firstLine="422"/>
        <w:rPr>
          <w:rFonts w:hAnsi="宋体" w:cs="宋体"/>
          <w:bCs/>
        </w:rPr>
      </w:pPr>
      <w:r>
        <w:rPr>
          <w:rFonts w:hAnsi="宋体" w:cs="宋体" w:hint="eastAsia"/>
          <w:b/>
        </w:rPr>
        <w:t>课程目标3：</w:t>
      </w:r>
      <w:r w:rsidR="00C74D0A" w:rsidRPr="00C74D0A">
        <w:rPr>
          <w:rFonts w:hAnsi="宋体" w:cs="宋体" w:hint="eastAsia"/>
          <w:bCs/>
        </w:rPr>
        <w:t>识别商业环境中的道德困境，并运用道德框架和原则做出合理的决策</w:t>
      </w:r>
      <w:r w:rsidR="00C74D0A">
        <w:rPr>
          <w:rFonts w:hAnsi="宋体" w:cs="宋体" w:hint="eastAsia"/>
          <w:bCs/>
        </w:rPr>
        <w:t>。</w:t>
      </w:r>
    </w:p>
    <w:p w14:paraId="733DE53A" w14:textId="30A2CDC8" w:rsidR="00C74D0A" w:rsidRDefault="00D647E9" w:rsidP="00C74D0A">
      <w:pPr>
        <w:pStyle w:val="a3"/>
        <w:spacing w:beforeLines="50" w:before="156" w:afterLines="50" w:after="156"/>
        <w:ind w:firstLineChars="200" w:firstLine="420"/>
        <w:rPr>
          <w:rFonts w:hAnsi="宋体"/>
        </w:rPr>
      </w:pPr>
      <w:r>
        <w:rPr>
          <w:rFonts w:hAnsi="宋体" w:cs="宋体" w:hint="eastAsia"/>
        </w:rPr>
        <w:t>3</w:t>
      </w:r>
      <w:r w:rsidR="00C74D0A">
        <w:rPr>
          <w:rFonts w:hAnsi="宋体"/>
        </w:rPr>
        <w:t>.</w:t>
      </w:r>
      <w:r>
        <w:rPr>
          <w:rFonts w:hAnsi="宋体" w:cs="宋体" w:hint="eastAsia"/>
        </w:rPr>
        <w:t>1</w:t>
      </w:r>
      <w:r w:rsidR="00C74D0A">
        <w:rPr>
          <w:rFonts w:hAnsi="宋体" w:cs="宋体" w:hint="eastAsia"/>
        </w:rPr>
        <w:t xml:space="preserve"> </w:t>
      </w:r>
      <w:r w:rsidR="00C74D0A" w:rsidRPr="00F34EC2">
        <w:rPr>
          <w:rFonts w:hAnsi="宋体"/>
        </w:rPr>
        <w:t>在</w:t>
      </w:r>
      <w:r w:rsidR="00854B38">
        <w:rPr>
          <w:rFonts w:hAnsi="宋体" w:hint="eastAsia"/>
        </w:rPr>
        <w:t>商业管理</w:t>
      </w:r>
      <w:r w:rsidR="00C74D0A" w:rsidRPr="00F34EC2">
        <w:rPr>
          <w:rFonts w:hAnsi="宋体"/>
        </w:rPr>
        <w:t>背景下识别和评估</w:t>
      </w:r>
      <w:r w:rsidR="00C74D0A">
        <w:rPr>
          <w:rFonts w:hAnsi="宋体" w:hint="eastAsia"/>
        </w:rPr>
        <w:t>商业分析与算法的道德</w:t>
      </w:r>
      <w:r w:rsidR="00C74D0A" w:rsidRPr="00F34EC2">
        <w:rPr>
          <w:rFonts w:hAnsi="宋体"/>
        </w:rPr>
        <w:t>困境</w:t>
      </w:r>
      <w:r w:rsidR="00C74D0A">
        <w:rPr>
          <w:rFonts w:hAnsi="宋体" w:hint="eastAsia"/>
        </w:rPr>
        <w:t>；</w:t>
      </w:r>
    </w:p>
    <w:p w14:paraId="36A2D710" w14:textId="5685C987" w:rsidR="00EE7732" w:rsidRDefault="00C74D0A" w:rsidP="005D32E7">
      <w:pPr>
        <w:pStyle w:val="a3"/>
        <w:numPr>
          <w:ilvl w:val="1"/>
          <w:numId w:val="5"/>
        </w:numPr>
        <w:spacing w:beforeLines="50" w:before="156" w:afterLines="50" w:after="156"/>
        <w:rPr>
          <w:rFonts w:hAnsi="宋体" w:cs="宋体"/>
        </w:rPr>
      </w:pPr>
      <w:r w:rsidRPr="00C74D0A">
        <w:rPr>
          <w:rFonts w:hAnsi="宋体" w:hint="eastAsia"/>
        </w:rPr>
        <w:t>运用道德决策框架解决道德挑战</w:t>
      </w:r>
      <w:r w:rsidR="006D14F6">
        <w:rPr>
          <w:rFonts w:hAnsi="宋体" w:cs="宋体" w:hint="eastAsia"/>
        </w:rPr>
        <w:t>。</w:t>
      </w:r>
    </w:p>
    <w:p w14:paraId="0933867C" w14:textId="77777777" w:rsidR="005765BB" w:rsidRDefault="005765BB" w:rsidP="00C74D0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58DDB559" w14:textId="77777777" w:rsidR="005765BB" w:rsidRDefault="005765BB" w:rsidP="00C74D0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597313BD" w14:textId="77777777" w:rsidR="005765BB" w:rsidRDefault="005765BB" w:rsidP="00C74D0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202146DF" w14:textId="584ACD5D" w:rsidR="00EE7732" w:rsidRPr="005D32E7" w:rsidRDefault="005D32E7" w:rsidP="005D32E7">
      <w:pPr>
        <w:pStyle w:val="a3"/>
        <w:spacing w:beforeLines="50" w:before="156" w:afterLines="50" w:after="156"/>
        <w:ind w:left="480"/>
        <w:jc w:val="left"/>
        <w:rPr>
          <w:rFonts w:ascii="黑体" w:eastAsia="黑体" w:hAnsi="黑体" w:cs="宋体"/>
          <w:b/>
          <w:sz w:val="24"/>
          <w:szCs w:val="24"/>
        </w:rPr>
      </w:pPr>
      <w:bookmarkStart w:id="0" w:name="_GoBack"/>
      <w:r w:rsidRPr="005D32E7">
        <w:rPr>
          <w:rFonts w:ascii="黑体" w:eastAsia="黑体" w:hAnsi="黑体" w:cs="宋体" w:hint="eastAsia"/>
          <w:b/>
          <w:sz w:val="24"/>
          <w:szCs w:val="24"/>
        </w:rPr>
        <w:lastRenderedPageBreak/>
        <w:t>（三）</w:t>
      </w:r>
      <w:r w:rsidR="00D647E9" w:rsidRPr="005D32E7">
        <w:rPr>
          <w:rFonts w:ascii="黑体" w:eastAsia="黑体" w:hAnsi="黑体" w:cs="宋体" w:hint="eastAsia"/>
          <w:b/>
          <w:sz w:val="24"/>
          <w:szCs w:val="24"/>
        </w:rPr>
        <w:t>课程目标与毕业要求、课程内容的对应关系</w:t>
      </w:r>
    </w:p>
    <w:bookmarkEnd w:id="0"/>
    <w:p w14:paraId="37A8AC7C" w14:textId="77777777" w:rsidR="00EE7732" w:rsidRDefault="00D647E9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EE7732" w14:paraId="281969C7" w14:textId="77777777">
        <w:trPr>
          <w:jc w:val="center"/>
        </w:trPr>
        <w:tc>
          <w:tcPr>
            <w:tcW w:w="1302" w:type="dxa"/>
            <w:vAlign w:val="center"/>
          </w:tcPr>
          <w:p w14:paraId="5CEDD1DC" w14:textId="77777777" w:rsidR="00EE7732" w:rsidRDefault="00D647E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14:paraId="2A98C355" w14:textId="77777777" w:rsidR="00EE7732" w:rsidRDefault="00D647E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14:paraId="418A689F" w14:textId="77777777" w:rsidR="00EE7732" w:rsidRDefault="00D647E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5DC864F" w14:textId="77777777" w:rsidR="00EE7732" w:rsidRDefault="00D647E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E7732" w14:paraId="5C9DDE19" w14:textId="77777777" w:rsidTr="00AC50D3">
        <w:trPr>
          <w:trHeight w:val="567"/>
          <w:jc w:val="center"/>
        </w:trPr>
        <w:tc>
          <w:tcPr>
            <w:tcW w:w="1302" w:type="dxa"/>
            <w:vMerge w:val="restart"/>
            <w:vAlign w:val="center"/>
          </w:tcPr>
          <w:p w14:paraId="71FBD27A" w14:textId="77777777" w:rsidR="00EE7732" w:rsidRDefault="00D647E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14:paraId="64C694B2" w14:textId="77777777" w:rsidR="00EE7732" w:rsidRDefault="00D647E9" w:rsidP="004A645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14:paraId="31434C9A" w14:textId="649AB32B" w:rsidR="00EE7732" w:rsidRDefault="004A6451" w:rsidP="004A6451">
            <w:pPr>
              <w:pStyle w:val="a3"/>
              <w:spacing w:beforeLines="50" w:before="156" w:afterLines="50" w:after="156"/>
              <w:jc w:val="left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商业数据分析简介</w:t>
            </w:r>
          </w:p>
        </w:tc>
        <w:tc>
          <w:tcPr>
            <w:tcW w:w="2688" w:type="dxa"/>
            <w:vAlign w:val="center"/>
          </w:tcPr>
          <w:p w14:paraId="7DDE84E9" w14:textId="2D67DB4D" w:rsidR="00070208" w:rsidRDefault="00070208" w:rsidP="004A6451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1-知识要求</w:t>
            </w:r>
          </w:p>
        </w:tc>
      </w:tr>
      <w:tr w:rsidR="00EE7732" w14:paraId="4E4ADA34" w14:textId="77777777" w:rsidTr="00AC50D3">
        <w:trPr>
          <w:trHeight w:val="567"/>
          <w:jc w:val="center"/>
        </w:trPr>
        <w:tc>
          <w:tcPr>
            <w:tcW w:w="1302" w:type="dxa"/>
            <w:vMerge/>
            <w:vAlign w:val="center"/>
          </w:tcPr>
          <w:p w14:paraId="2F5E3DE0" w14:textId="77777777" w:rsidR="00EE7732" w:rsidRDefault="00EE773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D787737" w14:textId="77777777" w:rsidR="00EE7732" w:rsidRDefault="00D647E9" w:rsidP="004A645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14:paraId="218265B4" w14:textId="29E8D75C" w:rsidR="00EE7732" w:rsidRDefault="004A6451" w:rsidP="004A6451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4A6451">
              <w:rPr>
                <w:rFonts w:hAnsi="宋体" w:cs="宋体" w:hint="eastAsia"/>
              </w:rPr>
              <w:t>Python入门</w:t>
            </w:r>
            <w:r>
              <w:rPr>
                <w:rFonts w:hAnsi="宋体" w:cs="宋体" w:hint="eastAsia"/>
              </w:rPr>
              <w:t>、数据预处理</w:t>
            </w:r>
          </w:p>
        </w:tc>
        <w:tc>
          <w:tcPr>
            <w:tcW w:w="2688" w:type="dxa"/>
            <w:vAlign w:val="center"/>
          </w:tcPr>
          <w:p w14:paraId="2284735F" w14:textId="1CEB8212" w:rsidR="00EE7732" w:rsidRDefault="00070208" w:rsidP="004A645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-能力要求</w:t>
            </w:r>
          </w:p>
        </w:tc>
      </w:tr>
      <w:tr w:rsidR="0069465A" w14:paraId="26DE2B67" w14:textId="77777777" w:rsidTr="00AC50D3">
        <w:trPr>
          <w:trHeight w:val="567"/>
          <w:jc w:val="center"/>
        </w:trPr>
        <w:tc>
          <w:tcPr>
            <w:tcW w:w="1302" w:type="dxa"/>
            <w:vMerge w:val="restart"/>
            <w:vAlign w:val="center"/>
          </w:tcPr>
          <w:p w14:paraId="2B591F6B" w14:textId="77777777" w:rsidR="0069465A" w:rsidRDefault="0069465A" w:rsidP="0069465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14:paraId="151726E9" w14:textId="77777777" w:rsidR="0069465A" w:rsidRDefault="0069465A" w:rsidP="004A645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14:paraId="343C86B9" w14:textId="652B7880" w:rsidR="0069465A" w:rsidRDefault="00151B69" w:rsidP="004A6451">
            <w:pPr>
              <w:pStyle w:val="a3"/>
              <w:spacing w:beforeLines="50" w:before="156" w:afterLines="50" w:after="156"/>
              <w:jc w:val="left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数据探索</w:t>
            </w:r>
            <w:r w:rsidR="005F4B28">
              <w:rPr>
                <w:rFonts w:hAnsi="宋体" w:cs="宋体" w:hint="eastAsia"/>
              </w:rPr>
              <w:t>、</w:t>
            </w:r>
            <w:r>
              <w:rPr>
                <w:rFonts w:hAnsi="宋体" w:cs="宋体" w:hint="eastAsia"/>
              </w:rPr>
              <w:t>统计推断、</w:t>
            </w:r>
            <w:r w:rsidR="005F4B28">
              <w:rPr>
                <w:rFonts w:hAnsi="宋体" w:cs="宋体" w:hint="eastAsia"/>
              </w:rPr>
              <w:t>回归分析、</w:t>
            </w:r>
            <w:r w:rsidR="00C60D70">
              <w:rPr>
                <w:rFonts w:hAnsi="宋体" w:cs="宋体" w:hint="eastAsia"/>
              </w:rPr>
              <w:t>分类、聚类、关联</w:t>
            </w:r>
            <w:r w:rsidR="00994987">
              <w:rPr>
                <w:rFonts w:hAnsi="宋体" w:cs="宋体" w:hint="eastAsia"/>
              </w:rPr>
              <w:t>规则</w:t>
            </w:r>
            <w:r w:rsidR="00B72A72">
              <w:rPr>
                <w:rFonts w:hAnsi="宋体" w:cs="宋体" w:hint="eastAsia"/>
              </w:rPr>
              <w:t>、推荐系统</w:t>
            </w:r>
          </w:p>
        </w:tc>
        <w:tc>
          <w:tcPr>
            <w:tcW w:w="2688" w:type="dxa"/>
            <w:vAlign w:val="center"/>
          </w:tcPr>
          <w:p w14:paraId="11092507" w14:textId="4381FCB0" w:rsidR="0069465A" w:rsidRDefault="0069465A" w:rsidP="004A645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1-知识要求</w:t>
            </w:r>
          </w:p>
        </w:tc>
      </w:tr>
      <w:tr w:rsidR="0069465A" w14:paraId="657F68A6" w14:textId="77777777" w:rsidTr="00AC50D3">
        <w:trPr>
          <w:trHeight w:val="567"/>
          <w:jc w:val="center"/>
        </w:trPr>
        <w:tc>
          <w:tcPr>
            <w:tcW w:w="1302" w:type="dxa"/>
            <w:vMerge/>
            <w:vAlign w:val="center"/>
          </w:tcPr>
          <w:p w14:paraId="3433C830" w14:textId="77777777" w:rsidR="0069465A" w:rsidRDefault="0069465A" w:rsidP="0069465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193B500" w14:textId="77777777" w:rsidR="0069465A" w:rsidRDefault="0069465A" w:rsidP="004A645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14:paraId="5A93997D" w14:textId="70C11D57" w:rsidR="0069465A" w:rsidRDefault="0091543B" w:rsidP="004A645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数据表述</w:t>
            </w:r>
          </w:p>
        </w:tc>
        <w:tc>
          <w:tcPr>
            <w:tcW w:w="2688" w:type="dxa"/>
            <w:vAlign w:val="center"/>
          </w:tcPr>
          <w:p w14:paraId="47DC23EB" w14:textId="77777777" w:rsidR="0069465A" w:rsidRDefault="0069465A" w:rsidP="004A645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-能力要求</w:t>
            </w:r>
          </w:p>
          <w:p w14:paraId="6B743E1A" w14:textId="06A64358" w:rsidR="00512C7F" w:rsidRDefault="00512C7F" w:rsidP="004A6451">
            <w:pPr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szCs w:val="20"/>
              </w:rPr>
              <w:t>-</w:t>
            </w:r>
            <w:r w:rsidR="0090059C">
              <w:rPr>
                <w:rFonts w:ascii="宋体" w:eastAsia="宋体" w:hAnsi="宋体" w:cs="宋体" w:hint="eastAsia"/>
                <w:szCs w:val="20"/>
              </w:rPr>
              <w:t>语言要求</w:t>
            </w:r>
          </w:p>
        </w:tc>
      </w:tr>
      <w:tr w:rsidR="0069465A" w14:paraId="6EDDC8AA" w14:textId="77777777" w:rsidTr="00AC50D3">
        <w:trPr>
          <w:trHeight w:val="567"/>
          <w:jc w:val="center"/>
        </w:trPr>
        <w:tc>
          <w:tcPr>
            <w:tcW w:w="1302" w:type="dxa"/>
            <w:vMerge w:val="restart"/>
            <w:vAlign w:val="center"/>
          </w:tcPr>
          <w:p w14:paraId="63DE9639" w14:textId="77777777" w:rsidR="0069465A" w:rsidRDefault="0069465A" w:rsidP="0069465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14:paraId="6D35F474" w14:textId="77777777" w:rsidR="0069465A" w:rsidRDefault="0069465A" w:rsidP="004A645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14:paraId="49EFE79F" w14:textId="3DB3CD08" w:rsidR="0069465A" w:rsidRPr="004A6451" w:rsidRDefault="004A6451" w:rsidP="004A6451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Cs/>
                <w:szCs w:val="21"/>
              </w:rPr>
            </w:pPr>
            <w:r w:rsidRPr="004A6451">
              <w:rPr>
                <w:rFonts w:ascii="黑体" w:hAnsi="宋体" w:hint="eastAsia"/>
                <w:bCs/>
                <w:szCs w:val="21"/>
              </w:rPr>
              <w:t>商业数据分析中的隐私与道德问题</w:t>
            </w:r>
          </w:p>
        </w:tc>
        <w:tc>
          <w:tcPr>
            <w:tcW w:w="2688" w:type="dxa"/>
            <w:vAlign w:val="center"/>
          </w:tcPr>
          <w:p w14:paraId="1395A4BE" w14:textId="30E872BC" w:rsidR="0069465A" w:rsidRDefault="0069465A" w:rsidP="004A645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-素质要求</w:t>
            </w:r>
          </w:p>
        </w:tc>
      </w:tr>
      <w:tr w:rsidR="0069465A" w14:paraId="07DBF883" w14:textId="77777777" w:rsidTr="00AC50D3">
        <w:trPr>
          <w:trHeight w:val="567"/>
          <w:jc w:val="center"/>
        </w:trPr>
        <w:tc>
          <w:tcPr>
            <w:tcW w:w="1302" w:type="dxa"/>
            <w:vMerge/>
            <w:vAlign w:val="center"/>
          </w:tcPr>
          <w:p w14:paraId="4D681213" w14:textId="77777777" w:rsidR="0069465A" w:rsidRDefault="0069465A" w:rsidP="0069465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C8A4788" w14:textId="77777777" w:rsidR="0069465A" w:rsidRDefault="0069465A" w:rsidP="004A6451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14:paraId="4FE70412" w14:textId="2696D8D2" w:rsidR="0069465A" w:rsidRDefault="004A6451" w:rsidP="004A6451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4A6451">
              <w:rPr>
                <w:rFonts w:ascii="黑体" w:hAnsi="宋体" w:hint="eastAsia"/>
                <w:bCs/>
                <w:szCs w:val="21"/>
              </w:rPr>
              <w:t>商业数据分析中的隐私与道德问题</w:t>
            </w:r>
          </w:p>
        </w:tc>
        <w:tc>
          <w:tcPr>
            <w:tcW w:w="2688" w:type="dxa"/>
            <w:vAlign w:val="center"/>
          </w:tcPr>
          <w:p w14:paraId="6C94144E" w14:textId="537F1C49" w:rsidR="0069465A" w:rsidRDefault="0069465A" w:rsidP="004A645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-素质要求</w:t>
            </w:r>
          </w:p>
        </w:tc>
      </w:tr>
    </w:tbl>
    <w:p w14:paraId="1DFA9061" w14:textId="77777777" w:rsidR="00C370B0" w:rsidRDefault="00C370B0" w:rsidP="006607D7"/>
    <w:p w14:paraId="1CD97CF4" w14:textId="1B9CDA92" w:rsidR="00EE7732" w:rsidRPr="00973C74" w:rsidRDefault="00973C74" w:rsidP="00973C74">
      <w:pPr>
        <w:pStyle w:val="a3"/>
        <w:spacing w:beforeLines="50" w:before="156" w:afterLines="50" w:after="156"/>
        <w:jc w:val="left"/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三、</w:t>
      </w:r>
      <w:r w:rsidR="00D647E9" w:rsidRPr="00973C74">
        <w:rPr>
          <w:rFonts w:ascii="黑体" w:eastAsia="黑体" w:hAnsi="黑体" w:cs="宋体" w:hint="eastAsia"/>
          <w:b/>
          <w:sz w:val="28"/>
          <w:szCs w:val="28"/>
        </w:rPr>
        <w:t>教学内容</w:t>
      </w:r>
    </w:p>
    <w:p w14:paraId="5E9B5B6E" w14:textId="71E9F4F1" w:rsidR="00EE7732" w:rsidRDefault="00D647E9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第一章 </w:t>
      </w:r>
      <w:r w:rsidR="00C35074">
        <w:rPr>
          <w:rFonts w:ascii="黑体" w:eastAsia="黑体" w:hAnsi="黑体" w:cs="Times New Roman" w:hint="eastAsia"/>
          <w:b/>
          <w:sz w:val="24"/>
          <w:szCs w:val="24"/>
        </w:rPr>
        <w:t>数据分析与决策概述</w:t>
      </w:r>
    </w:p>
    <w:p w14:paraId="412A9CAB" w14:textId="347695A1" w:rsidR="00EB5387" w:rsidRDefault="00EB5387" w:rsidP="00EB53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64FBE">
        <w:rPr>
          <w:rFonts w:ascii="宋体" w:eastAsia="宋体" w:hAnsi="宋体" w:cs="宋体" w:hint="eastAsia"/>
          <w:color w:val="000000"/>
          <w:kern w:val="0"/>
          <w:szCs w:val="21"/>
        </w:rPr>
        <w:t>掌握商业数据分析与决策的基本概念。</w:t>
      </w:r>
    </w:p>
    <w:p w14:paraId="1AC91D32" w14:textId="3B891586" w:rsidR="00EB5387" w:rsidRDefault="00EB5387" w:rsidP="00EB53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教学重难点：（1）商业数据分析基本概念；（2）隐私与道德问题。</w:t>
      </w:r>
    </w:p>
    <w:p w14:paraId="3071CF2C" w14:textId="7BB8071D" w:rsidR="00EB5387" w:rsidRDefault="00EB5387" w:rsidP="00EB53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64FBE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64FBE">
        <w:rPr>
          <w:rFonts w:ascii="宋体" w:eastAsia="宋体" w:hAnsi="宋体" w:cs="宋体"/>
          <w:color w:val="000000"/>
          <w:kern w:val="0"/>
          <w:szCs w:val="21"/>
        </w:rPr>
        <w:t>1</w:t>
      </w:r>
      <w:r w:rsidR="00964FBE">
        <w:rPr>
          <w:rFonts w:ascii="宋体" w:eastAsia="宋体" w:hAnsi="宋体" w:cs="宋体" w:hint="eastAsia"/>
          <w:color w:val="000000"/>
          <w:kern w:val="0"/>
          <w:szCs w:val="21"/>
        </w:rPr>
        <w:t>）商业数据分析基本概念；（2）</w:t>
      </w:r>
      <w:r w:rsidR="00964FBE" w:rsidRPr="00EB5387">
        <w:rPr>
          <w:rFonts w:ascii="宋体" w:eastAsia="宋体" w:hAnsi="宋体" w:cs="宋体"/>
          <w:color w:val="000000"/>
          <w:kern w:val="0"/>
          <w:szCs w:val="21"/>
        </w:rPr>
        <w:t>引起隐私和道德伦理问题的关键技术趋势</w:t>
      </w:r>
      <w:r w:rsidR="00964FBE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964FBE" w:rsidRPr="00EB5387">
        <w:rPr>
          <w:rFonts w:ascii="宋体" w:eastAsia="宋体" w:hAnsi="宋体" w:cs="宋体"/>
          <w:color w:val="000000"/>
          <w:kern w:val="0"/>
          <w:szCs w:val="21"/>
        </w:rPr>
        <w:t>Python下载、安装和运行</w:t>
      </w:r>
      <w:r w:rsidR="00964FB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92593D1" w14:textId="77777777" w:rsidR="00EB5387" w:rsidRDefault="00EB5387" w:rsidP="00EB53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9A113D4" w14:textId="3CB5443F" w:rsidR="00C86B39" w:rsidRDefault="00EB5387" w:rsidP="00AC50D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66791">
        <w:rPr>
          <w:rFonts w:ascii="宋体" w:eastAsia="宋体" w:hAnsi="宋体" w:cs="TimesNewRomanPSMT" w:hint="eastAsia"/>
          <w:color w:val="000000"/>
          <w:kern w:val="0"/>
          <w:szCs w:val="21"/>
        </w:rPr>
        <w:t>上机练习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7515F27" w14:textId="77777777" w:rsidR="00AC50D3" w:rsidRPr="00617FC3" w:rsidRDefault="00AC50D3" w:rsidP="00AC50D3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/>
          <w:b/>
          <w:bCs/>
          <w:color w:val="000000" w:themeColor="text1"/>
        </w:rPr>
      </w:pPr>
    </w:p>
    <w:p w14:paraId="3AE99280" w14:textId="720B1A0F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AC50D3">
        <w:rPr>
          <w:rFonts w:ascii="黑体" w:eastAsia="黑体" w:hAnsi="黑体" w:cs="Times New Roman" w:hint="eastAsia"/>
          <w:b/>
          <w:sz w:val="24"/>
          <w:szCs w:val="24"/>
        </w:rPr>
        <w:t>Python编程入门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2DA60142" w14:textId="7DA92266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C50D3">
        <w:rPr>
          <w:rFonts w:ascii="宋体" w:eastAsia="宋体" w:hAnsi="宋体" w:cs="宋体" w:hint="eastAsia"/>
          <w:color w:val="000000"/>
          <w:kern w:val="0"/>
          <w:szCs w:val="21"/>
        </w:rPr>
        <w:t>掌握Python编程的基本方法</w:t>
      </w:r>
      <w:r w:rsidR="00855008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48B02C3" w14:textId="4A483C42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75E0B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EF5891">
        <w:rPr>
          <w:rFonts w:ascii="宋体" w:eastAsia="宋体" w:hAnsi="宋体" w:cs="宋体" w:hint="eastAsia"/>
          <w:color w:val="000000"/>
          <w:kern w:val="0"/>
          <w:szCs w:val="21"/>
        </w:rPr>
        <w:t>Python语法基础</w:t>
      </w:r>
      <w:r w:rsidR="00375E0B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1F5FE7">
        <w:rPr>
          <w:rFonts w:ascii="宋体" w:eastAsia="宋体" w:hAnsi="宋体" w:cs="宋体" w:hint="eastAsia"/>
          <w:color w:val="000000"/>
          <w:kern w:val="0"/>
          <w:szCs w:val="21"/>
        </w:rPr>
        <w:t>程序</w:t>
      </w:r>
      <w:r w:rsidR="00A312FA">
        <w:rPr>
          <w:rFonts w:ascii="宋体" w:eastAsia="宋体" w:hAnsi="宋体" w:cs="宋体" w:hint="eastAsia"/>
          <w:color w:val="000000"/>
          <w:kern w:val="0"/>
          <w:szCs w:val="21"/>
        </w:rPr>
        <w:t>开发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3F5DF1C" w14:textId="5BEE9D5D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F5891">
        <w:rPr>
          <w:rFonts w:ascii="宋体" w:eastAsia="宋体" w:hAnsi="宋体" w:cs="宋体" w:hint="eastAsia"/>
          <w:color w:val="000000"/>
          <w:kern w:val="0"/>
          <w:szCs w:val="21"/>
        </w:rPr>
        <w:t>Python语法基础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F5FE7">
        <w:rPr>
          <w:rFonts w:ascii="宋体" w:eastAsia="宋体" w:hAnsi="宋体" w:cs="宋体" w:hint="eastAsia"/>
          <w:color w:val="000000"/>
          <w:kern w:val="0"/>
          <w:szCs w:val="21"/>
        </w:rPr>
        <w:t>基本操作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F5FE7">
        <w:rPr>
          <w:rFonts w:ascii="宋体" w:eastAsia="宋体" w:hAnsi="宋体" w:cs="宋体" w:hint="eastAsia"/>
          <w:color w:val="000000"/>
          <w:kern w:val="0"/>
          <w:szCs w:val="21"/>
        </w:rPr>
        <w:t>数据类型；（4）数据结构；（5）程序开</w:t>
      </w:r>
      <w:r w:rsidR="00A312FA">
        <w:rPr>
          <w:rFonts w:ascii="宋体" w:eastAsia="宋体" w:hAnsi="宋体" w:cs="宋体" w:hint="eastAsia"/>
          <w:color w:val="000000"/>
          <w:kern w:val="0"/>
          <w:szCs w:val="21"/>
        </w:rPr>
        <w:t>发</w:t>
      </w:r>
      <w:r w:rsidR="00A52181">
        <w:rPr>
          <w:rFonts w:ascii="宋体" w:eastAsia="宋体" w:hAnsi="宋体" w:cs="宋体" w:hint="eastAsia"/>
          <w:color w:val="000000"/>
          <w:kern w:val="0"/>
          <w:szCs w:val="21"/>
        </w:rPr>
        <w:t>；（6）数据读写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A7D2112" w14:textId="7777777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6D6A7897" w14:textId="25AD1714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66791">
        <w:rPr>
          <w:rFonts w:ascii="宋体" w:eastAsia="宋体" w:hAnsi="宋体" w:cs="TimesNewRomanPSMT" w:hint="eastAsia"/>
          <w:color w:val="000000"/>
          <w:kern w:val="0"/>
          <w:szCs w:val="21"/>
        </w:rPr>
        <w:t>上机练习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8A13CE2" w14:textId="0FE895EE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第三章 </w:t>
      </w:r>
      <w:r w:rsidR="00611C3C">
        <w:rPr>
          <w:rFonts w:ascii="黑体" w:eastAsia="黑体" w:hAnsi="黑体" w:cs="Times New Roman" w:hint="eastAsia"/>
          <w:b/>
          <w:sz w:val="24"/>
          <w:szCs w:val="24"/>
        </w:rPr>
        <w:t>数据预处理</w:t>
      </w:r>
    </w:p>
    <w:p w14:paraId="4CA95FAD" w14:textId="14C2C165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E2582">
        <w:rPr>
          <w:rFonts w:ascii="宋体" w:eastAsia="宋体" w:hAnsi="宋体" w:cs="宋体" w:hint="eastAsia"/>
          <w:color w:val="000000"/>
          <w:kern w:val="0"/>
          <w:szCs w:val="21"/>
        </w:rPr>
        <w:t>掌握数据预处理的基本流程与方法。</w:t>
      </w:r>
    </w:p>
    <w:p w14:paraId="18C844D2" w14:textId="3C03143C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14DC4">
        <w:rPr>
          <w:rFonts w:ascii="宋体" w:eastAsia="宋体" w:hAnsi="宋体" w:cs="宋体" w:hint="eastAsia"/>
          <w:color w:val="000000"/>
          <w:kern w:val="0"/>
          <w:szCs w:val="21"/>
        </w:rPr>
        <w:t>数据预处理方法的应用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604DF04" w14:textId="7AC052E8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F66791">
        <w:rPr>
          <w:rFonts w:ascii="宋体" w:eastAsia="宋体" w:hAnsi="宋体" w:cs="宋体" w:hint="eastAsia"/>
          <w:color w:val="000000"/>
          <w:kern w:val="0"/>
          <w:szCs w:val="21"/>
        </w:rPr>
        <w:t>数据与模型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66791">
        <w:rPr>
          <w:rFonts w:ascii="宋体" w:eastAsia="宋体" w:hAnsi="宋体" w:cs="宋体" w:hint="eastAsia"/>
          <w:color w:val="000000"/>
          <w:kern w:val="0"/>
          <w:szCs w:val="21"/>
        </w:rPr>
        <w:t>数据整合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66791">
        <w:rPr>
          <w:rFonts w:ascii="宋体" w:eastAsia="宋体" w:hAnsi="宋体" w:cs="宋体" w:hint="eastAsia"/>
          <w:color w:val="000000"/>
          <w:kern w:val="0"/>
          <w:szCs w:val="21"/>
        </w:rPr>
        <w:t>数据清洗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F66791">
        <w:rPr>
          <w:rFonts w:ascii="宋体" w:eastAsia="宋体" w:hAnsi="宋体" w:cs="宋体" w:hint="eastAsia"/>
          <w:color w:val="000000"/>
          <w:kern w:val="0"/>
          <w:szCs w:val="21"/>
        </w:rPr>
        <w:t>数据变换；（5）数据简约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3EC752C" w14:textId="7777777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7157CEDB" w14:textId="585736AF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93530">
        <w:rPr>
          <w:rFonts w:ascii="宋体" w:eastAsia="宋体" w:hAnsi="宋体" w:cs="TimesNewRomanPSMT" w:hint="eastAsia"/>
          <w:color w:val="000000"/>
          <w:kern w:val="0"/>
          <w:szCs w:val="21"/>
        </w:rPr>
        <w:t>上机练习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4D9B204" w14:textId="77777777" w:rsidR="00677355" w:rsidRDefault="0067735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50A79866" w14:textId="6C8057DC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151B69">
        <w:rPr>
          <w:rFonts w:ascii="黑体" w:eastAsia="黑体" w:hAnsi="黑体" w:cs="Times New Roman" w:hint="eastAsia"/>
          <w:b/>
          <w:sz w:val="24"/>
          <w:szCs w:val="24"/>
        </w:rPr>
        <w:t>数据探索</w:t>
      </w:r>
    </w:p>
    <w:p w14:paraId="488E702C" w14:textId="3BAEC924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2E58C5">
        <w:rPr>
          <w:rFonts w:ascii="宋体" w:eastAsia="宋体" w:hAnsi="宋体" w:cs="宋体" w:hint="eastAsia"/>
          <w:color w:val="000000"/>
          <w:kern w:val="0"/>
          <w:szCs w:val="21"/>
        </w:rPr>
        <w:t>掌握数据探索的基本流程与方法。</w:t>
      </w:r>
    </w:p>
    <w:p w14:paraId="1B723023" w14:textId="0BB3ECA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E55A24">
        <w:rPr>
          <w:rFonts w:ascii="宋体" w:eastAsia="宋体" w:hAnsi="宋体" w:cs="宋体" w:hint="eastAsia"/>
          <w:color w:val="000000"/>
          <w:kern w:val="0"/>
          <w:szCs w:val="21"/>
        </w:rPr>
        <w:t>数据探索工具的选择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6AD74A0" w14:textId="4E00BDB9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55A24">
        <w:rPr>
          <w:rFonts w:ascii="宋体" w:eastAsia="宋体" w:hAnsi="宋体" w:cs="宋体" w:hint="eastAsia"/>
          <w:color w:val="000000"/>
          <w:kern w:val="0"/>
          <w:szCs w:val="21"/>
        </w:rPr>
        <w:t>数据探索的基本概念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55A24">
        <w:rPr>
          <w:rFonts w:ascii="宋体" w:eastAsia="宋体" w:hAnsi="宋体" w:cs="宋体" w:hint="eastAsia"/>
          <w:color w:val="000000"/>
          <w:kern w:val="0"/>
          <w:szCs w:val="21"/>
        </w:rPr>
        <w:t>单变量分析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E55A24">
        <w:rPr>
          <w:rFonts w:ascii="宋体" w:eastAsia="宋体" w:hAnsi="宋体" w:cs="宋体" w:hint="eastAsia"/>
          <w:color w:val="000000"/>
          <w:kern w:val="0"/>
          <w:szCs w:val="21"/>
        </w:rPr>
        <w:t>双变量分析；（4）多变量分析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75FE3A9" w14:textId="7777777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4AD9373" w14:textId="1C82AEBC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93530">
        <w:rPr>
          <w:rFonts w:ascii="宋体" w:eastAsia="宋体" w:hAnsi="宋体" w:cs="TimesNewRomanPSMT" w:hint="eastAsia"/>
          <w:color w:val="000000"/>
          <w:kern w:val="0"/>
          <w:szCs w:val="21"/>
        </w:rPr>
        <w:t>上机练习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C763504" w14:textId="77777777" w:rsidR="0007671D" w:rsidRDefault="0007671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51FE8070" w14:textId="24721A13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BC0599">
        <w:rPr>
          <w:rFonts w:ascii="黑体" w:eastAsia="黑体" w:hAnsi="黑体" w:cs="Times New Roman" w:hint="eastAsia"/>
          <w:b/>
          <w:sz w:val="24"/>
          <w:szCs w:val="24"/>
        </w:rPr>
        <w:t>统计推断</w:t>
      </w:r>
    </w:p>
    <w:p w14:paraId="2B92247A" w14:textId="096D9132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BC0599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3E197B">
        <w:rPr>
          <w:rFonts w:ascii="宋体" w:eastAsia="宋体" w:hAnsi="宋体" w:cs="宋体" w:hint="eastAsia"/>
          <w:color w:val="000000"/>
          <w:kern w:val="0"/>
          <w:szCs w:val="21"/>
        </w:rPr>
        <w:t>统计</w:t>
      </w:r>
      <w:r w:rsidR="00BC0599">
        <w:rPr>
          <w:rFonts w:ascii="宋体" w:eastAsia="宋体" w:hAnsi="宋体" w:cs="宋体" w:hint="eastAsia"/>
          <w:color w:val="000000"/>
          <w:kern w:val="0"/>
          <w:szCs w:val="21"/>
        </w:rPr>
        <w:t>推断的基本</w:t>
      </w:r>
      <w:r w:rsidR="003E197B">
        <w:rPr>
          <w:rFonts w:ascii="宋体" w:eastAsia="宋体" w:hAnsi="宋体" w:cs="宋体" w:hint="eastAsia"/>
          <w:color w:val="000000"/>
          <w:kern w:val="0"/>
          <w:szCs w:val="21"/>
        </w:rPr>
        <w:t>原理</w:t>
      </w:r>
      <w:r w:rsidR="00BC0599">
        <w:rPr>
          <w:rFonts w:ascii="宋体" w:eastAsia="宋体" w:hAnsi="宋体" w:cs="宋体" w:hint="eastAsia"/>
          <w:color w:val="000000"/>
          <w:kern w:val="0"/>
          <w:szCs w:val="21"/>
        </w:rPr>
        <w:t>与方法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08E235B" w14:textId="231A25B6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F91B3D">
        <w:rPr>
          <w:rFonts w:ascii="宋体" w:eastAsia="宋体" w:hAnsi="宋体" w:cs="宋体" w:hint="eastAsia"/>
          <w:color w:val="000000"/>
          <w:kern w:val="0"/>
          <w:szCs w:val="21"/>
        </w:rPr>
        <w:t>统计推断的数理原理及应用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7EF1508" w14:textId="332CF09D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54716B">
        <w:rPr>
          <w:rFonts w:ascii="宋体" w:eastAsia="宋体" w:hAnsi="宋体" w:cs="宋体" w:hint="eastAsia"/>
          <w:color w:val="000000"/>
          <w:kern w:val="0"/>
          <w:szCs w:val="21"/>
        </w:rPr>
        <w:t>参数估计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54716B">
        <w:rPr>
          <w:rFonts w:ascii="宋体" w:eastAsia="宋体" w:hAnsi="宋体" w:cs="宋体" w:hint="eastAsia"/>
          <w:color w:val="000000"/>
          <w:kern w:val="0"/>
          <w:szCs w:val="21"/>
        </w:rPr>
        <w:t>假设检验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A068581" w14:textId="7777777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673CAF81" w14:textId="44663E4D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93530">
        <w:rPr>
          <w:rFonts w:ascii="宋体" w:eastAsia="宋体" w:hAnsi="宋体" w:cs="TimesNewRomanPSMT" w:hint="eastAsia"/>
          <w:color w:val="000000"/>
          <w:kern w:val="0"/>
          <w:szCs w:val="21"/>
        </w:rPr>
        <w:t>上机练习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170F5CD" w14:textId="77777777" w:rsidR="003778BA" w:rsidRDefault="003778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E25DBA1" w14:textId="6B3EC952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7710BC">
        <w:rPr>
          <w:rFonts w:ascii="黑体" w:eastAsia="黑体" w:hAnsi="黑体" w:cs="Times New Roman" w:hint="eastAsia"/>
          <w:b/>
          <w:sz w:val="24"/>
          <w:szCs w:val="24"/>
        </w:rPr>
        <w:t>回归分析</w:t>
      </w:r>
    </w:p>
    <w:p w14:paraId="2D677B51" w14:textId="1D80FB80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7710BC">
        <w:rPr>
          <w:rFonts w:ascii="宋体" w:eastAsia="宋体" w:hAnsi="宋体" w:cs="宋体" w:hint="eastAsia"/>
          <w:color w:val="000000"/>
          <w:kern w:val="0"/>
          <w:szCs w:val="21"/>
        </w:rPr>
        <w:t>掌握回归分析的基本原理</w:t>
      </w:r>
      <w:r w:rsidR="003E197B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7710BC">
        <w:rPr>
          <w:rFonts w:ascii="宋体" w:eastAsia="宋体" w:hAnsi="宋体" w:cs="宋体" w:hint="eastAsia"/>
          <w:color w:val="000000"/>
          <w:kern w:val="0"/>
          <w:szCs w:val="21"/>
        </w:rPr>
        <w:t>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5F2A55E" w14:textId="1A2CFE86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E197B">
        <w:rPr>
          <w:rFonts w:ascii="宋体" w:eastAsia="宋体" w:hAnsi="宋体" w:cs="宋体" w:hint="eastAsia"/>
          <w:color w:val="000000"/>
          <w:kern w:val="0"/>
          <w:szCs w:val="21"/>
        </w:rPr>
        <w:t>回归分析建模问题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8BF0A45" w14:textId="754FB1D3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3E197B" w:rsidRPr="003E197B">
        <w:rPr>
          <w:rFonts w:ascii="宋体" w:eastAsia="宋体" w:hAnsi="宋体" w:cs="宋体" w:hint="eastAsia"/>
          <w:color w:val="000000"/>
          <w:kern w:val="0"/>
          <w:szCs w:val="21"/>
        </w:rPr>
        <w:t>简单线性回归模型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E197B" w:rsidRPr="003E197B">
        <w:rPr>
          <w:rFonts w:ascii="宋体" w:eastAsia="宋体" w:hAnsi="宋体" w:cs="宋体" w:hint="eastAsia"/>
          <w:color w:val="000000"/>
          <w:kern w:val="0"/>
          <w:szCs w:val="21"/>
        </w:rPr>
        <w:t>多元回归模型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3E197B" w:rsidRPr="003E197B">
        <w:rPr>
          <w:rFonts w:ascii="宋体" w:eastAsia="宋体" w:hAnsi="宋体" w:cs="宋体" w:hint="eastAsia"/>
          <w:color w:val="000000"/>
          <w:kern w:val="0"/>
          <w:szCs w:val="21"/>
        </w:rPr>
        <w:t>回归推断分析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9116D6" w:rsidRPr="009116D6">
        <w:rPr>
          <w:rFonts w:ascii="宋体" w:eastAsia="宋体" w:hAnsi="宋体" w:cs="宋体" w:hint="eastAsia"/>
          <w:color w:val="000000"/>
          <w:kern w:val="0"/>
          <w:szCs w:val="21"/>
        </w:rPr>
        <w:t>分类自变量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3F9F479" w14:textId="78DC0A2C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5A7C58">
        <w:rPr>
          <w:rFonts w:ascii="宋体" w:eastAsia="宋体" w:hAnsi="宋体" w:cs="宋体" w:hint="eastAsia"/>
          <w:color w:val="000000"/>
          <w:kern w:val="0"/>
          <w:szCs w:val="21"/>
        </w:rPr>
        <w:t>讲授、讨论、比较、举例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724A617" w14:textId="7C335614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93530">
        <w:rPr>
          <w:rFonts w:ascii="宋体" w:eastAsia="宋体" w:hAnsi="宋体" w:cs="TimesNewRomanPSMT" w:hint="eastAsia"/>
          <w:color w:val="000000"/>
          <w:kern w:val="0"/>
          <w:szCs w:val="21"/>
        </w:rPr>
        <w:t>上机练习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87A4808" w14:textId="77777777" w:rsidR="00C65689" w:rsidRDefault="00C656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4049BEC" w14:textId="5B86312C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第七章 </w:t>
      </w:r>
      <w:r w:rsidR="00931C99">
        <w:rPr>
          <w:rFonts w:ascii="黑体" w:eastAsia="黑体" w:hAnsi="黑体" w:cs="Times New Roman" w:hint="eastAsia"/>
          <w:b/>
          <w:sz w:val="24"/>
          <w:szCs w:val="24"/>
        </w:rPr>
        <w:t>分类算法</w:t>
      </w:r>
    </w:p>
    <w:p w14:paraId="0FDE5EDD" w14:textId="2EE5F1F6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EA651E">
        <w:rPr>
          <w:rFonts w:ascii="宋体" w:eastAsia="宋体" w:hAnsi="宋体" w:cs="宋体" w:hint="eastAsia"/>
          <w:color w:val="000000"/>
          <w:kern w:val="0"/>
          <w:szCs w:val="21"/>
        </w:rPr>
        <w:t>掌握并</w:t>
      </w:r>
      <w:r w:rsidR="00ED1BE9">
        <w:rPr>
          <w:rFonts w:ascii="宋体" w:eastAsia="宋体" w:hAnsi="宋体" w:cs="宋体" w:hint="eastAsia"/>
          <w:color w:val="000000"/>
          <w:kern w:val="0"/>
          <w:szCs w:val="21"/>
        </w:rPr>
        <w:t>应用</w:t>
      </w:r>
      <w:r w:rsidR="00931C99">
        <w:rPr>
          <w:rFonts w:ascii="宋体" w:eastAsia="宋体" w:hAnsi="宋体" w:cs="宋体" w:hint="eastAsia"/>
          <w:color w:val="000000"/>
          <w:kern w:val="0"/>
          <w:szCs w:val="21"/>
        </w:rPr>
        <w:t>监督学习、分类算法的基本方法论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0EA0B9D" w14:textId="05392BEC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8B4C01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647C0">
        <w:rPr>
          <w:rFonts w:ascii="宋体" w:eastAsia="宋体" w:hAnsi="宋体" w:cs="宋体" w:hint="eastAsia"/>
          <w:color w:val="000000"/>
          <w:kern w:val="0"/>
          <w:szCs w:val="21"/>
        </w:rPr>
        <w:t>分类</w:t>
      </w:r>
      <w:r w:rsidR="00E95268">
        <w:rPr>
          <w:rFonts w:ascii="宋体" w:eastAsia="宋体" w:hAnsi="宋体" w:cs="宋体" w:hint="eastAsia"/>
          <w:color w:val="000000"/>
          <w:kern w:val="0"/>
          <w:szCs w:val="21"/>
        </w:rPr>
        <w:t>模型的构建、应用与评估</w:t>
      </w:r>
      <w:r w:rsidR="008B4C01">
        <w:rPr>
          <w:rFonts w:ascii="宋体" w:eastAsia="宋体" w:hAnsi="宋体" w:cs="宋体" w:hint="eastAsia"/>
          <w:color w:val="000000"/>
          <w:kern w:val="0"/>
          <w:szCs w:val="21"/>
        </w:rPr>
        <w:t>；（2）Python分类算法实现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DCC833E" w14:textId="01FB4ABF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95268">
        <w:rPr>
          <w:rFonts w:ascii="宋体" w:eastAsia="宋体" w:hAnsi="宋体" w:cs="宋体" w:hint="eastAsia"/>
          <w:color w:val="000000"/>
          <w:kern w:val="0"/>
          <w:szCs w:val="21"/>
        </w:rPr>
        <w:t>数据挖掘概述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B4C01">
        <w:rPr>
          <w:rFonts w:ascii="宋体" w:eastAsia="宋体" w:hAnsi="宋体" w:cs="宋体" w:hint="eastAsia"/>
          <w:color w:val="000000"/>
          <w:kern w:val="0"/>
          <w:szCs w:val="21"/>
        </w:rPr>
        <w:t>分类模型的构建、应用与评估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ED6371">
        <w:rPr>
          <w:rFonts w:ascii="宋体" w:eastAsia="宋体" w:hAnsi="宋体" w:cs="宋体" w:hint="eastAsia"/>
          <w:color w:val="000000"/>
          <w:kern w:val="0"/>
          <w:szCs w:val="21"/>
        </w:rPr>
        <w:t>分类算法1-逻辑回归；（4）分类算法</w:t>
      </w:r>
      <w:r w:rsidR="00ED6371">
        <w:rPr>
          <w:rFonts w:ascii="宋体" w:eastAsia="宋体" w:hAnsi="宋体" w:cs="宋体"/>
          <w:color w:val="000000"/>
          <w:kern w:val="0"/>
          <w:szCs w:val="21"/>
        </w:rPr>
        <w:t>2</w:t>
      </w:r>
      <w:r w:rsidR="00ED6371">
        <w:rPr>
          <w:rFonts w:ascii="宋体" w:eastAsia="宋体" w:hAnsi="宋体" w:cs="宋体" w:hint="eastAsia"/>
          <w:color w:val="000000"/>
          <w:kern w:val="0"/>
          <w:szCs w:val="21"/>
        </w:rPr>
        <w:t>-分类树；（5）分类算法3-</w:t>
      </w:r>
      <w:r w:rsidR="00ED6371" w:rsidRPr="00ED6371">
        <w:rPr>
          <w:rFonts w:ascii="宋体" w:eastAsia="宋体" w:hAnsi="宋体" w:cs="宋体" w:hint="eastAsia"/>
          <w:color w:val="000000"/>
          <w:kern w:val="0"/>
          <w:szCs w:val="21"/>
        </w:rPr>
        <w:t>贝叶斯分类</w:t>
      </w:r>
      <w:r w:rsidR="00ED6371">
        <w:rPr>
          <w:rFonts w:ascii="宋体" w:eastAsia="宋体" w:hAnsi="宋体" w:cs="宋体" w:hint="eastAsia"/>
          <w:color w:val="000000"/>
          <w:kern w:val="0"/>
          <w:szCs w:val="21"/>
        </w:rPr>
        <w:t>法；（6）分类算法</w:t>
      </w:r>
      <w:r w:rsidR="00ED6371">
        <w:rPr>
          <w:rFonts w:ascii="宋体" w:eastAsia="宋体" w:hAnsi="宋体" w:cs="宋体"/>
          <w:color w:val="000000"/>
          <w:kern w:val="0"/>
          <w:szCs w:val="21"/>
        </w:rPr>
        <w:t>4</w:t>
      </w:r>
      <w:r w:rsidR="00ED6371">
        <w:rPr>
          <w:rFonts w:ascii="宋体" w:eastAsia="宋体" w:hAnsi="宋体" w:cs="宋体" w:hint="eastAsia"/>
          <w:color w:val="000000"/>
          <w:kern w:val="0"/>
          <w:szCs w:val="21"/>
        </w:rPr>
        <w:t>-</w:t>
      </w:r>
      <w:r w:rsidR="00ED6371" w:rsidRPr="00ED6371">
        <w:rPr>
          <w:rFonts w:ascii="Cambria Math" w:eastAsia="宋体" w:hAnsi="Cambria Math" w:cs="Cambria Math"/>
          <w:color w:val="000000"/>
          <w:kern w:val="0"/>
          <w:szCs w:val="21"/>
        </w:rPr>
        <w:t>𝑘</w:t>
      </w:r>
      <w:r w:rsidR="00ED6371" w:rsidRPr="00ED6371">
        <w:rPr>
          <w:rFonts w:ascii="宋体" w:eastAsia="宋体" w:hAnsi="宋体" w:cs="宋体"/>
          <w:color w:val="000000"/>
          <w:kern w:val="0"/>
          <w:szCs w:val="21"/>
        </w:rPr>
        <w:t>最近邻算法</w:t>
      </w:r>
      <w:r w:rsidR="00ED6371">
        <w:rPr>
          <w:rFonts w:ascii="宋体" w:eastAsia="宋体" w:hAnsi="宋体" w:cs="宋体" w:hint="eastAsia"/>
          <w:color w:val="000000"/>
          <w:kern w:val="0"/>
          <w:szCs w:val="21"/>
        </w:rPr>
        <w:t>；（7）分类算法</w:t>
      </w:r>
      <w:r w:rsidR="00ED6371">
        <w:rPr>
          <w:rFonts w:ascii="宋体" w:eastAsia="宋体" w:hAnsi="宋体" w:cs="宋体"/>
          <w:color w:val="000000"/>
          <w:kern w:val="0"/>
          <w:szCs w:val="21"/>
        </w:rPr>
        <w:t>5</w:t>
      </w:r>
      <w:r w:rsidR="00ED6371">
        <w:rPr>
          <w:rFonts w:ascii="宋体" w:eastAsia="宋体" w:hAnsi="宋体" w:cs="宋体" w:hint="eastAsia"/>
          <w:color w:val="000000"/>
          <w:kern w:val="0"/>
          <w:szCs w:val="21"/>
        </w:rPr>
        <w:t>-</w:t>
      </w:r>
      <w:r w:rsidR="00ED6371" w:rsidRPr="00ED6371">
        <w:rPr>
          <w:rFonts w:ascii="宋体" w:eastAsia="宋体" w:hAnsi="宋体" w:cs="宋体" w:hint="eastAsia"/>
          <w:color w:val="000000"/>
          <w:kern w:val="0"/>
          <w:szCs w:val="21"/>
        </w:rPr>
        <w:t>支持向量机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9D3A900" w14:textId="25477373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5A7C58">
        <w:rPr>
          <w:rFonts w:ascii="宋体" w:eastAsia="宋体" w:hAnsi="宋体" w:cs="宋体" w:hint="eastAsia"/>
          <w:color w:val="000000"/>
          <w:kern w:val="0"/>
          <w:szCs w:val="21"/>
        </w:rPr>
        <w:t>讲授、讨论、比较、举例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8077024" w14:textId="3EB053B6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93530">
        <w:rPr>
          <w:rFonts w:ascii="宋体" w:eastAsia="宋体" w:hAnsi="宋体" w:cs="TimesNewRomanPSMT" w:hint="eastAsia"/>
          <w:color w:val="000000"/>
          <w:kern w:val="0"/>
          <w:szCs w:val="21"/>
        </w:rPr>
        <w:t>上机练习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D885472" w14:textId="77777777" w:rsidR="00305800" w:rsidRDefault="003058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6065FAC1" w14:textId="03B72768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361D05">
        <w:rPr>
          <w:rFonts w:ascii="黑体" w:eastAsia="黑体" w:hAnsi="黑体" w:cs="Times New Roman" w:hint="eastAsia"/>
          <w:b/>
          <w:sz w:val="24"/>
          <w:szCs w:val="24"/>
        </w:rPr>
        <w:t>聚类算法</w:t>
      </w:r>
    </w:p>
    <w:p w14:paraId="4351AA9C" w14:textId="63C950FA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C42894">
        <w:rPr>
          <w:rFonts w:ascii="宋体" w:eastAsia="宋体" w:hAnsi="宋体" w:cs="宋体" w:hint="eastAsia"/>
          <w:color w:val="000000"/>
          <w:kern w:val="0"/>
          <w:szCs w:val="21"/>
        </w:rPr>
        <w:t>掌握并应用无监督学习、聚类算法的基本方法论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F0AFD1D" w14:textId="7E0DEF08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766546">
        <w:rPr>
          <w:rFonts w:ascii="宋体" w:eastAsia="宋体" w:hAnsi="宋体" w:cs="宋体" w:hint="eastAsia"/>
          <w:color w:val="000000"/>
          <w:kern w:val="0"/>
          <w:szCs w:val="21"/>
        </w:rPr>
        <w:t>（1）聚类模型的构建、应用与评估；（2）Python聚类算法实现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39CFE3A" w14:textId="34C28A96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C3F58">
        <w:rPr>
          <w:rFonts w:ascii="宋体" w:eastAsia="宋体" w:hAnsi="宋体" w:cs="宋体" w:hint="eastAsia"/>
          <w:color w:val="000000"/>
          <w:kern w:val="0"/>
          <w:szCs w:val="21"/>
        </w:rPr>
        <w:t>聚类算法基本概念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C3F58">
        <w:rPr>
          <w:rFonts w:ascii="宋体" w:eastAsia="宋体" w:hAnsi="宋体" w:cs="宋体" w:hint="eastAsia"/>
          <w:color w:val="000000"/>
          <w:kern w:val="0"/>
          <w:szCs w:val="21"/>
        </w:rPr>
        <w:t>聚类算法1-</w:t>
      </w:r>
      <w:r w:rsidR="001C3F58" w:rsidRPr="001C3F58">
        <w:rPr>
          <w:rFonts w:ascii="宋体" w:eastAsia="宋体" w:hAnsi="宋体" w:cs="宋体"/>
          <w:color w:val="000000"/>
          <w:kern w:val="0"/>
          <w:szCs w:val="21"/>
        </w:rPr>
        <w:t>K均值聚类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D14C11">
        <w:rPr>
          <w:rFonts w:ascii="宋体" w:eastAsia="宋体" w:hAnsi="宋体" w:cs="宋体" w:hint="eastAsia"/>
          <w:color w:val="000000"/>
          <w:kern w:val="0"/>
          <w:szCs w:val="21"/>
        </w:rPr>
        <w:t>聚类算法2-</w:t>
      </w:r>
      <w:r w:rsidR="00D14C11" w:rsidRPr="00D14C11">
        <w:rPr>
          <w:rFonts w:ascii="宋体" w:eastAsia="宋体" w:hAnsi="宋体" w:cs="宋体" w:hint="eastAsia"/>
          <w:color w:val="000000"/>
          <w:kern w:val="0"/>
          <w:szCs w:val="21"/>
        </w:rPr>
        <w:t>层次聚类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8D1D5DB" w14:textId="3A33F8FB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5A7C58">
        <w:rPr>
          <w:rFonts w:ascii="宋体" w:eastAsia="宋体" w:hAnsi="宋体" w:cs="宋体" w:hint="eastAsia"/>
          <w:color w:val="000000"/>
          <w:kern w:val="0"/>
          <w:szCs w:val="21"/>
        </w:rPr>
        <w:t>讲授、讨论、比较、举例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50603C8" w14:textId="08FA8C9A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93530">
        <w:rPr>
          <w:rFonts w:ascii="宋体" w:eastAsia="宋体" w:hAnsi="宋体" w:cs="TimesNewRomanPSMT" w:hint="eastAsia"/>
          <w:color w:val="000000"/>
          <w:kern w:val="0"/>
          <w:szCs w:val="21"/>
        </w:rPr>
        <w:t>上机练习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EF095A3" w14:textId="77777777" w:rsidR="00361D05" w:rsidRDefault="00361D0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42CBE599" w14:textId="0B5BA607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Pr="00D647E9">
        <w:rPr>
          <w:rFonts w:ascii="黑体" w:eastAsia="黑体" w:hAnsi="黑体" w:cs="Times New Roman" w:hint="eastAsia"/>
          <w:b/>
          <w:sz w:val="24"/>
          <w:szCs w:val="24"/>
        </w:rPr>
        <w:t>关联规则</w:t>
      </w:r>
    </w:p>
    <w:p w14:paraId="23340589" w14:textId="7F9EB51B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教学目标：掌握并应用无监督学习、关联规则挖掘的基本方法论</w:t>
      </w:r>
      <w:r w:rsidR="00F764D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DC52247" w14:textId="3CD65AED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教学重难点：（1）关联规则算法</w:t>
      </w:r>
      <w:r w:rsidR="0035083F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应用与评估；（2）Python</w:t>
      </w:r>
      <w:r w:rsidR="009618E1">
        <w:rPr>
          <w:rFonts w:ascii="宋体" w:eastAsia="宋体" w:hAnsi="宋体" w:cs="宋体" w:hint="eastAsia"/>
          <w:color w:val="000000"/>
          <w:kern w:val="0"/>
          <w:szCs w:val="21"/>
        </w:rPr>
        <w:t>关联规则挖掘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实现。</w:t>
      </w:r>
    </w:p>
    <w:p w14:paraId="2EC0B88A" w14:textId="0E8270C3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9618E1">
        <w:rPr>
          <w:rFonts w:ascii="宋体" w:eastAsia="宋体" w:hAnsi="宋体" w:cs="宋体" w:hint="eastAsia"/>
          <w:color w:val="000000"/>
          <w:kern w:val="0"/>
          <w:szCs w:val="21"/>
        </w:rPr>
        <w:t>关联规则挖掘</w:t>
      </w:r>
      <w:r w:rsidR="009618E1">
        <w:rPr>
          <w:rFonts w:ascii="宋体" w:eastAsia="宋体" w:hAnsi="宋体" w:cs="宋体" w:hint="eastAsia"/>
          <w:color w:val="000000"/>
          <w:kern w:val="0"/>
          <w:szCs w:val="21"/>
        </w:rPr>
        <w:t>基本概念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74427F" w:rsidRPr="0074427F">
        <w:rPr>
          <w:rFonts w:ascii="宋体" w:eastAsia="宋体" w:hAnsi="宋体" w:cs="宋体" w:hint="eastAsia"/>
          <w:color w:val="000000"/>
          <w:kern w:val="0"/>
          <w:szCs w:val="21"/>
        </w:rPr>
        <w:t>频繁项集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proofErr w:type="spellStart"/>
      <w:r w:rsidR="0074427F" w:rsidRPr="0074427F">
        <w:rPr>
          <w:rFonts w:ascii="宋体" w:eastAsia="宋体" w:hAnsi="宋体" w:cs="宋体"/>
          <w:color w:val="000000"/>
          <w:kern w:val="0"/>
          <w:szCs w:val="21"/>
        </w:rPr>
        <w:t>Apriori</w:t>
      </w:r>
      <w:proofErr w:type="spellEnd"/>
      <w:r w:rsidR="0074427F" w:rsidRPr="0074427F">
        <w:rPr>
          <w:rFonts w:ascii="宋体" w:eastAsia="宋体" w:hAnsi="宋体" w:cs="宋体"/>
          <w:color w:val="000000"/>
          <w:kern w:val="0"/>
          <w:szCs w:val="21"/>
        </w:rPr>
        <w:t>算法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2744932" w14:textId="7777777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3228CC72" w14:textId="518266E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77355">
        <w:rPr>
          <w:rFonts w:ascii="宋体" w:eastAsia="宋体" w:hAnsi="宋体" w:cs="TimesNewRomanPSMT" w:hint="eastAsia"/>
          <w:color w:val="000000"/>
          <w:kern w:val="0"/>
          <w:szCs w:val="21"/>
        </w:rPr>
        <w:t>上机练习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2B28862" w14:textId="77777777" w:rsidR="00BB5B0C" w:rsidRDefault="00BB5B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6237FD9D" w14:textId="75F3AC82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F764D1">
        <w:rPr>
          <w:rFonts w:ascii="黑体" w:eastAsia="黑体" w:hAnsi="黑体" w:cs="Times New Roman" w:hint="eastAsia"/>
          <w:b/>
          <w:sz w:val="24"/>
          <w:szCs w:val="24"/>
        </w:rPr>
        <w:t>推荐系统</w:t>
      </w:r>
    </w:p>
    <w:p w14:paraId="190965D3" w14:textId="513F238F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764D1">
        <w:rPr>
          <w:rFonts w:ascii="宋体" w:eastAsia="宋体" w:hAnsi="宋体" w:cs="宋体" w:hint="eastAsia"/>
          <w:color w:val="000000"/>
          <w:kern w:val="0"/>
          <w:szCs w:val="21"/>
        </w:rPr>
        <w:t>掌握并应用</w:t>
      </w:r>
      <w:r w:rsidR="00F764D1">
        <w:rPr>
          <w:rFonts w:ascii="宋体" w:eastAsia="宋体" w:hAnsi="宋体" w:cs="宋体" w:hint="eastAsia"/>
          <w:color w:val="000000"/>
          <w:kern w:val="0"/>
          <w:szCs w:val="21"/>
        </w:rPr>
        <w:t>推荐系统</w:t>
      </w:r>
      <w:r w:rsidR="00F764D1">
        <w:rPr>
          <w:rFonts w:ascii="宋体" w:eastAsia="宋体" w:hAnsi="宋体" w:cs="宋体" w:hint="eastAsia"/>
          <w:color w:val="000000"/>
          <w:kern w:val="0"/>
          <w:szCs w:val="21"/>
        </w:rPr>
        <w:t>的基本方法论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89417D0" w14:textId="3FF612E2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F764D1">
        <w:rPr>
          <w:rFonts w:ascii="宋体" w:eastAsia="宋体" w:hAnsi="宋体" w:cs="宋体" w:hint="eastAsia"/>
          <w:color w:val="000000"/>
          <w:kern w:val="0"/>
          <w:szCs w:val="21"/>
        </w:rPr>
        <w:t>推荐系统的应用</w:t>
      </w:r>
      <w:r w:rsidR="00F764D1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F764D1">
        <w:rPr>
          <w:rFonts w:ascii="宋体" w:eastAsia="宋体" w:hAnsi="宋体" w:cs="宋体" w:hint="eastAsia"/>
          <w:color w:val="000000"/>
          <w:kern w:val="0"/>
          <w:szCs w:val="21"/>
        </w:rPr>
        <w:t>评估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46236F8" w14:textId="4F4CF4CA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26D7B">
        <w:rPr>
          <w:rFonts w:ascii="宋体" w:eastAsia="宋体" w:hAnsi="宋体" w:cs="宋体" w:hint="eastAsia"/>
          <w:color w:val="000000"/>
          <w:kern w:val="0"/>
          <w:szCs w:val="21"/>
        </w:rPr>
        <w:t>推荐系统的概念与应用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26D7B">
        <w:rPr>
          <w:rFonts w:ascii="宋体" w:eastAsia="宋体" w:hAnsi="宋体" w:cs="宋体" w:hint="eastAsia"/>
          <w:color w:val="000000"/>
          <w:kern w:val="0"/>
          <w:szCs w:val="21"/>
        </w:rPr>
        <w:t>内容过滤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C26D7B">
        <w:rPr>
          <w:rFonts w:ascii="宋体" w:eastAsia="宋体" w:hAnsi="宋体" w:cs="宋体" w:hint="eastAsia"/>
          <w:color w:val="000000"/>
          <w:kern w:val="0"/>
          <w:szCs w:val="21"/>
        </w:rPr>
        <w:t>协同过滤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C26D7B">
        <w:rPr>
          <w:rFonts w:ascii="宋体" w:eastAsia="宋体" w:hAnsi="宋体" w:cs="宋体" w:hint="eastAsia"/>
          <w:color w:val="000000"/>
          <w:kern w:val="0"/>
          <w:szCs w:val="21"/>
        </w:rPr>
        <w:t>智能推荐虚拟仿真实验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6E3889B" w14:textId="7777777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21FC8B36" w14:textId="7456F796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53244">
        <w:rPr>
          <w:rFonts w:ascii="宋体" w:eastAsia="宋体" w:hAnsi="宋体" w:cs="TimesNewRomanPSMT" w:hint="eastAsia"/>
          <w:color w:val="000000"/>
          <w:kern w:val="0"/>
          <w:szCs w:val="21"/>
        </w:rPr>
        <w:t>上机练习。</w:t>
      </w:r>
    </w:p>
    <w:p w14:paraId="7075557B" w14:textId="781CE6AF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第十一章 </w:t>
      </w:r>
      <w:r w:rsidR="0091543B">
        <w:rPr>
          <w:rFonts w:ascii="黑体" w:eastAsia="黑体" w:hAnsi="黑体" w:cs="Times New Roman" w:hint="eastAsia"/>
          <w:b/>
          <w:sz w:val="24"/>
          <w:szCs w:val="24"/>
        </w:rPr>
        <w:t>数据表述</w:t>
      </w:r>
    </w:p>
    <w:p w14:paraId="605D38BB" w14:textId="1F2FA0BF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1543B">
        <w:rPr>
          <w:rFonts w:ascii="宋体" w:eastAsia="宋体" w:hAnsi="宋体" w:cs="宋体" w:hint="eastAsia"/>
          <w:color w:val="000000"/>
          <w:kern w:val="0"/>
          <w:szCs w:val="21"/>
        </w:rPr>
        <w:t>掌握如何用数据讲好故事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356513F" w14:textId="43D6455F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84594">
        <w:rPr>
          <w:rFonts w:ascii="宋体" w:eastAsia="宋体" w:hAnsi="宋体" w:cs="宋体" w:hint="eastAsia"/>
          <w:color w:val="000000"/>
          <w:kern w:val="0"/>
          <w:szCs w:val="21"/>
        </w:rPr>
        <w:t>数据表述的</w:t>
      </w:r>
      <w:r w:rsidR="00F31F68">
        <w:rPr>
          <w:rFonts w:ascii="宋体" w:eastAsia="宋体" w:hAnsi="宋体" w:cs="宋体" w:hint="eastAsia"/>
          <w:color w:val="000000"/>
          <w:kern w:val="0"/>
          <w:szCs w:val="21"/>
        </w:rPr>
        <w:t>应用与评估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177CCA1" w14:textId="5152FF8E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91543B">
        <w:rPr>
          <w:rFonts w:ascii="宋体" w:eastAsia="宋体" w:hAnsi="宋体" w:cs="宋体" w:hint="eastAsia"/>
          <w:color w:val="000000"/>
          <w:kern w:val="0"/>
          <w:szCs w:val="21"/>
        </w:rPr>
        <w:t>数据展示</w:t>
      </w:r>
      <w:r w:rsidR="00EF4652">
        <w:rPr>
          <w:rFonts w:ascii="宋体" w:eastAsia="宋体" w:hAnsi="宋体" w:cs="宋体" w:hint="eastAsia"/>
          <w:color w:val="000000"/>
          <w:kern w:val="0"/>
          <w:szCs w:val="21"/>
        </w:rPr>
        <w:t>vs.</w:t>
      </w:r>
      <w:r w:rsidR="0091543B">
        <w:rPr>
          <w:rFonts w:ascii="宋体" w:eastAsia="宋体" w:hAnsi="宋体" w:cs="宋体" w:hint="eastAsia"/>
          <w:color w:val="000000"/>
          <w:kern w:val="0"/>
          <w:szCs w:val="21"/>
        </w:rPr>
        <w:t>数据故事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BF2284F" w14:textId="7777777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14014727" w14:textId="13BCB386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A1B7D">
        <w:rPr>
          <w:rFonts w:ascii="宋体" w:eastAsia="宋体" w:hAnsi="宋体" w:cs="TimesNewRomanPSMT" w:hint="eastAsia"/>
          <w:color w:val="000000"/>
          <w:kern w:val="0"/>
          <w:szCs w:val="21"/>
        </w:rPr>
        <w:t>上机练习。</w:t>
      </w:r>
    </w:p>
    <w:p w14:paraId="493FE0C3" w14:textId="77777777" w:rsidR="005A1B7D" w:rsidRDefault="005A1B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12B9E66" w14:textId="77777777" w:rsidR="00EE7732" w:rsidRPr="00973C74" w:rsidRDefault="00D647E9" w:rsidP="00973C74">
      <w:pPr>
        <w:pStyle w:val="a3"/>
        <w:spacing w:beforeLines="50" w:before="156" w:afterLines="50" w:after="156"/>
        <w:jc w:val="left"/>
        <w:rPr>
          <w:rFonts w:ascii="黑体" w:eastAsia="黑体" w:hAnsi="黑体" w:cs="宋体"/>
          <w:b/>
          <w:sz w:val="28"/>
          <w:szCs w:val="28"/>
        </w:rPr>
      </w:pPr>
      <w:r w:rsidRPr="00973C74">
        <w:rPr>
          <w:rFonts w:ascii="黑体" w:eastAsia="黑体" w:hAnsi="黑体" w:cs="宋体" w:hint="eastAsia"/>
          <w:b/>
          <w:sz w:val="28"/>
          <w:szCs w:val="28"/>
        </w:rPr>
        <w:t>四、学时分配</w:t>
      </w:r>
    </w:p>
    <w:p w14:paraId="016850ED" w14:textId="77777777" w:rsidR="00EE7732" w:rsidRDefault="00D647E9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EE7732" w14:paraId="2151C9F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9F54B79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14:paraId="725D28D8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14:paraId="7AF4EDC0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EE7732" w14:paraId="40C040DC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9BE2C99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14:paraId="6FC1CCEF" w14:textId="3136314B" w:rsidR="00EE7732" w:rsidRDefault="00A52181">
            <w:pPr>
              <w:widowControl/>
              <w:jc w:val="center"/>
              <w:rPr>
                <w:rFonts w:ascii="宋体" w:eastAsia="宋体" w:hAnsi="宋体"/>
              </w:rPr>
            </w:pPr>
            <w:r w:rsidRPr="00A52181">
              <w:rPr>
                <w:rFonts w:ascii="宋体" w:eastAsia="宋体" w:hAnsi="宋体" w:hint="eastAsia"/>
              </w:rPr>
              <w:t>数据分析与决策概述</w:t>
            </w:r>
          </w:p>
        </w:tc>
        <w:tc>
          <w:tcPr>
            <w:tcW w:w="2253" w:type="dxa"/>
            <w:vAlign w:val="center"/>
          </w:tcPr>
          <w:p w14:paraId="78DFE77B" w14:textId="2EEFBAD8" w:rsidR="00EE7732" w:rsidRDefault="00A521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EE7732" w14:paraId="34DB58FB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A851668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14:paraId="4EB96F7E" w14:textId="02A5865E" w:rsidR="00EE7732" w:rsidRDefault="00A52181">
            <w:pPr>
              <w:widowControl/>
              <w:jc w:val="center"/>
              <w:rPr>
                <w:rFonts w:ascii="宋体" w:eastAsia="宋体" w:hAnsi="宋体"/>
              </w:rPr>
            </w:pPr>
            <w:r w:rsidRPr="00A52181">
              <w:rPr>
                <w:rFonts w:ascii="宋体" w:eastAsia="宋体" w:hAnsi="宋体"/>
              </w:rPr>
              <w:t>Python编程入门</w:t>
            </w:r>
          </w:p>
        </w:tc>
        <w:tc>
          <w:tcPr>
            <w:tcW w:w="2253" w:type="dxa"/>
            <w:vAlign w:val="center"/>
          </w:tcPr>
          <w:p w14:paraId="3AF71B33" w14:textId="23206E8F" w:rsidR="00EE7732" w:rsidRDefault="00A521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EE7732" w14:paraId="31A1B0A3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DF16CC6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14:paraId="11E6CEBC" w14:textId="7FD33EF6" w:rsidR="00EE7732" w:rsidRDefault="00BE5F10">
            <w:pPr>
              <w:widowControl/>
              <w:jc w:val="center"/>
              <w:rPr>
                <w:rFonts w:ascii="宋体" w:eastAsia="宋体" w:hAnsi="宋体"/>
              </w:rPr>
            </w:pPr>
            <w:r w:rsidRPr="00BE5F10">
              <w:rPr>
                <w:rFonts w:ascii="宋体" w:eastAsia="宋体" w:hAnsi="宋体" w:hint="eastAsia"/>
              </w:rPr>
              <w:t>数据预处理</w:t>
            </w:r>
          </w:p>
        </w:tc>
        <w:tc>
          <w:tcPr>
            <w:tcW w:w="2253" w:type="dxa"/>
            <w:vAlign w:val="center"/>
          </w:tcPr>
          <w:p w14:paraId="5E95BDDD" w14:textId="2CEA4687" w:rsidR="00EE7732" w:rsidRDefault="00BE5F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EE7732" w14:paraId="3D2ADF3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3021F87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14:paraId="23804E5E" w14:textId="47076F93" w:rsidR="00EE7732" w:rsidRDefault="00BE5F10">
            <w:pPr>
              <w:widowControl/>
              <w:jc w:val="center"/>
              <w:rPr>
                <w:rFonts w:ascii="宋体" w:eastAsia="宋体" w:hAnsi="宋体"/>
              </w:rPr>
            </w:pPr>
            <w:r w:rsidRPr="00BE5F10">
              <w:rPr>
                <w:rFonts w:ascii="宋体" w:eastAsia="宋体" w:hAnsi="宋体" w:hint="eastAsia"/>
              </w:rPr>
              <w:t>数据探索</w:t>
            </w:r>
          </w:p>
        </w:tc>
        <w:tc>
          <w:tcPr>
            <w:tcW w:w="2253" w:type="dxa"/>
            <w:vAlign w:val="center"/>
          </w:tcPr>
          <w:p w14:paraId="0C4B3B34" w14:textId="32A06523" w:rsidR="00EE7732" w:rsidRDefault="00BE5F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EE7732" w14:paraId="1BE1E9B4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0C1B944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14:paraId="12ED2459" w14:textId="473DE796" w:rsidR="00EE7732" w:rsidRDefault="00BE5F10">
            <w:pPr>
              <w:jc w:val="center"/>
              <w:rPr>
                <w:rFonts w:ascii="宋体" w:eastAsia="宋体" w:hAnsi="宋体"/>
              </w:rPr>
            </w:pPr>
            <w:r w:rsidRPr="00BE5F10">
              <w:rPr>
                <w:rFonts w:ascii="宋体" w:eastAsia="宋体" w:hAnsi="宋体" w:hint="eastAsia"/>
              </w:rPr>
              <w:t>统计推断</w:t>
            </w:r>
          </w:p>
        </w:tc>
        <w:tc>
          <w:tcPr>
            <w:tcW w:w="2253" w:type="dxa"/>
            <w:vAlign w:val="center"/>
          </w:tcPr>
          <w:p w14:paraId="2E98181D" w14:textId="4E54BD1D" w:rsidR="00EE7732" w:rsidRDefault="00BE5F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EE7732" w14:paraId="0969B4C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4CF57B6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14:paraId="6164B93B" w14:textId="32D022ED" w:rsidR="00EE7732" w:rsidRDefault="00B25DAF">
            <w:pPr>
              <w:jc w:val="center"/>
              <w:rPr>
                <w:rFonts w:ascii="宋体" w:eastAsia="宋体" w:hAnsi="宋体"/>
              </w:rPr>
            </w:pPr>
            <w:r w:rsidRPr="00B25DAF">
              <w:rPr>
                <w:rFonts w:ascii="宋体" w:eastAsia="宋体" w:hAnsi="宋体" w:hint="eastAsia"/>
              </w:rPr>
              <w:t>回归分析</w:t>
            </w:r>
          </w:p>
        </w:tc>
        <w:tc>
          <w:tcPr>
            <w:tcW w:w="2253" w:type="dxa"/>
            <w:vAlign w:val="center"/>
          </w:tcPr>
          <w:p w14:paraId="7022FDA6" w14:textId="75D89BE9" w:rsidR="00EE7732" w:rsidRDefault="00B25DA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EE7732" w14:paraId="5B94B706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74815DF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14:paraId="637BE9F8" w14:textId="04F9A88B" w:rsidR="00EE7732" w:rsidRDefault="00361D0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分类算法</w:t>
            </w:r>
          </w:p>
        </w:tc>
        <w:tc>
          <w:tcPr>
            <w:tcW w:w="2253" w:type="dxa"/>
            <w:vAlign w:val="center"/>
          </w:tcPr>
          <w:p w14:paraId="23CBC6C2" w14:textId="600E8793" w:rsidR="00EE7732" w:rsidRDefault="00361D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</w:t>
            </w:r>
          </w:p>
        </w:tc>
      </w:tr>
      <w:tr w:rsidR="00EE7732" w14:paraId="216AA2C6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33E4402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14:paraId="36C3F0F8" w14:textId="7F5AAD70" w:rsidR="00EE7732" w:rsidRDefault="00361D0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聚类算法</w:t>
            </w:r>
          </w:p>
        </w:tc>
        <w:tc>
          <w:tcPr>
            <w:tcW w:w="2253" w:type="dxa"/>
            <w:vAlign w:val="center"/>
          </w:tcPr>
          <w:p w14:paraId="160037D5" w14:textId="54BCA915" w:rsidR="00EE7732" w:rsidRDefault="00361D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EE7732" w14:paraId="11E7246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2F348D8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14:paraId="1A3E41D1" w14:textId="5BA9925F" w:rsidR="00EE7732" w:rsidRDefault="00203B33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关联规则</w:t>
            </w:r>
          </w:p>
        </w:tc>
        <w:tc>
          <w:tcPr>
            <w:tcW w:w="2253" w:type="dxa"/>
            <w:vAlign w:val="center"/>
          </w:tcPr>
          <w:p w14:paraId="616F9D01" w14:textId="1361212E" w:rsidR="00EE7732" w:rsidRDefault="00203B3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EE7732" w14:paraId="3938211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B6C529D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  <w:vAlign w:val="center"/>
          </w:tcPr>
          <w:p w14:paraId="35AA5103" w14:textId="081F40AC" w:rsidR="00EE7732" w:rsidRDefault="00B72A7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推荐系统</w:t>
            </w:r>
          </w:p>
        </w:tc>
        <w:tc>
          <w:tcPr>
            <w:tcW w:w="2253" w:type="dxa"/>
            <w:vAlign w:val="center"/>
          </w:tcPr>
          <w:p w14:paraId="61F2C338" w14:textId="1DCCEBD9" w:rsidR="00EE7732" w:rsidRDefault="00B72A7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EE7732" w14:paraId="2AE946B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95A892F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第十一章 </w:t>
            </w:r>
          </w:p>
        </w:tc>
        <w:tc>
          <w:tcPr>
            <w:tcW w:w="3278" w:type="dxa"/>
            <w:vAlign w:val="center"/>
          </w:tcPr>
          <w:p w14:paraId="614DA664" w14:textId="0E789B85" w:rsidR="00EE7732" w:rsidRDefault="0091543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数据表述</w:t>
            </w:r>
          </w:p>
        </w:tc>
        <w:tc>
          <w:tcPr>
            <w:tcW w:w="2253" w:type="dxa"/>
            <w:vAlign w:val="center"/>
          </w:tcPr>
          <w:p w14:paraId="7AF52DC1" w14:textId="43F2E3AE" w:rsidR="00EE7732" w:rsidRDefault="0091543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</w:tbl>
    <w:p w14:paraId="04B066BB" w14:textId="77777777" w:rsidR="00DC7D36" w:rsidRDefault="00DC7D36" w:rsidP="005F0CAD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14:paraId="0953EB80" w14:textId="77777777" w:rsidR="00DC7D36" w:rsidRDefault="00DC7D36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14:paraId="0277CA36" w14:textId="4E7329F3" w:rsidR="00EE7732" w:rsidRPr="00973C74" w:rsidRDefault="00973C74" w:rsidP="00973C74">
      <w:pPr>
        <w:pStyle w:val="a3"/>
        <w:spacing w:beforeLines="50" w:before="156" w:afterLines="50" w:after="156"/>
        <w:jc w:val="left"/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lastRenderedPageBreak/>
        <w:t>五、</w:t>
      </w:r>
      <w:r w:rsidR="00D647E9" w:rsidRPr="00973C74">
        <w:rPr>
          <w:rFonts w:ascii="黑体" w:eastAsia="黑体" w:hAnsi="黑体" w:cs="宋体" w:hint="eastAsia"/>
          <w:b/>
          <w:sz w:val="28"/>
          <w:szCs w:val="28"/>
        </w:rPr>
        <w:t>教学进度</w:t>
      </w:r>
    </w:p>
    <w:p w14:paraId="489525C0" w14:textId="77777777" w:rsidR="00EE7732" w:rsidRDefault="00D647E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EE7732" w14:paraId="4D92D7C0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1CD61012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5B333A6F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14:paraId="5755A17E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14:paraId="0B215191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14:paraId="1842E5A5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5970A6BC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51B95230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E7732" w14:paraId="7DFF6D67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156BB233" w14:textId="51A8CB9D" w:rsidR="00EE7732" w:rsidRDefault="00DC7D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FA01303" w14:textId="77777777" w:rsidR="00EE7732" w:rsidRDefault="00EE7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0634AE" w14:textId="24C74AA4" w:rsidR="00EE7732" w:rsidRDefault="00DC7D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52181">
              <w:rPr>
                <w:rFonts w:ascii="宋体" w:eastAsia="宋体" w:hAnsi="宋体" w:hint="eastAsia"/>
              </w:rPr>
              <w:t>数据分析与决策概述</w:t>
            </w:r>
          </w:p>
        </w:tc>
        <w:tc>
          <w:tcPr>
            <w:tcW w:w="2126" w:type="dxa"/>
            <w:vAlign w:val="center"/>
          </w:tcPr>
          <w:p w14:paraId="581FC1D7" w14:textId="33CBDB47" w:rsidR="00EE7732" w:rsidRDefault="00891A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商业数据分析与决策的基本概念</w:t>
            </w:r>
          </w:p>
        </w:tc>
        <w:tc>
          <w:tcPr>
            <w:tcW w:w="567" w:type="dxa"/>
            <w:vAlign w:val="center"/>
          </w:tcPr>
          <w:p w14:paraId="555C2BA6" w14:textId="2AE6BE37" w:rsidR="00EE7732" w:rsidRDefault="00DC35D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4C035147" w14:textId="4E90213E" w:rsidR="00EE7732" w:rsidRDefault="00891A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上机练习</w:t>
            </w:r>
          </w:p>
        </w:tc>
        <w:tc>
          <w:tcPr>
            <w:tcW w:w="504" w:type="dxa"/>
            <w:vAlign w:val="center"/>
          </w:tcPr>
          <w:p w14:paraId="3651DFB2" w14:textId="77777777" w:rsidR="00EE7732" w:rsidRDefault="00EE7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E7732" w14:paraId="102C378A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4B14FC08" w14:textId="4B71DE38" w:rsidR="00EE7732" w:rsidRDefault="00DC7D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 w:rsidR="00D647E9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7F15A33B" w14:textId="77777777" w:rsidR="00EE7732" w:rsidRDefault="00EE7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2416F3" w14:textId="0192BABA" w:rsidR="00EE7732" w:rsidRDefault="00DC7D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52181">
              <w:rPr>
                <w:rFonts w:ascii="宋体" w:eastAsia="宋体" w:hAnsi="宋体"/>
              </w:rPr>
              <w:t>Python编程入门</w:t>
            </w:r>
          </w:p>
        </w:tc>
        <w:tc>
          <w:tcPr>
            <w:tcW w:w="2126" w:type="dxa"/>
            <w:vAlign w:val="center"/>
          </w:tcPr>
          <w:p w14:paraId="0F9166AF" w14:textId="22ECF2AC" w:rsidR="00EE7732" w:rsidRDefault="00023AD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Python编程的基本方法</w:t>
            </w:r>
          </w:p>
        </w:tc>
        <w:tc>
          <w:tcPr>
            <w:tcW w:w="567" w:type="dxa"/>
            <w:vAlign w:val="center"/>
          </w:tcPr>
          <w:p w14:paraId="581D0B88" w14:textId="711C2011" w:rsidR="00EE7732" w:rsidRDefault="00DC35D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6D5056F1" w14:textId="4FDEF673" w:rsidR="00EE7732" w:rsidRDefault="006A29B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上机练习</w:t>
            </w:r>
          </w:p>
        </w:tc>
        <w:tc>
          <w:tcPr>
            <w:tcW w:w="504" w:type="dxa"/>
            <w:vAlign w:val="center"/>
          </w:tcPr>
          <w:p w14:paraId="3E244307" w14:textId="77777777" w:rsidR="00EE7732" w:rsidRDefault="00EE7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57CDF" w14:paraId="366C0AD4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0B5B745D" w14:textId="4FB3C918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4E8BD559" w14:textId="77777777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848EB2" w14:textId="23FB72B1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E5F10">
              <w:rPr>
                <w:rFonts w:ascii="宋体" w:eastAsia="宋体" w:hAnsi="宋体" w:hint="eastAsia"/>
              </w:rPr>
              <w:t>数据预处理</w:t>
            </w:r>
          </w:p>
        </w:tc>
        <w:tc>
          <w:tcPr>
            <w:tcW w:w="2126" w:type="dxa"/>
            <w:vAlign w:val="center"/>
          </w:tcPr>
          <w:p w14:paraId="29633AED" w14:textId="7FD98FD4" w:rsidR="00B57CDF" w:rsidRDefault="002F5814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数据预处理的基本流程与方法</w:t>
            </w:r>
          </w:p>
        </w:tc>
        <w:tc>
          <w:tcPr>
            <w:tcW w:w="567" w:type="dxa"/>
            <w:vAlign w:val="center"/>
          </w:tcPr>
          <w:p w14:paraId="5ED85E07" w14:textId="5F070F14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2D9C1AC5" w14:textId="37A17ABC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上机练习</w:t>
            </w:r>
          </w:p>
        </w:tc>
        <w:tc>
          <w:tcPr>
            <w:tcW w:w="504" w:type="dxa"/>
            <w:vAlign w:val="center"/>
          </w:tcPr>
          <w:p w14:paraId="58BBC471" w14:textId="77777777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57CDF" w14:paraId="001B0616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69E83071" w14:textId="3F3686FE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0B975F8E" w14:textId="77777777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3991C5" w14:textId="006BB457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E5F10">
              <w:rPr>
                <w:rFonts w:ascii="宋体" w:eastAsia="宋体" w:hAnsi="宋体" w:hint="eastAsia"/>
              </w:rPr>
              <w:t>数据探索</w:t>
            </w:r>
          </w:p>
        </w:tc>
        <w:tc>
          <w:tcPr>
            <w:tcW w:w="2126" w:type="dxa"/>
            <w:vAlign w:val="center"/>
          </w:tcPr>
          <w:p w14:paraId="4099FB79" w14:textId="2ADF0A2B" w:rsidR="00B57CDF" w:rsidRDefault="002F5814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数据探索的基本流程与方法</w:t>
            </w:r>
          </w:p>
        </w:tc>
        <w:tc>
          <w:tcPr>
            <w:tcW w:w="567" w:type="dxa"/>
            <w:vAlign w:val="center"/>
          </w:tcPr>
          <w:p w14:paraId="6E5120AE" w14:textId="2CDA697A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395F973E" w14:textId="48EE59C9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上机练习</w:t>
            </w:r>
          </w:p>
        </w:tc>
        <w:tc>
          <w:tcPr>
            <w:tcW w:w="504" w:type="dxa"/>
            <w:vAlign w:val="center"/>
          </w:tcPr>
          <w:p w14:paraId="2339EBE2" w14:textId="77777777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57CDF" w14:paraId="6644BF97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27C52A53" w14:textId="394B9D13" w:rsidR="00B57CDF" w:rsidRDefault="001A5915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51F56BB3" w14:textId="77777777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318712" w14:textId="3EF21E62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E5F10">
              <w:rPr>
                <w:rFonts w:ascii="宋体" w:eastAsia="宋体" w:hAnsi="宋体" w:hint="eastAsia"/>
              </w:rPr>
              <w:t>统计推断</w:t>
            </w:r>
          </w:p>
        </w:tc>
        <w:tc>
          <w:tcPr>
            <w:tcW w:w="2126" w:type="dxa"/>
            <w:vAlign w:val="center"/>
          </w:tcPr>
          <w:p w14:paraId="3A179D99" w14:textId="23B6A586" w:rsidR="00B57CDF" w:rsidRDefault="002F5814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统计推断的基本原理与方法</w:t>
            </w:r>
          </w:p>
        </w:tc>
        <w:tc>
          <w:tcPr>
            <w:tcW w:w="567" w:type="dxa"/>
            <w:vAlign w:val="center"/>
          </w:tcPr>
          <w:p w14:paraId="3705CB2D" w14:textId="62616236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745059F5" w14:textId="2B89A028" w:rsidR="00B57CDF" w:rsidRDefault="0091034A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上机练习</w:t>
            </w:r>
          </w:p>
        </w:tc>
        <w:tc>
          <w:tcPr>
            <w:tcW w:w="504" w:type="dxa"/>
            <w:vAlign w:val="center"/>
          </w:tcPr>
          <w:p w14:paraId="4997F953" w14:textId="77777777" w:rsidR="00B57CDF" w:rsidRDefault="00B57CDF" w:rsidP="00B57CD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1034A" w14:paraId="7408A374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7676E6E8" w14:textId="24D5C795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4A85576E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77E841" w14:textId="698478F5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25DAF">
              <w:rPr>
                <w:rFonts w:ascii="宋体" w:eastAsia="宋体" w:hAnsi="宋体" w:hint="eastAsia"/>
              </w:rPr>
              <w:t>回归分析</w:t>
            </w:r>
          </w:p>
        </w:tc>
        <w:tc>
          <w:tcPr>
            <w:tcW w:w="2126" w:type="dxa"/>
            <w:vAlign w:val="center"/>
          </w:tcPr>
          <w:p w14:paraId="2B1608E4" w14:textId="1E5CBEC6" w:rsidR="0091034A" w:rsidRDefault="002F5814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回归分析的基本原理与方法</w:t>
            </w:r>
          </w:p>
        </w:tc>
        <w:tc>
          <w:tcPr>
            <w:tcW w:w="567" w:type="dxa"/>
            <w:vAlign w:val="center"/>
          </w:tcPr>
          <w:p w14:paraId="075FCF4D" w14:textId="4D019F9D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01A0607E" w14:textId="035FB04D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上机作业1</w:t>
            </w:r>
          </w:p>
        </w:tc>
        <w:tc>
          <w:tcPr>
            <w:tcW w:w="504" w:type="dxa"/>
            <w:vAlign w:val="center"/>
          </w:tcPr>
          <w:p w14:paraId="00A27900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1034A" w14:paraId="134E84ED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0A739629" w14:textId="6F60F31D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8-12</w:t>
            </w:r>
          </w:p>
        </w:tc>
        <w:tc>
          <w:tcPr>
            <w:tcW w:w="709" w:type="dxa"/>
            <w:vAlign w:val="center"/>
          </w:tcPr>
          <w:p w14:paraId="0F54552D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544E41" w14:textId="1A212EC4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分类算法</w:t>
            </w:r>
          </w:p>
        </w:tc>
        <w:tc>
          <w:tcPr>
            <w:tcW w:w="2126" w:type="dxa"/>
            <w:vAlign w:val="center"/>
          </w:tcPr>
          <w:p w14:paraId="0A4AE237" w14:textId="581A1013" w:rsidR="0091034A" w:rsidRDefault="002F5814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监督学习、分类算法的基本方法论</w:t>
            </w:r>
          </w:p>
        </w:tc>
        <w:tc>
          <w:tcPr>
            <w:tcW w:w="567" w:type="dxa"/>
            <w:vAlign w:val="center"/>
          </w:tcPr>
          <w:p w14:paraId="75D52035" w14:textId="35D58A7A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1843" w:type="dxa"/>
            <w:vAlign w:val="center"/>
          </w:tcPr>
          <w:p w14:paraId="0C41955B" w14:textId="08FB2AFB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上机练习</w:t>
            </w:r>
          </w:p>
        </w:tc>
        <w:tc>
          <w:tcPr>
            <w:tcW w:w="504" w:type="dxa"/>
            <w:vAlign w:val="center"/>
          </w:tcPr>
          <w:p w14:paraId="4B0B8086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1034A" w14:paraId="7CA00127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55179D43" w14:textId="06293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13-14</w:t>
            </w:r>
          </w:p>
        </w:tc>
        <w:tc>
          <w:tcPr>
            <w:tcW w:w="709" w:type="dxa"/>
            <w:vAlign w:val="center"/>
          </w:tcPr>
          <w:p w14:paraId="05F90430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2247AE" w14:textId="060BCDED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聚类算法</w:t>
            </w:r>
          </w:p>
        </w:tc>
        <w:tc>
          <w:tcPr>
            <w:tcW w:w="2126" w:type="dxa"/>
            <w:vAlign w:val="center"/>
          </w:tcPr>
          <w:p w14:paraId="6724B86C" w14:textId="491CAD07" w:rsidR="0091034A" w:rsidRDefault="002F5814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无监督学习、聚类算法的基本方法论</w:t>
            </w:r>
          </w:p>
        </w:tc>
        <w:tc>
          <w:tcPr>
            <w:tcW w:w="567" w:type="dxa"/>
            <w:vAlign w:val="center"/>
          </w:tcPr>
          <w:p w14:paraId="06C3FBC0" w14:textId="21593393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279DB989" w14:textId="26AC8AB8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上机练习</w:t>
            </w:r>
          </w:p>
        </w:tc>
        <w:tc>
          <w:tcPr>
            <w:tcW w:w="504" w:type="dxa"/>
            <w:vAlign w:val="center"/>
          </w:tcPr>
          <w:p w14:paraId="68E38CDE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1034A" w14:paraId="3B5BE3B2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464E2F52" w14:textId="4C9CCEF3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14:paraId="407A319C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CDF8D4" w14:textId="0DE7C3D5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关联规则</w:t>
            </w:r>
          </w:p>
        </w:tc>
        <w:tc>
          <w:tcPr>
            <w:tcW w:w="2126" w:type="dxa"/>
            <w:vAlign w:val="center"/>
          </w:tcPr>
          <w:p w14:paraId="3ACF979C" w14:textId="30994299" w:rsidR="0091034A" w:rsidRDefault="002F5814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无监督学习、关联规则挖掘的基本方法论</w:t>
            </w:r>
          </w:p>
        </w:tc>
        <w:tc>
          <w:tcPr>
            <w:tcW w:w="567" w:type="dxa"/>
            <w:vAlign w:val="center"/>
          </w:tcPr>
          <w:p w14:paraId="48F81729" w14:textId="7F78B8BD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709D516A" w14:textId="13C0FB98" w:rsidR="0091034A" w:rsidRP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上机作业2</w:t>
            </w:r>
          </w:p>
        </w:tc>
        <w:tc>
          <w:tcPr>
            <w:tcW w:w="504" w:type="dxa"/>
            <w:vAlign w:val="center"/>
          </w:tcPr>
          <w:p w14:paraId="5E494153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1034A" w14:paraId="5C79139B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4E5B24C2" w14:textId="6845CDF3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14:paraId="199E06C4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7640FA" w14:textId="0F5087D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推荐系统</w:t>
            </w:r>
          </w:p>
        </w:tc>
        <w:tc>
          <w:tcPr>
            <w:tcW w:w="2126" w:type="dxa"/>
            <w:vAlign w:val="center"/>
          </w:tcPr>
          <w:p w14:paraId="79A7A45D" w14:textId="309777BC" w:rsidR="0091034A" w:rsidRDefault="002F5814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推荐系统基本方法论</w:t>
            </w:r>
          </w:p>
        </w:tc>
        <w:tc>
          <w:tcPr>
            <w:tcW w:w="567" w:type="dxa"/>
            <w:vAlign w:val="center"/>
          </w:tcPr>
          <w:p w14:paraId="2F59730E" w14:textId="2BF20A0F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159FAFE3" w14:textId="63CC3DD2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上机练习</w:t>
            </w:r>
          </w:p>
        </w:tc>
        <w:tc>
          <w:tcPr>
            <w:tcW w:w="504" w:type="dxa"/>
            <w:vAlign w:val="center"/>
          </w:tcPr>
          <w:p w14:paraId="2A2B5C1A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1034A" w14:paraId="2E13DB10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4F3AF5A3" w14:textId="28BF9C58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709" w:type="dxa"/>
            <w:vAlign w:val="center"/>
          </w:tcPr>
          <w:p w14:paraId="23EE3D1E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AB65A5" w14:textId="5A6C0A95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数据表述</w:t>
            </w:r>
          </w:p>
        </w:tc>
        <w:tc>
          <w:tcPr>
            <w:tcW w:w="2126" w:type="dxa"/>
            <w:vAlign w:val="center"/>
          </w:tcPr>
          <w:p w14:paraId="1B6711D5" w14:textId="1155D881" w:rsidR="0091034A" w:rsidRDefault="002F5814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用数据讲好故事</w:t>
            </w:r>
          </w:p>
        </w:tc>
        <w:tc>
          <w:tcPr>
            <w:tcW w:w="567" w:type="dxa"/>
            <w:vAlign w:val="center"/>
          </w:tcPr>
          <w:p w14:paraId="5C23D645" w14:textId="520D46C9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5DFF041" w14:textId="2D6C9CFF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上机练习</w:t>
            </w:r>
          </w:p>
        </w:tc>
        <w:tc>
          <w:tcPr>
            <w:tcW w:w="504" w:type="dxa"/>
            <w:vAlign w:val="center"/>
          </w:tcPr>
          <w:p w14:paraId="5B10C9A0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1034A" w14:paraId="6BF622DF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1414370B" w14:textId="27EB2B03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14:paraId="6690694D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2493AD" w14:textId="03DDE796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2126" w:type="dxa"/>
            <w:vAlign w:val="center"/>
          </w:tcPr>
          <w:p w14:paraId="0F42327C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9978254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6FD510" w14:textId="5A2E748C" w:rsidR="0091034A" w:rsidRDefault="00542E87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上机考试</w:t>
            </w:r>
          </w:p>
        </w:tc>
        <w:tc>
          <w:tcPr>
            <w:tcW w:w="504" w:type="dxa"/>
            <w:vAlign w:val="center"/>
          </w:tcPr>
          <w:p w14:paraId="114DAD18" w14:textId="77777777" w:rsidR="0091034A" w:rsidRDefault="0091034A" w:rsidP="009103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44708B9" w14:textId="77777777" w:rsidR="00453405" w:rsidRDefault="00453405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4AC7C9C8" w14:textId="64C45899" w:rsidR="00EE7732" w:rsidRPr="00973C74" w:rsidRDefault="00973C74" w:rsidP="00973C74">
      <w:pPr>
        <w:pStyle w:val="a3"/>
        <w:spacing w:beforeLines="50" w:before="156" w:afterLines="50" w:after="156"/>
        <w:jc w:val="left"/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lastRenderedPageBreak/>
        <w:t>六、</w:t>
      </w:r>
      <w:r w:rsidR="00D647E9" w:rsidRPr="00973C74">
        <w:rPr>
          <w:rFonts w:ascii="黑体" w:eastAsia="黑体" w:hAnsi="黑体" w:cs="宋体" w:hint="eastAsia"/>
          <w:b/>
          <w:sz w:val="28"/>
          <w:szCs w:val="28"/>
        </w:rPr>
        <w:t>教材及参考书目（以最新版为准）</w:t>
      </w:r>
    </w:p>
    <w:p w14:paraId="6D94D6BE" w14:textId="2A5400E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2177AA" w:rsidRPr="002177AA">
        <w:rPr>
          <w:rFonts w:ascii="宋体" w:eastAsia="宋体" w:hAnsi="宋体"/>
        </w:rPr>
        <w:t>杰弗里</w:t>
      </w:r>
      <w:r w:rsidR="002177AA" w:rsidRPr="002177AA">
        <w:rPr>
          <w:rFonts w:ascii="Times New Roman" w:eastAsia="宋体" w:hAnsi="Times New Roman" w:cs="Times New Roman"/>
        </w:rPr>
        <w:t>⸳</w:t>
      </w:r>
      <w:r w:rsidR="002177AA" w:rsidRPr="002177AA">
        <w:rPr>
          <w:rFonts w:ascii="宋体" w:eastAsia="宋体" w:hAnsi="宋体"/>
        </w:rPr>
        <w:t>坎姆等著</w:t>
      </w:r>
      <w:r w:rsidR="00854B38">
        <w:rPr>
          <w:rFonts w:ascii="宋体" w:eastAsia="宋体" w:hAnsi="宋体" w:hint="eastAsia"/>
        </w:rPr>
        <w:t>，</w:t>
      </w:r>
      <w:r w:rsidR="002177AA" w:rsidRPr="002177AA">
        <w:rPr>
          <w:rFonts w:ascii="宋体" w:eastAsia="宋体" w:hAnsi="宋体"/>
        </w:rPr>
        <w:t>耿修林</w:t>
      </w:r>
      <w:r w:rsidR="002177AA">
        <w:rPr>
          <w:rFonts w:ascii="宋体" w:eastAsia="宋体" w:hAnsi="宋体" w:hint="eastAsia"/>
        </w:rPr>
        <w:t>、</w:t>
      </w:r>
      <w:r w:rsidR="002177AA" w:rsidRPr="002177AA">
        <w:rPr>
          <w:rFonts w:ascii="宋体" w:eastAsia="宋体" w:hAnsi="宋体"/>
        </w:rPr>
        <w:t>宋哲</w:t>
      </w:r>
      <w:r w:rsidR="00D84BD4">
        <w:rPr>
          <w:rFonts w:ascii="宋体" w:eastAsia="宋体" w:hAnsi="宋体" w:hint="eastAsia"/>
        </w:rPr>
        <w:t xml:space="preserve"> </w:t>
      </w:r>
      <w:r w:rsidR="002177AA" w:rsidRPr="002177AA">
        <w:rPr>
          <w:rFonts w:ascii="宋体" w:eastAsia="宋体" w:hAnsi="宋体"/>
        </w:rPr>
        <w:t>译</w:t>
      </w:r>
      <w:r w:rsidR="002177AA">
        <w:rPr>
          <w:rFonts w:ascii="宋体" w:eastAsia="宋体" w:hAnsi="宋体" w:hint="eastAsia"/>
        </w:rPr>
        <w:t>.</w:t>
      </w:r>
      <w:r w:rsidR="002177AA" w:rsidRPr="002177AA">
        <w:rPr>
          <w:rFonts w:hint="eastAsia"/>
        </w:rPr>
        <w:t xml:space="preserve"> </w:t>
      </w:r>
      <w:r w:rsidR="002177AA" w:rsidRPr="002177AA">
        <w:rPr>
          <w:rFonts w:ascii="宋体" w:eastAsia="宋体" w:hAnsi="宋体" w:hint="eastAsia"/>
        </w:rPr>
        <w:t>《商业数据分析》，机械工业出版社</w:t>
      </w:r>
      <w:r>
        <w:rPr>
          <w:rFonts w:ascii="宋体" w:eastAsia="宋体" w:hAnsi="宋体" w:hint="eastAsia"/>
        </w:rPr>
        <w:t>；</w:t>
      </w:r>
    </w:p>
    <w:p w14:paraId="36CB5FAF" w14:textId="528898D5" w:rsidR="00EE7732" w:rsidRDefault="00D647E9" w:rsidP="00854B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854B38" w:rsidRPr="00854B38">
        <w:rPr>
          <w:rFonts w:ascii="宋体" w:eastAsia="宋体" w:hAnsi="宋体" w:hint="eastAsia"/>
        </w:rPr>
        <w:t>奥雷利安</w:t>
      </w:r>
      <w:r w:rsidR="00854B38" w:rsidRPr="00854B38">
        <w:rPr>
          <w:rFonts w:ascii="Times New Roman" w:eastAsia="宋体" w:hAnsi="Times New Roman" w:cs="Times New Roman"/>
        </w:rPr>
        <w:t>⸳</w:t>
      </w:r>
      <w:r w:rsidR="00854B38" w:rsidRPr="00854B38">
        <w:rPr>
          <w:rFonts w:ascii="宋体" w:eastAsia="宋体" w:hAnsi="宋体"/>
        </w:rPr>
        <w:t>杰龙著</w:t>
      </w:r>
      <w:r w:rsidR="00854B38">
        <w:rPr>
          <w:rFonts w:ascii="宋体" w:eastAsia="宋体" w:hAnsi="宋体" w:hint="eastAsia"/>
        </w:rPr>
        <w:t>，</w:t>
      </w:r>
      <w:r w:rsidR="00854B38" w:rsidRPr="00854B38">
        <w:rPr>
          <w:rFonts w:ascii="宋体" w:eastAsia="宋体" w:hAnsi="宋体"/>
        </w:rPr>
        <w:t>宋能辉</w:t>
      </w:r>
      <w:r w:rsidR="00854B38">
        <w:rPr>
          <w:rFonts w:ascii="宋体" w:eastAsia="宋体" w:hAnsi="宋体" w:hint="eastAsia"/>
        </w:rPr>
        <w:t>、</w:t>
      </w:r>
      <w:r w:rsidR="00854B38" w:rsidRPr="00854B38">
        <w:rPr>
          <w:rFonts w:ascii="宋体" w:eastAsia="宋体" w:hAnsi="宋体"/>
        </w:rPr>
        <w:t>李娴 译</w:t>
      </w:r>
      <w:r>
        <w:rPr>
          <w:rFonts w:ascii="宋体" w:eastAsia="宋体" w:hAnsi="宋体" w:hint="eastAsia"/>
        </w:rPr>
        <w:t>.</w:t>
      </w:r>
      <w:r w:rsidR="00854B38" w:rsidRPr="00854B38">
        <w:rPr>
          <w:rFonts w:hint="eastAsia"/>
        </w:rPr>
        <w:t xml:space="preserve"> </w:t>
      </w:r>
      <w:r w:rsidR="00854B38" w:rsidRPr="00854B38">
        <w:rPr>
          <w:rFonts w:ascii="宋体" w:eastAsia="宋体" w:hAnsi="宋体" w:hint="eastAsia"/>
        </w:rPr>
        <w:t>《机器学习实战：基于</w:t>
      </w:r>
      <w:proofErr w:type="spellStart"/>
      <w:r w:rsidR="00854B38" w:rsidRPr="00854B38">
        <w:rPr>
          <w:rFonts w:ascii="宋体" w:eastAsia="宋体" w:hAnsi="宋体"/>
        </w:rPr>
        <w:t>Scikit</w:t>
      </w:r>
      <w:proofErr w:type="spellEnd"/>
      <w:r w:rsidR="00854B38" w:rsidRPr="00854B38">
        <w:rPr>
          <w:rFonts w:ascii="宋体" w:eastAsia="宋体" w:hAnsi="宋体"/>
        </w:rPr>
        <w:t>-Learn、</w:t>
      </w:r>
      <w:proofErr w:type="spellStart"/>
      <w:r w:rsidR="00854B38" w:rsidRPr="00854B38">
        <w:rPr>
          <w:rFonts w:ascii="宋体" w:eastAsia="宋体" w:hAnsi="宋体"/>
        </w:rPr>
        <w:t>Keras</w:t>
      </w:r>
      <w:proofErr w:type="spellEnd"/>
      <w:r w:rsidR="00854B38" w:rsidRPr="00854B38">
        <w:rPr>
          <w:rFonts w:ascii="宋体" w:eastAsia="宋体" w:hAnsi="宋体"/>
        </w:rPr>
        <w:t>和TensorFlow》</w:t>
      </w:r>
      <w:r>
        <w:rPr>
          <w:rFonts w:ascii="宋体" w:eastAsia="宋体" w:hAnsi="宋体" w:hint="eastAsia"/>
        </w:rPr>
        <w:t>，</w:t>
      </w:r>
      <w:r w:rsidR="00854B38" w:rsidRPr="002177AA">
        <w:rPr>
          <w:rFonts w:ascii="宋体" w:eastAsia="宋体" w:hAnsi="宋体" w:hint="eastAsia"/>
        </w:rPr>
        <w:t>机械工业出版社</w:t>
      </w:r>
      <w:r>
        <w:rPr>
          <w:rFonts w:ascii="宋体" w:eastAsia="宋体" w:hAnsi="宋体" w:hint="eastAsia"/>
        </w:rPr>
        <w:t>。</w:t>
      </w:r>
    </w:p>
    <w:p w14:paraId="5D5BFFC4" w14:textId="77777777" w:rsidR="00854B38" w:rsidRDefault="00854B38" w:rsidP="00854B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3322870E" w14:textId="4C179496" w:rsidR="00EE7732" w:rsidRPr="00973C74" w:rsidRDefault="00D647E9" w:rsidP="00973C74">
      <w:pPr>
        <w:pStyle w:val="a3"/>
        <w:spacing w:beforeLines="50" w:before="156" w:afterLines="50" w:after="156"/>
        <w:jc w:val="left"/>
        <w:rPr>
          <w:rFonts w:ascii="黑体" w:eastAsia="黑体" w:hAnsi="黑体" w:cs="宋体"/>
          <w:b/>
          <w:sz w:val="28"/>
          <w:szCs w:val="28"/>
        </w:rPr>
      </w:pPr>
      <w:r w:rsidRPr="00973C74">
        <w:rPr>
          <w:rFonts w:ascii="黑体" w:eastAsia="黑体" w:hAnsi="黑体" w:cs="宋体" w:hint="eastAsia"/>
          <w:b/>
          <w:sz w:val="28"/>
          <w:szCs w:val="28"/>
        </w:rPr>
        <w:t xml:space="preserve">七、教学方法 </w:t>
      </w:r>
    </w:p>
    <w:p w14:paraId="4EA403B2" w14:textId="68FB6142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="00854B38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讲授法：理论讲授，主要教学方法，贯穿教学全过程。</w:t>
      </w:r>
    </w:p>
    <w:p w14:paraId="052E94D1" w14:textId="77777777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670FBE89" w14:textId="0694CFEB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854B38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14:paraId="620D78D7" w14:textId="44FA4D8F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854B38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14:paraId="517E39AB" w14:textId="77777777" w:rsidR="00854B38" w:rsidRDefault="00854B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24803536" w14:textId="72774356" w:rsidR="00EE7732" w:rsidRPr="00973C74" w:rsidRDefault="00D647E9" w:rsidP="00973C74">
      <w:pPr>
        <w:pStyle w:val="a3"/>
        <w:spacing w:beforeLines="50" w:before="156" w:afterLines="50" w:after="156"/>
        <w:jc w:val="left"/>
        <w:rPr>
          <w:rFonts w:ascii="黑体" w:eastAsia="黑体" w:hAnsi="黑体" w:cs="宋体"/>
          <w:b/>
          <w:sz w:val="28"/>
          <w:szCs w:val="28"/>
        </w:rPr>
      </w:pPr>
      <w:r w:rsidRPr="00973C74">
        <w:rPr>
          <w:rFonts w:ascii="黑体" w:eastAsia="黑体" w:hAnsi="黑体" w:cs="宋体" w:hint="eastAsia"/>
          <w:b/>
          <w:sz w:val="28"/>
          <w:szCs w:val="28"/>
        </w:rPr>
        <w:t>八、考核方式及评定方法</w:t>
      </w:r>
    </w:p>
    <w:p w14:paraId="65863048" w14:textId="77777777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67F727ED" w14:textId="77777777" w:rsidR="00EE7732" w:rsidRDefault="00D647E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EE7732" w14:paraId="34970309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FC38CE9" w14:textId="77777777" w:rsidR="00EE7732" w:rsidRDefault="00D647E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5C018A01" w14:textId="77777777" w:rsidR="00EE7732" w:rsidRDefault="00D647E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42182D84" w14:textId="77777777" w:rsidR="00EE7732" w:rsidRDefault="00D647E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EE7732" w14:paraId="6CBAE701" w14:textId="77777777" w:rsidTr="00D84BD4">
        <w:trPr>
          <w:trHeight w:val="850"/>
          <w:jc w:val="center"/>
        </w:trPr>
        <w:tc>
          <w:tcPr>
            <w:tcW w:w="2847" w:type="dxa"/>
            <w:vAlign w:val="center"/>
          </w:tcPr>
          <w:p w14:paraId="205C4132" w14:textId="77777777" w:rsidR="00EE7732" w:rsidRDefault="00D647E9" w:rsidP="00D84BD4">
            <w:pPr>
              <w:pStyle w:val="a3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0E3DD53D" w14:textId="1AD425B0" w:rsidR="00EE7732" w:rsidRPr="00854B38" w:rsidRDefault="00854B38" w:rsidP="00D84BD4">
            <w:pPr>
              <w:pStyle w:val="a3"/>
              <w:jc w:val="left"/>
              <w:rPr>
                <w:rFonts w:hAnsi="宋体"/>
              </w:rPr>
            </w:pPr>
            <w:r w:rsidRPr="00854B38">
              <w:rPr>
                <w:rFonts w:hAnsi="宋体" w:hint="eastAsia"/>
              </w:rPr>
              <w:t>商业数据分析的原理与应用</w:t>
            </w:r>
          </w:p>
        </w:tc>
        <w:tc>
          <w:tcPr>
            <w:tcW w:w="2849" w:type="dxa"/>
            <w:vAlign w:val="center"/>
          </w:tcPr>
          <w:p w14:paraId="6E7B4604" w14:textId="1A01CC1E" w:rsidR="00EE7732" w:rsidRDefault="00D84BD4" w:rsidP="00D84BD4">
            <w:pPr>
              <w:pStyle w:val="1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 w:rsidR="00D647E9">
              <w:rPr>
                <w:rFonts w:ascii="宋体" w:hAnsi="宋体" w:hint="eastAsia"/>
                <w:color w:val="000000"/>
                <w:szCs w:val="21"/>
              </w:rPr>
              <w:t>课堂交流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proofErr w:type="gramStart"/>
            <w:r w:rsidR="00D647E9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D647E9">
              <w:rPr>
                <w:rFonts w:ascii="宋体" w:hAnsi="宋体" w:hint="eastAsia"/>
                <w:color w:val="000000"/>
                <w:szCs w:val="21"/>
              </w:rPr>
              <w:t>课后作业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14:paraId="0A39F6BA" w14:textId="3D840B29" w:rsidR="00EE7732" w:rsidRDefault="00D84BD4" w:rsidP="00D84BD4">
            <w:pPr>
              <w:pStyle w:val="a3"/>
              <w:jc w:val="left"/>
              <w:rPr>
                <w:rFonts w:hAnsi="宋体"/>
                <w:b/>
              </w:rPr>
            </w:pPr>
            <w:r>
              <w:rPr>
                <w:rFonts w:hAnsi="宋体"/>
                <w:color w:val="000000"/>
                <w:szCs w:val="21"/>
              </w:rPr>
              <w:t>3.</w:t>
            </w:r>
            <w:r w:rsidR="00D647E9"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  <w:tr w:rsidR="00EE7732" w14:paraId="0C4DBDB9" w14:textId="77777777" w:rsidTr="00D84BD4">
        <w:trPr>
          <w:trHeight w:val="850"/>
          <w:jc w:val="center"/>
        </w:trPr>
        <w:tc>
          <w:tcPr>
            <w:tcW w:w="2847" w:type="dxa"/>
            <w:vAlign w:val="center"/>
          </w:tcPr>
          <w:p w14:paraId="593CFC5C" w14:textId="77777777" w:rsidR="00EE7732" w:rsidRDefault="00D647E9" w:rsidP="00D84BD4">
            <w:pPr>
              <w:pStyle w:val="a3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13AA3DF3" w14:textId="705D10C6" w:rsidR="00EE7732" w:rsidRPr="00854B38" w:rsidRDefault="00854B38" w:rsidP="00D84BD4">
            <w:pPr>
              <w:pStyle w:val="a3"/>
              <w:jc w:val="left"/>
              <w:rPr>
                <w:rFonts w:hAnsi="宋体"/>
              </w:rPr>
            </w:pPr>
            <w:r w:rsidRPr="00854B38">
              <w:rPr>
                <w:rFonts w:hAnsi="宋体" w:hint="eastAsia"/>
              </w:rPr>
              <w:t>商业数据分析</w:t>
            </w:r>
            <w:r w:rsidR="00E60BF4">
              <w:rPr>
                <w:rFonts w:hAnsi="宋体" w:hint="eastAsia"/>
              </w:rPr>
              <w:t>问题</w:t>
            </w:r>
            <w:r>
              <w:rPr>
                <w:rFonts w:hAnsi="宋体" w:hint="eastAsia"/>
              </w:rPr>
              <w:t>建模、</w:t>
            </w:r>
            <w:r w:rsidR="000655B0">
              <w:rPr>
                <w:rFonts w:hAnsi="宋体" w:hint="eastAsia"/>
              </w:rPr>
              <w:t>应用</w:t>
            </w:r>
            <w:r>
              <w:rPr>
                <w:rFonts w:hAnsi="宋体" w:hint="eastAsia"/>
              </w:rPr>
              <w:t>与评估</w:t>
            </w:r>
          </w:p>
        </w:tc>
        <w:tc>
          <w:tcPr>
            <w:tcW w:w="2849" w:type="dxa"/>
            <w:vAlign w:val="center"/>
          </w:tcPr>
          <w:p w14:paraId="393A4A0A" w14:textId="77777777" w:rsidR="00D84BD4" w:rsidRDefault="00D84BD4" w:rsidP="00D84BD4">
            <w:pPr>
              <w:pStyle w:val="1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课堂交流；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14:paraId="4C12E7A7" w14:textId="0C3731D0" w:rsidR="00EE7732" w:rsidRDefault="00D84BD4" w:rsidP="00D84BD4">
            <w:pPr>
              <w:pStyle w:val="a3"/>
              <w:jc w:val="left"/>
              <w:rPr>
                <w:rFonts w:hAnsi="宋体"/>
                <w:b/>
              </w:rPr>
            </w:pPr>
            <w:r>
              <w:rPr>
                <w:rFonts w:hAnsi="宋体"/>
                <w:color w:val="000000"/>
                <w:szCs w:val="21"/>
              </w:rPr>
              <w:t>3.</w:t>
            </w:r>
            <w:r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  <w:tr w:rsidR="00EE7732" w14:paraId="70656B85" w14:textId="77777777" w:rsidTr="00D84BD4">
        <w:trPr>
          <w:trHeight w:val="850"/>
          <w:jc w:val="center"/>
        </w:trPr>
        <w:tc>
          <w:tcPr>
            <w:tcW w:w="2847" w:type="dxa"/>
            <w:vAlign w:val="center"/>
          </w:tcPr>
          <w:p w14:paraId="1D7423B2" w14:textId="77777777" w:rsidR="00EE7732" w:rsidRDefault="00D647E9" w:rsidP="00D84BD4">
            <w:pPr>
              <w:pStyle w:val="a3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0B8A3411" w14:textId="19976CA9" w:rsidR="00EE7732" w:rsidRPr="00854B38" w:rsidRDefault="00854B38" w:rsidP="00D84BD4">
            <w:pPr>
              <w:pStyle w:val="a3"/>
              <w:jc w:val="left"/>
              <w:rPr>
                <w:rFonts w:hAnsi="宋体" w:hint="eastAsia"/>
              </w:rPr>
            </w:pPr>
            <w:r w:rsidRPr="00854B38">
              <w:rPr>
                <w:rFonts w:hAnsi="宋体" w:hint="eastAsia"/>
              </w:rPr>
              <w:t>商业数据分析涉及的伦理及道德探讨</w:t>
            </w:r>
          </w:p>
        </w:tc>
        <w:tc>
          <w:tcPr>
            <w:tcW w:w="2849" w:type="dxa"/>
            <w:vAlign w:val="center"/>
          </w:tcPr>
          <w:p w14:paraId="6258B047" w14:textId="77777777" w:rsidR="00D84BD4" w:rsidRDefault="00D84BD4" w:rsidP="00D84BD4">
            <w:pPr>
              <w:pStyle w:val="1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课堂交流；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14:paraId="2DB0BD93" w14:textId="7F6F7F3D" w:rsidR="00EE7732" w:rsidRDefault="00D84BD4" w:rsidP="00D84BD4">
            <w:pPr>
              <w:pStyle w:val="a3"/>
              <w:jc w:val="left"/>
              <w:rPr>
                <w:rFonts w:hAnsi="宋体"/>
                <w:b/>
              </w:rPr>
            </w:pPr>
            <w:r>
              <w:rPr>
                <w:rFonts w:hAnsi="宋体"/>
                <w:color w:val="000000"/>
                <w:szCs w:val="21"/>
              </w:rPr>
              <w:t>3.</w:t>
            </w:r>
            <w:r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</w:tbl>
    <w:p w14:paraId="08563501" w14:textId="77777777" w:rsidR="00D84BD4" w:rsidRDefault="00D84BD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14:paraId="7DDAB337" w14:textId="18762AD7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4A1A4662" w14:textId="77777777" w:rsidR="00EE7732" w:rsidRDefault="00D647E9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6D0AEBC0" w14:textId="621D8CD3" w:rsidR="00EE7732" w:rsidRDefault="00D647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</w:t>
      </w:r>
      <w:r w:rsidR="00612364">
        <w:rPr>
          <w:rFonts w:ascii="宋体" w:eastAsia="宋体" w:hAnsi="宋体" w:hint="eastAsia"/>
        </w:rPr>
        <w:t>（闭卷）</w:t>
      </w:r>
      <w:r w:rsidR="00612364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 w:rsidR="00612364">
        <w:rPr>
          <w:rFonts w:ascii="宋体" w:eastAsia="宋体" w:hAnsi="宋体" w:hint="eastAsia"/>
        </w:rPr>
        <w:t>（开卷）</w:t>
      </w:r>
      <w:r w:rsidR="00612364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14:paraId="410ABAD9" w14:textId="77777777" w:rsidR="00612364" w:rsidRDefault="00612364">
      <w:pPr>
        <w:widowControl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br w:type="page"/>
      </w:r>
    </w:p>
    <w:p w14:paraId="57030FE5" w14:textId="2F6E99B0" w:rsidR="00EE7732" w:rsidRDefault="00D647E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lastRenderedPageBreak/>
        <w:t xml:space="preserve">2．课程目标的考核占比与达成度分析 </w:t>
      </w:r>
    </w:p>
    <w:p w14:paraId="2B85BACE" w14:textId="77777777" w:rsidR="00EE7732" w:rsidRDefault="00D647E9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</w:t>
      </w:r>
      <w:proofErr w:type="gramEnd"/>
      <w:r>
        <w:rPr>
          <w:rFonts w:ascii="宋体" w:eastAsia="宋体" w:hAnsi="宋体" w:hint="eastAsia"/>
          <w:b/>
        </w:rPr>
        <w:t>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EE7732" w14:paraId="0B2DFE8A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45C38EB" w14:textId="77777777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21005F2C" w14:textId="77777777" w:rsidR="00EE7732" w:rsidRDefault="00D647E9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64FDF9F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298EC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2F17E7C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58E3257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EE7732" w14:paraId="5BF03A0C" w14:textId="77777777" w:rsidTr="00AF5F1B">
        <w:trPr>
          <w:trHeight w:val="62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E8A99D1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63BF524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836A0" w14:textId="27CA8B96" w:rsidR="00EE7732" w:rsidRDefault="00D84B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38947C15" w14:textId="5193D78F" w:rsidR="00EE7732" w:rsidRDefault="00D84B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3368F0F2" w14:textId="19CB809D" w:rsidR="00EE7732" w:rsidRDefault="00D647E9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</w:t>
            </w:r>
            <w:r w:rsidR="00AF5F1B"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ｘ期中分目标成绩  +0.</w:t>
            </w:r>
            <w:r w:rsidR="00AF5F1B"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D84BD4" w14:paraId="12B1715D" w14:textId="77777777" w:rsidTr="00AF5F1B">
        <w:trPr>
          <w:trHeight w:val="62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9EFB8CD" w14:textId="77777777" w:rsidR="00D84BD4" w:rsidRDefault="00D84BD4" w:rsidP="00D84B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C914D2A" w14:textId="0B9554D9" w:rsidR="00D84BD4" w:rsidRDefault="00D84BD4" w:rsidP="00D84B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A230B" w14:textId="34E22B52" w:rsidR="00D84BD4" w:rsidRDefault="00D84BD4" w:rsidP="00D84B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402F2E4B" w14:textId="3FBD8F56" w:rsidR="00D84BD4" w:rsidRDefault="00D84BD4" w:rsidP="00D84B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D0FD028" w14:textId="77777777" w:rsidR="00D84BD4" w:rsidRDefault="00D84BD4" w:rsidP="00D84BD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EE7732" w14:paraId="0B6EBEF8" w14:textId="77777777" w:rsidTr="00AF5F1B">
        <w:trPr>
          <w:trHeight w:val="62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C56C6BD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8132536" w14:textId="482FDB8D" w:rsidR="00EE7732" w:rsidRDefault="00D84B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77FAE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063A01BE" w14:textId="75E126C5" w:rsidR="00EE7732" w:rsidRDefault="00D84BD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7A618D18" w14:textId="77777777" w:rsidR="00EE7732" w:rsidRDefault="00EE773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051953F6" w14:textId="77777777" w:rsidR="00D84BD4" w:rsidRDefault="00D84BD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14:paraId="32A0DD47" w14:textId="58991DCE" w:rsidR="00EE7732" w:rsidRDefault="00D647E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EE7732" w14:paraId="6FB72BE5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5B493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2FD45B1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76C6B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EE7732" w14:paraId="3303449E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BE707" w14:textId="77777777" w:rsidR="00EE7732" w:rsidRDefault="00EE7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4AF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E896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8002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AB70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1F2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EE7732" w14:paraId="7F0B8028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C219D" w14:textId="77777777" w:rsidR="00EE7732" w:rsidRDefault="00EE7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111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A229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E672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E74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F636" w14:textId="77777777" w:rsidR="00EE7732" w:rsidRDefault="00D647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EE7732" w14:paraId="0C5E718C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930" w14:textId="77777777" w:rsidR="00EE7732" w:rsidRDefault="00EE7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D9C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1E84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B01A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C2EA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350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EE7732" w14:paraId="12429264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527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63632F9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113" w14:textId="5196DF29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AF5F1B" w:rsidRPr="00AF5F1B">
              <w:rPr>
                <w:rFonts w:ascii="宋体" w:eastAsia="宋体" w:hAnsi="宋体" w:hint="eastAsia"/>
                <w:szCs w:val="21"/>
              </w:rPr>
              <w:t>商业数据分析的原理与应用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ED7" w14:textId="4BE2010B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AF5F1B" w:rsidRPr="00AF5F1B">
              <w:rPr>
                <w:rFonts w:ascii="宋体" w:eastAsia="宋体" w:hAnsi="宋体" w:hint="eastAsia"/>
                <w:szCs w:val="21"/>
              </w:rPr>
              <w:t>商业数据分析的原理与应用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F3F" w14:textId="5930852D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AF5F1B" w:rsidRPr="00AF5F1B">
              <w:rPr>
                <w:rFonts w:ascii="宋体" w:eastAsia="宋体" w:hAnsi="宋体" w:hint="eastAsia"/>
                <w:szCs w:val="21"/>
              </w:rPr>
              <w:t>商业数据分析的原理与应用</w:t>
            </w:r>
            <w:r>
              <w:rPr>
                <w:rFonts w:ascii="宋体" w:eastAsia="宋体" w:hAnsi="宋体" w:hint="eastAsia"/>
                <w:szCs w:val="21"/>
              </w:rPr>
              <w:t>较为</w:t>
            </w:r>
            <w:r w:rsidR="00181E85">
              <w:rPr>
                <w:rFonts w:ascii="宋体" w:eastAsia="宋体" w:hAnsi="宋体" w:hint="eastAsia"/>
                <w:szCs w:val="21"/>
              </w:rPr>
              <w:t>熟悉</w:t>
            </w:r>
            <w:r>
              <w:rPr>
                <w:rFonts w:ascii="宋体" w:eastAsia="宋体" w:hAnsi="宋体" w:hint="eastAsia"/>
                <w:szCs w:val="21"/>
              </w:rPr>
              <w:t>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85E" w14:textId="3571FDF1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181E85" w:rsidRPr="00AF5F1B">
              <w:rPr>
                <w:rFonts w:ascii="宋体" w:eastAsia="宋体" w:hAnsi="宋体" w:hint="eastAsia"/>
                <w:szCs w:val="21"/>
              </w:rPr>
              <w:t>商业数据分析的原理与应用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7E0" w14:textId="7127E449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181E85" w:rsidRPr="00AF5F1B">
              <w:rPr>
                <w:rFonts w:ascii="宋体" w:eastAsia="宋体" w:hAnsi="宋体" w:hint="eastAsia"/>
                <w:szCs w:val="21"/>
              </w:rPr>
              <w:t>商业数据分析的原理与应用</w:t>
            </w:r>
          </w:p>
        </w:tc>
      </w:tr>
      <w:tr w:rsidR="00EE7732" w14:paraId="59D68D4A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D1A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AC15FD0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B8CE" w14:textId="53EEE300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4D65AD">
              <w:rPr>
                <w:rFonts w:ascii="宋体" w:eastAsia="宋体" w:hAnsi="宋体" w:hint="eastAsia"/>
                <w:szCs w:val="21"/>
              </w:rPr>
              <w:t>如何运用数据分析方法与工具实现</w:t>
            </w:r>
            <w:r w:rsidR="004D65AD" w:rsidRPr="004D65AD">
              <w:rPr>
                <w:rFonts w:ascii="宋体" w:eastAsia="宋体" w:hAnsi="宋体" w:hint="eastAsia"/>
                <w:szCs w:val="21"/>
              </w:rPr>
              <w:t>商业</w:t>
            </w:r>
            <w:r w:rsidR="004D65AD" w:rsidRPr="004D65AD">
              <w:rPr>
                <w:rFonts w:ascii="宋体" w:eastAsia="宋体" w:hAnsi="宋体" w:hint="eastAsia"/>
                <w:szCs w:val="21"/>
              </w:rPr>
              <w:t>问题的分析与解决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5A0" w14:textId="4BF22EDF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066C2F">
              <w:rPr>
                <w:rFonts w:ascii="宋体" w:eastAsia="宋体" w:hAnsi="宋体" w:hint="eastAsia"/>
                <w:szCs w:val="21"/>
              </w:rPr>
              <w:t>如何运用数据分析方法与工具实现</w:t>
            </w:r>
            <w:r w:rsidR="00066C2F" w:rsidRPr="004D65AD">
              <w:rPr>
                <w:rFonts w:ascii="宋体" w:eastAsia="宋体" w:hAnsi="宋体" w:hint="eastAsia"/>
                <w:szCs w:val="21"/>
              </w:rPr>
              <w:t>商业问题的分析与解决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5FC" w14:textId="6DF14557" w:rsidR="00EE7732" w:rsidRDefault="00066C2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运用数据分析方法与工具实现</w:t>
            </w:r>
            <w:r w:rsidRPr="004D65AD">
              <w:rPr>
                <w:rFonts w:ascii="宋体" w:eastAsia="宋体" w:hAnsi="宋体" w:hint="eastAsia"/>
                <w:szCs w:val="21"/>
              </w:rPr>
              <w:t>商业问题的分析与解决</w:t>
            </w:r>
            <w:r w:rsidR="00D647E9">
              <w:rPr>
                <w:rFonts w:ascii="宋体" w:eastAsia="宋体" w:hAnsi="宋体" w:cs="宋体" w:hint="eastAsia"/>
                <w:bCs/>
                <w:szCs w:val="20"/>
              </w:rPr>
              <w:t>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A7E" w14:textId="3BDEE566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066C2F">
              <w:rPr>
                <w:rFonts w:ascii="宋体" w:eastAsia="宋体" w:hAnsi="宋体" w:hint="eastAsia"/>
                <w:szCs w:val="21"/>
              </w:rPr>
              <w:t>如何运用数据分析方法与工具实现</w:t>
            </w:r>
            <w:r w:rsidR="00066C2F" w:rsidRPr="004D65AD">
              <w:rPr>
                <w:rFonts w:ascii="宋体" w:eastAsia="宋体" w:hAnsi="宋体" w:hint="eastAsia"/>
                <w:szCs w:val="21"/>
              </w:rPr>
              <w:t>商业问题的分析与解决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45E" w14:textId="0C63F6EE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066C2F">
              <w:rPr>
                <w:rFonts w:ascii="宋体" w:eastAsia="宋体" w:hAnsi="宋体" w:hint="eastAsia"/>
                <w:szCs w:val="21"/>
              </w:rPr>
              <w:t>如何运用数据分析方法与工具实现</w:t>
            </w:r>
            <w:r w:rsidR="00066C2F" w:rsidRPr="004D65AD">
              <w:rPr>
                <w:rFonts w:ascii="宋体" w:eastAsia="宋体" w:hAnsi="宋体" w:hint="eastAsia"/>
                <w:szCs w:val="21"/>
              </w:rPr>
              <w:t>商业问题的分析与解决</w:t>
            </w:r>
          </w:p>
        </w:tc>
      </w:tr>
      <w:tr w:rsidR="00EE7732" w14:paraId="7087361F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30FE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41F4356" w14:textId="77777777" w:rsidR="00EE7732" w:rsidRDefault="00D647E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0385" w14:textId="12066E3A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</w:t>
            </w:r>
            <w:r w:rsidR="005B54BD" w:rsidRPr="005B54BD">
              <w:rPr>
                <w:rFonts w:ascii="宋体" w:eastAsia="宋体" w:hAnsi="宋体" w:hint="eastAsia"/>
                <w:szCs w:val="21"/>
              </w:rPr>
              <w:t>识别</w:t>
            </w:r>
            <w:r w:rsidR="005B54BD">
              <w:rPr>
                <w:rFonts w:ascii="宋体" w:eastAsia="宋体" w:hAnsi="宋体" w:hint="eastAsia"/>
                <w:szCs w:val="21"/>
              </w:rPr>
              <w:t>商业数据分析中</w:t>
            </w:r>
            <w:r w:rsidR="005B54BD" w:rsidRPr="005B54BD">
              <w:rPr>
                <w:rFonts w:ascii="宋体" w:eastAsia="宋体" w:hAnsi="宋体" w:hint="eastAsia"/>
                <w:szCs w:val="21"/>
              </w:rPr>
              <w:t>的道德困境，并做出合理的决策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F7E2" w14:textId="1CC3D37F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</w:t>
            </w:r>
            <w:r w:rsidR="005B54BD" w:rsidRPr="005B54BD">
              <w:rPr>
                <w:rFonts w:ascii="宋体" w:eastAsia="宋体" w:hAnsi="宋体" w:hint="eastAsia"/>
                <w:szCs w:val="21"/>
              </w:rPr>
              <w:t>识别</w:t>
            </w:r>
            <w:r w:rsidR="005B54BD">
              <w:rPr>
                <w:rFonts w:ascii="宋体" w:eastAsia="宋体" w:hAnsi="宋体" w:hint="eastAsia"/>
                <w:szCs w:val="21"/>
              </w:rPr>
              <w:t>商业数据分析中</w:t>
            </w:r>
            <w:r w:rsidR="005B54BD" w:rsidRPr="005B54BD">
              <w:rPr>
                <w:rFonts w:ascii="宋体" w:eastAsia="宋体" w:hAnsi="宋体" w:hint="eastAsia"/>
                <w:szCs w:val="21"/>
              </w:rPr>
              <w:t>的道德困境，并做出合理的决策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6887" w14:textId="1D4FDFB4" w:rsidR="00EE7732" w:rsidRDefault="005B54B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商业数据分析中</w:t>
            </w:r>
            <w:r w:rsidRPr="005B54BD">
              <w:rPr>
                <w:rFonts w:ascii="宋体" w:eastAsia="宋体" w:hAnsi="宋体" w:hint="eastAsia"/>
                <w:szCs w:val="21"/>
              </w:rPr>
              <w:t>的道德困境</w:t>
            </w:r>
            <w:r>
              <w:rPr>
                <w:rFonts w:ascii="宋体" w:eastAsia="宋体" w:hAnsi="宋体" w:hint="eastAsia"/>
                <w:szCs w:val="21"/>
              </w:rPr>
              <w:t>的理解</w:t>
            </w:r>
            <w:r w:rsidR="00D647E9">
              <w:rPr>
                <w:rFonts w:ascii="宋体" w:eastAsia="宋体" w:hAnsi="宋体" w:hint="eastAsia"/>
                <w:szCs w:val="21"/>
              </w:rPr>
              <w:t>较为准确，但</w:t>
            </w:r>
            <w:r w:rsidR="00993CBE">
              <w:rPr>
                <w:rFonts w:ascii="宋体" w:eastAsia="宋体" w:hAnsi="宋体" w:hint="eastAsia"/>
                <w:szCs w:val="21"/>
              </w:rPr>
              <w:t>决策制定</w:t>
            </w:r>
            <w:r w:rsidR="00D647E9">
              <w:rPr>
                <w:rFonts w:ascii="宋体" w:eastAsia="宋体" w:hAnsi="宋体" w:hint="eastAsia"/>
                <w:szCs w:val="21"/>
              </w:rPr>
              <w:t>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CB32" w14:textId="20744150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</w:t>
            </w:r>
            <w:r w:rsidR="00973B3A" w:rsidRPr="005B54BD">
              <w:rPr>
                <w:rFonts w:ascii="宋体" w:eastAsia="宋体" w:hAnsi="宋体" w:hint="eastAsia"/>
                <w:szCs w:val="21"/>
              </w:rPr>
              <w:t>识别</w:t>
            </w:r>
            <w:r w:rsidR="00973B3A">
              <w:rPr>
                <w:rFonts w:ascii="宋体" w:eastAsia="宋体" w:hAnsi="宋体" w:hint="eastAsia"/>
                <w:szCs w:val="21"/>
              </w:rPr>
              <w:t>商业数据分析中</w:t>
            </w:r>
            <w:r w:rsidR="00973B3A" w:rsidRPr="005B54BD">
              <w:rPr>
                <w:rFonts w:ascii="宋体" w:eastAsia="宋体" w:hAnsi="宋体" w:hint="eastAsia"/>
                <w:szCs w:val="21"/>
              </w:rPr>
              <w:t>的道德困境，</w:t>
            </w:r>
            <w:r w:rsidR="004579D5">
              <w:rPr>
                <w:rFonts w:ascii="宋体" w:eastAsia="宋体" w:hAnsi="宋体" w:hint="eastAsia"/>
                <w:szCs w:val="21"/>
              </w:rPr>
              <w:t>但决策制定</w:t>
            </w:r>
            <w:r w:rsidR="004579D5">
              <w:rPr>
                <w:rFonts w:ascii="宋体" w:eastAsia="宋体" w:hAnsi="宋体" w:hint="eastAsia"/>
                <w:szCs w:val="21"/>
              </w:rPr>
              <w:t>较片面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A4B" w14:textId="592E9C21" w:rsidR="00EE7732" w:rsidRDefault="00D647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</w:t>
            </w:r>
            <w:r w:rsidR="004579D5" w:rsidRPr="005B54BD">
              <w:rPr>
                <w:rFonts w:ascii="宋体" w:eastAsia="宋体" w:hAnsi="宋体" w:hint="eastAsia"/>
                <w:szCs w:val="21"/>
              </w:rPr>
              <w:t>识别</w:t>
            </w:r>
            <w:r w:rsidR="004579D5">
              <w:rPr>
                <w:rFonts w:ascii="宋体" w:eastAsia="宋体" w:hAnsi="宋体" w:hint="eastAsia"/>
                <w:szCs w:val="21"/>
              </w:rPr>
              <w:t>商业数据分析中</w:t>
            </w:r>
            <w:r w:rsidR="004579D5" w:rsidRPr="005B54BD">
              <w:rPr>
                <w:rFonts w:ascii="宋体" w:eastAsia="宋体" w:hAnsi="宋体" w:hint="eastAsia"/>
                <w:szCs w:val="21"/>
              </w:rPr>
              <w:t>的道德困境，</w:t>
            </w:r>
            <w:r w:rsidR="004579D5">
              <w:rPr>
                <w:rFonts w:ascii="宋体" w:eastAsia="宋体" w:hAnsi="宋体" w:hint="eastAsia"/>
                <w:szCs w:val="21"/>
              </w:rPr>
              <w:t>无法做出合理决策</w:t>
            </w:r>
          </w:p>
        </w:tc>
      </w:tr>
    </w:tbl>
    <w:p w14:paraId="0E342C3D" w14:textId="77777777" w:rsidR="00EE7732" w:rsidRDefault="00EE7732">
      <w:pPr>
        <w:widowControl/>
        <w:jc w:val="left"/>
        <w:rPr>
          <w:rFonts w:ascii="宋体" w:eastAsia="宋体" w:hAnsi="宋体"/>
        </w:rPr>
      </w:pPr>
    </w:p>
    <w:sectPr w:rsidR="00EE7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54827" w14:textId="77777777" w:rsidR="005F1C31" w:rsidRDefault="005F1C31" w:rsidP="00DA45A3">
      <w:r>
        <w:separator/>
      </w:r>
    </w:p>
  </w:endnote>
  <w:endnote w:type="continuationSeparator" w:id="0">
    <w:p w14:paraId="588455A0" w14:textId="77777777" w:rsidR="005F1C31" w:rsidRDefault="005F1C31" w:rsidP="00DA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01" w:usb3="00000000" w:csb0="400001BF" w:csb1="DFF7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FFD5D" w14:textId="77777777" w:rsidR="005F1C31" w:rsidRDefault="005F1C31" w:rsidP="00DA45A3">
      <w:r>
        <w:separator/>
      </w:r>
    </w:p>
  </w:footnote>
  <w:footnote w:type="continuationSeparator" w:id="0">
    <w:p w14:paraId="0B4A01C1" w14:textId="77777777" w:rsidR="005F1C31" w:rsidRDefault="005F1C31" w:rsidP="00DA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873B5"/>
    <w:multiLevelType w:val="hybridMultilevel"/>
    <w:tmpl w:val="A0707BFE"/>
    <w:lvl w:ilvl="0" w:tplc="36604C30">
      <w:start w:val="1"/>
      <w:numFmt w:val="decimal"/>
      <w:lvlText w:val="%1."/>
      <w:lvlJc w:val="left"/>
      <w:pPr>
        <w:ind w:left="1140" w:hanging="420"/>
      </w:pPr>
      <w:rPr>
        <w:b w:val="0"/>
        <w:bCs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2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abstractNum w:abstractNumId="4" w15:restartNumberingAfterBreak="0">
    <w:nsid w:val="65900EBF"/>
    <w:multiLevelType w:val="multilevel"/>
    <w:tmpl w:val="C3F2B90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yMDIytTQxNzMFkko6SsGpxcWZ+XkgBUa1AA+oLoUsAAAA"/>
  </w:docVars>
  <w:rsids>
    <w:rsidRoot w:val="001E5724"/>
    <w:rsid w:val="00022CBB"/>
    <w:rsid w:val="00023AD8"/>
    <w:rsid w:val="00024CCB"/>
    <w:rsid w:val="000655B0"/>
    <w:rsid w:val="00066C2F"/>
    <w:rsid w:val="00070208"/>
    <w:rsid w:val="0007671D"/>
    <w:rsid w:val="00077A5F"/>
    <w:rsid w:val="000F054A"/>
    <w:rsid w:val="00101F96"/>
    <w:rsid w:val="00132F56"/>
    <w:rsid w:val="00135E34"/>
    <w:rsid w:val="00151B69"/>
    <w:rsid w:val="00181E85"/>
    <w:rsid w:val="001A5915"/>
    <w:rsid w:val="001C3F58"/>
    <w:rsid w:val="001E5724"/>
    <w:rsid w:val="001F5FE7"/>
    <w:rsid w:val="00203B33"/>
    <w:rsid w:val="002177AA"/>
    <w:rsid w:val="00242673"/>
    <w:rsid w:val="002701BB"/>
    <w:rsid w:val="00285327"/>
    <w:rsid w:val="002A7568"/>
    <w:rsid w:val="002E58C5"/>
    <w:rsid w:val="002E5E1A"/>
    <w:rsid w:val="002F5814"/>
    <w:rsid w:val="00305800"/>
    <w:rsid w:val="00313A87"/>
    <w:rsid w:val="00322986"/>
    <w:rsid w:val="0034254B"/>
    <w:rsid w:val="0035083F"/>
    <w:rsid w:val="00361D05"/>
    <w:rsid w:val="003647C0"/>
    <w:rsid w:val="00375E0B"/>
    <w:rsid w:val="003778BA"/>
    <w:rsid w:val="00384594"/>
    <w:rsid w:val="0038665C"/>
    <w:rsid w:val="003E197B"/>
    <w:rsid w:val="003E283C"/>
    <w:rsid w:val="003E4659"/>
    <w:rsid w:val="004070CF"/>
    <w:rsid w:val="004106B5"/>
    <w:rsid w:val="00453405"/>
    <w:rsid w:val="004579D5"/>
    <w:rsid w:val="00494700"/>
    <w:rsid w:val="004A6451"/>
    <w:rsid w:val="004D65AD"/>
    <w:rsid w:val="00512C7F"/>
    <w:rsid w:val="00542E87"/>
    <w:rsid w:val="0054716B"/>
    <w:rsid w:val="005765BB"/>
    <w:rsid w:val="005A0378"/>
    <w:rsid w:val="005A1B7D"/>
    <w:rsid w:val="005A7C58"/>
    <w:rsid w:val="005B54BD"/>
    <w:rsid w:val="005D32E7"/>
    <w:rsid w:val="005F0CAD"/>
    <w:rsid w:val="005F1C31"/>
    <w:rsid w:val="005F43D4"/>
    <w:rsid w:val="005F4B28"/>
    <w:rsid w:val="00611C3C"/>
    <w:rsid w:val="00612364"/>
    <w:rsid w:val="006346CC"/>
    <w:rsid w:val="006607D7"/>
    <w:rsid w:val="00665621"/>
    <w:rsid w:val="0067273E"/>
    <w:rsid w:val="00677355"/>
    <w:rsid w:val="0069465A"/>
    <w:rsid w:val="006A29B7"/>
    <w:rsid w:val="006C3E86"/>
    <w:rsid w:val="006D14F6"/>
    <w:rsid w:val="006D47B4"/>
    <w:rsid w:val="006E4F82"/>
    <w:rsid w:val="006F64C9"/>
    <w:rsid w:val="0074427F"/>
    <w:rsid w:val="007639A2"/>
    <w:rsid w:val="00766546"/>
    <w:rsid w:val="007710BC"/>
    <w:rsid w:val="00776286"/>
    <w:rsid w:val="007C379D"/>
    <w:rsid w:val="007C62ED"/>
    <w:rsid w:val="007E39E3"/>
    <w:rsid w:val="008128AD"/>
    <w:rsid w:val="00854B38"/>
    <w:rsid w:val="00855008"/>
    <w:rsid w:val="008560E2"/>
    <w:rsid w:val="00874596"/>
    <w:rsid w:val="00886EBF"/>
    <w:rsid w:val="00891AFF"/>
    <w:rsid w:val="008B4C01"/>
    <w:rsid w:val="0090059C"/>
    <w:rsid w:val="0091034A"/>
    <w:rsid w:val="009116D6"/>
    <w:rsid w:val="00914DC4"/>
    <w:rsid w:val="0091543B"/>
    <w:rsid w:val="00915BD1"/>
    <w:rsid w:val="00931C99"/>
    <w:rsid w:val="00956ED6"/>
    <w:rsid w:val="00957E60"/>
    <w:rsid w:val="009618E1"/>
    <w:rsid w:val="00964FBE"/>
    <w:rsid w:val="00973B3A"/>
    <w:rsid w:val="00973C74"/>
    <w:rsid w:val="00993CBE"/>
    <w:rsid w:val="00994987"/>
    <w:rsid w:val="00A03BBD"/>
    <w:rsid w:val="00A11C1E"/>
    <w:rsid w:val="00A312FA"/>
    <w:rsid w:val="00A46757"/>
    <w:rsid w:val="00A52181"/>
    <w:rsid w:val="00A60AA9"/>
    <w:rsid w:val="00A61EFD"/>
    <w:rsid w:val="00A93530"/>
    <w:rsid w:val="00AA4570"/>
    <w:rsid w:val="00AA630A"/>
    <w:rsid w:val="00AC50D3"/>
    <w:rsid w:val="00AD3054"/>
    <w:rsid w:val="00AE0556"/>
    <w:rsid w:val="00AE2582"/>
    <w:rsid w:val="00AE3D1A"/>
    <w:rsid w:val="00AF27E2"/>
    <w:rsid w:val="00AF5F1B"/>
    <w:rsid w:val="00B03909"/>
    <w:rsid w:val="00B25DAF"/>
    <w:rsid w:val="00B40ECD"/>
    <w:rsid w:val="00B57CDF"/>
    <w:rsid w:val="00B72A72"/>
    <w:rsid w:val="00BA23F0"/>
    <w:rsid w:val="00BB5B0C"/>
    <w:rsid w:val="00BC0599"/>
    <w:rsid w:val="00BE5F10"/>
    <w:rsid w:val="00BF1D3C"/>
    <w:rsid w:val="00C00798"/>
    <w:rsid w:val="00C229E3"/>
    <w:rsid w:val="00C26D7B"/>
    <w:rsid w:val="00C35074"/>
    <w:rsid w:val="00C370B0"/>
    <w:rsid w:val="00C42894"/>
    <w:rsid w:val="00C53244"/>
    <w:rsid w:val="00C54636"/>
    <w:rsid w:val="00C60D70"/>
    <w:rsid w:val="00C65689"/>
    <w:rsid w:val="00C74D0A"/>
    <w:rsid w:val="00C86B39"/>
    <w:rsid w:val="00CA53B2"/>
    <w:rsid w:val="00CD67EA"/>
    <w:rsid w:val="00CF193B"/>
    <w:rsid w:val="00D02F99"/>
    <w:rsid w:val="00D13271"/>
    <w:rsid w:val="00D14471"/>
    <w:rsid w:val="00D14C11"/>
    <w:rsid w:val="00D417A1"/>
    <w:rsid w:val="00D504B7"/>
    <w:rsid w:val="00D647E9"/>
    <w:rsid w:val="00D715F7"/>
    <w:rsid w:val="00D7244B"/>
    <w:rsid w:val="00D84BD4"/>
    <w:rsid w:val="00D9069D"/>
    <w:rsid w:val="00D93654"/>
    <w:rsid w:val="00D96344"/>
    <w:rsid w:val="00DA45A3"/>
    <w:rsid w:val="00DC35D3"/>
    <w:rsid w:val="00DC7D36"/>
    <w:rsid w:val="00DD7B5F"/>
    <w:rsid w:val="00DE7849"/>
    <w:rsid w:val="00E05E8B"/>
    <w:rsid w:val="00E366AB"/>
    <w:rsid w:val="00E55A24"/>
    <w:rsid w:val="00E568D6"/>
    <w:rsid w:val="00E60BF4"/>
    <w:rsid w:val="00E7529D"/>
    <w:rsid w:val="00E76E34"/>
    <w:rsid w:val="00E95268"/>
    <w:rsid w:val="00EA651E"/>
    <w:rsid w:val="00EB5387"/>
    <w:rsid w:val="00ED1BE9"/>
    <w:rsid w:val="00ED6371"/>
    <w:rsid w:val="00ED7F81"/>
    <w:rsid w:val="00EE7732"/>
    <w:rsid w:val="00EF4652"/>
    <w:rsid w:val="00EF5891"/>
    <w:rsid w:val="00F11771"/>
    <w:rsid w:val="00F31F68"/>
    <w:rsid w:val="00F4367B"/>
    <w:rsid w:val="00F56396"/>
    <w:rsid w:val="00F66791"/>
    <w:rsid w:val="00F764D1"/>
    <w:rsid w:val="00F91B3D"/>
    <w:rsid w:val="00FB77A1"/>
    <w:rsid w:val="00FC24B5"/>
    <w:rsid w:val="00FF3601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89227D"/>
  <w15:docId w15:val="{20D43829-021A-4A12-B6D5-8A97DF29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c">
    <w:name w:val="List Paragraph"/>
    <w:basedOn w:val="a"/>
    <w:uiPriority w:val="99"/>
    <w:unhideWhenUsed/>
    <w:rsid w:val="00070208"/>
    <w:pPr>
      <w:ind w:left="720"/>
      <w:contextualSpacing/>
    </w:pPr>
  </w:style>
  <w:style w:type="paragraph" w:customStyle="1" w:styleId="Readings">
    <w:name w:val="Readings"/>
    <w:basedOn w:val="a"/>
    <w:rsid w:val="00C86B39"/>
    <w:pPr>
      <w:tabs>
        <w:tab w:val="left" w:pos="720"/>
        <w:tab w:val="left" w:pos="1440"/>
        <w:tab w:val="left" w:pos="2160"/>
        <w:tab w:val="left" w:pos="2880"/>
      </w:tabs>
      <w:jc w:val="left"/>
    </w:pPr>
    <w:rPr>
      <w:rFonts w:ascii="Garamond" w:eastAsia="Times New Roman" w:hAnsi="Garamond" w:cs="Times New Roman"/>
      <w:b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658</Words>
  <Characters>3756</Characters>
  <Application>Microsoft Office Word</Application>
  <DocSecurity>0</DocSecurity>
  <Lines>31</Lines>
  <Paragraphs>8</Paragraphs>
  <ScaleCrop>false</ScaleCrop>
  <Company>P R C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</cp:lastModifiedBy>
  <cp:revision>135</cp:revision>
  <cp:lastPrinted>2020-12-24T15:17:00Z</cp:lastPrinted>
  <dcterms:created xsi:type="dcterms:W3CDTF">2023-08-11T04:42:00Z</dcterms:created>
  <dcterms:modified xsi:type="dcterms:W3CDTF">2023-08-11T08:35:00Z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