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Hans"/>
        </w:rPr>
        <w:t>商业电影赏析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2"/>
        <w:spacing w:before="156" w:beforeLines="50" w:after="156" w:afterLines="50"/>
        <w:ind w:firstLine="561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  <w:r>
        <w:rPr>
          <w:rFonts w:hint="eastAsia" w:hAnsi="宋体" w:cs="宋体"/>
        </w:rPr>
        <w:t>（四号黑体）</w:t>
      </w:r>
    </w:p>
    <w:tbl>
      <w:tblPr>
        <w:tblStyle w:val="8"/>
        <w:tblW w:w="86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Commercial Film Appreciation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ECON2019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专业选修课程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经济学专业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eastAsia="zh-Hans"/>
              </w:rPr>
            </w:pPr>
            <w:r>
              <w:rPr>
                <w:rFonts w:hint="default"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Hans"/>
              </w:rPr>
              <w:t>.</w:t>
            </w:r>
            <w:r>
              <w:rPr>
                <w:rFonts w:hint="default" w:ascii="宋体" w:hAnsi="宋体" w:eastAsia="宋体"/>
                <w:lang w:eastAsia="zh-Hans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</w:rPr>
            </w:pPr>
            <w:r>
              <w:rPr>
                <w:rFonts w:hint="default" w:ascii="宋体" w:hAnsi="宋体" w:eastAsia="宋体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蔡婧璇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</w:t>
            </w:r>
            <w:r>
              <w:rPr>
                <w:rFonts w:hint="default" w:ascii="宋体" w:hAnsi="宋体" w:eastAsia="宋体"/>
                <w:lang w:eastAsia="zh-CN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.</w:t>
            </w:r>
            <w:r>
              <w:rPr>
                <w:rFonts w:hint="default" w:ascii="宋体" w:hAnsi="宋体" w:eastAsia="宋体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讲义</w:t>
            </w:r>
            <w:bookmarkStart w:id="0" w:name="_GoBack"/>
            <w:bookmarkEnd w:id="0"/>
          </w:p>
        </w:tc>
      </w:tr>
    </w:tbl>
    <w:p>
      <w:pPr>
        <w:pStyle w:val="2"/>
        <w:spacing w:before="156" w:beforeLines="50" w:after="156" w:afterLines="50"/>
        <w:ind w:firstLine="561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商业电影赏析是研究性以及人文素质培训课程方面的专业选修课，是基础理论与基础实践相结合的课程。通过本课程的学习，旨在提高学生的人文素养和美学素养，使学生建立起电影赏析的基本理论框架。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</w:rPr>
      </w:pP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课程目标1：掌握商业电影赏析的基本概念、基本理论、基本方法；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eastAsia="宋体" w:cs="宋体"/>
          <w:lang w:val="en-US" w:eastAsia="zh-Hans"/>
        </w:rPr>
      </w:pPr>
      <w:r>
        <w:rPr>
          <w:rFonts w:hint="eastAsia" w:hAnsi="宋体" w:cs="宋体"/>
        </w:rPr>
        <w:t>1．1</w:t>
      </w:r>
      <w:r>
        <w:rPr>
          <w:rFonts w:hint="default" w:hAnsi="宋体" w:cs="宋体"/>
        </w:rPr>
        <w:t xml:space="preserve"> </w:t>
      </w:r>
      <w:r>
        <w:rPr>
          <w:rFonts w:hint="eastAsia" w:hAnsi="宋体" w:cs="宋体"/>
          <w:lang w:val="en-US" w:eastAsia="zh-Hans"/>
        </w:rPr>
        <w:t>商业电影的基本概念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lang w:val="en-US" w:eastAsia="zh-Hans"/>
        </w:rPr>
        <w:t>商业电影的基本理论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课程目标2：提高对影视作品的感受能力、分析能力、理解能力</w:t>
      </w:r>
      <w:r>
        <w:rPr>
          <w:rFonts w:hint="default" w:hAnsi="宋体" w:cs="宋体"/>
          <w:b/>
        </w:rPr>
        <w:t>，</w:t>
      </w:r>
      <w:r>
        <w:rPr>
          <w:rFonts w:hint="eastAsia" w:hAnsi="宋体" w:cs="宋体"/>
          <w:b/>
        </w:rPr>
        <w:t>并能够从经营者的角度提出自己的观点；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eastAsia="宋体" w:cs="宋体"/>
          <w:lang w:val="en-US" w:eastAsia="zh-Hans"/>
        </w:rPr>
      </w:pPr>
      <w:r>
        <w:rPr>
          <w:rFonts w:hint="eastAsia" w:hAnsi="宋体" w:cs="宋体"/>
        </w:rPr>
        <w:t>2．1</w:t>
      </w:r>
      <w:r>
        <w:rPr>
          <w:rFonts w:hint="eastAsia" w:hAnsi="宋体" w:cs="宋体"/>
          <w:lang w:val="en-US" w:eastAsia="zh-Hans"/>
        </w:rPr>
        <w:t>商业电影赏析方法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cs="宋体"/>
          <w:lang w:val="en-US"/>
        </w:rPr>
      </w:pPr>
      <w:r>
        <w:rPr>
          <w:rFonts w:hAnsi="宋体" w:cs="宋体"/>
        </w:rPr>
        <w:t>2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lang w:val="en-US" w:eastAsia="zh-Hans"/>
        </w:rPr>
        <w:t>商业电影分析元素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课程目标3：开拓知识面，</w:t>
      </w:r>
      <w:r>
        <w:rPr>
          <w:rFonts w:hint="eastAsia" w:hAnsi="宋体" w:cs="宋体"/>
          <w:b/>
          <w:lang w:val="en-US" w:eastAsia="zh-Hans"/>
        </w:rPr>
        <w:t>学习</w:t>
      </w:r>
      <w:r>
        <w:rPr>
          <w:rFonts w:hint="eastAsia" w:hAnsi="宋体" w:cs="宋体"/>
          <w:b/>
        </w:rPr>
        <w:t>社会学、传播学、新闻学、文化学等方面的知识。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eastAsia="宋体" w:cs="宋体"/>
          <w:lang w:val="en-US" w:eastAsia="zh-Hans"/>
        </w:rPr>
      </w:pPr>
      <w:r>
        <w:rPr>
          <w:rFonts w:hint="default" w:hAnsi="宋体" w:cs="宋体"/>
        </w:rPr>
        <w:t>3</w:t>
      </w:r>
      <w:r>
        <w:rPr>
          <w:rFonts w:hint="eastAsia" w:hAnsi="宋体" w:cs="宋体"/>
        </w:rPr>
        <w:t>．1</w:t>
      </w:r>
      <w:r>
        <w:rPr>
          <w:rFonts w:hint="eastAsia" w:hAnsi="宋体" w:cs="宋体"/>
          <w:lang w:val="en-US" w:eastAsia="zh-Hans"/>
        </w:rPr>
        <w:t>电影中的经济学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eastAsia="宋体" w:cs="宋体"/>
          <w:lang w:val="en-US" w:eastAsia="zh-Hans"/>
        </w:rPr>
      </w:pPr>
      <w:r>
        <w:rPr>
          <w:rFonts w:hint="default" w:hAnsi="宋体" w:cs="宋体"/>
        </w:rPr>
        <w:t>3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lang w:val="en-US" w:eastAsia="zh-Hans"/>
        </w:rPr>
        <w:t>电影中的交叉学科知识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eastAsia="宋体" w:cs="宋体"/>
          <w:lang w:eastAsia="zh-Hans"/>
        </w:rPr>
      </w:pP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0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  <w:r>
        <w:rPr>
          <w:rFonts w:hint="eastAsia" w:ascii="黑体" w:hAnsi="宋体"/>
          <w:bCs/>
          <w:szCs w:val="21"/>
        </w:rPr>
        <w:t>（五号宋体）</w:t>
      </w:r>
    </w:p>
    <w:tbl>
      <w:tblPr>
        <w:tblStyle w:val="8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电影与商业电影概述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</w:rPr>
            </w:pPr>
            <w:r>
              <w:rPr>
                <w:rFonts w:hint="eastAsia" w:hAnsi="宋体" w:cs="宋体"/>
              </w:rPr>
              <w:t>经济与社会：了解与经济分析关的社会、 历史、 政策、法律及文化方面知识，分析和评价经济分析过程对上述因素的影响，并理解应承担的责任</w:t>
            </w:r>
            <w:r>
              <w:rPr>
                <w:rFonts w:hint="default" w:hAnsi="宋体" w:cs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商业电影产业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经济与社会：了解与经济分析关的社会、 历史、 政策、法律及文化方面知识，分析和评价经济分析过程对上述因素的影响，并理解应承担的责任</w:t>
            </w:r>
            <w:r>
              <w:rPr>
                <w:rFonts w:hint="default" w:hAnsi="宋体" w:cs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Hans"/>
              </w:rPr>
            </w:pPr>
            <w:r>
              <w:rPr>
                <w:rFonts w:hint="eastAsia" w:hAnsi="宋体" w:cs="宋体"/>
                <w:lang w:val="en-US" w:eastAsia="zh-Hans"/>
              </w:rPr>
              <w:t>商业电影分析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经济与社会：了解与经济分析关的社会、 历史、 政策、法律及文化方面知识，分析和评价经济分析过程对上述因素的影响，并理解应承担的责任</w:t>
            </w:r>
            <w:r>
              <w:rPr>
                <w:rFonts w:hint="default" w:hAnsi="宋体" w:cs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ascii="黑体" w:hAnsi="宋体" w:eastAsia="宋体"/>
                <w:b/>
                <w:bCs/>
                <w:szCs w:val="21"/>
                <w:lang w:val="en-US" w:eastAsia="zh-Hans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Hans"/>
              </w:rPr>
              <w:t>商业电影分析元素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经济与社会：了解与经济分析关的社会、 历史、 政策、法律及文化方面知识，分析和评价经济分析过程对上述因素的影响，并理解应承担的责任</w:t>
            </w:r>
            <w:r>
              <w:rPr>
                <w:rFonts w:hint="default" w:hAnsi="宋体" w:cs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eastAsia="zh-Hans"/>
              </w:rPr>
            </w:pPr>
            <w:r>
              <w:rPr>
                <w:rFonts w:hint="default" w:hAnsi="宋体" w:cs="宋体"/>
                <w:szCs w:val="21"/>
              </w:rPr>
              <w:t>3</w:t>
            </w:r>
            <w:r>
              <w:rPr>
                <w:rFonts w:hint="eastAsia" w:hAnsi="宋体" w:cs="宋体"/>
                <w:szCs w:val="21"/>
                <w:lang w:val="en-US" w:eastAsia="zh-Hans"/>
              </w:rPr>
              <w:t>.</w:t>
            </w:r>
            <w:r>
              <w:rPr>
                <w:rFonts w:hint="default" w:hAnsi="宋体" w:cs="宋体"/>
                <w:szCs w:val="21"/>
                <w:lang w:eastAsia="zh-Hans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ascii="黑体" w:hAnsi="宋体" w:eastAsia="宋体"/>
                <w:b/>
                <w:bCs/>
                <w:szCs w:val="21"/>
                <w:lang w:val="en-US" w:eastAsia="zh-Hans"/>
              </w:rPr>
            </w:pPr>
            <w:r>
              <w:rPr>
                <w:rFonts w:hint="eastAsia" w:hAnsi="宋体" w:cs="宋体"/>
              </w:rPr>
              <w:t>电影中的经济学</w:t>
            </w:r>
            <w:r>
              <w:rPr>
                <w:rFonts w:hint="default" w:hAnsi="宋体" w:cs="宋体"/>
              </w:rPr>
              <w:t>、</w:t>
            </w:r>
            <w:r>
              <w:rPr>
                <w:rFonts w:hint="eastAsia" w:hAnsi="宋体" w:cs="宋体"/>
                <w:lang w:val="en-US" w:eastAsia="zh-Hans"/>
              </w:rPr>
              <w:t>经典电影赏析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经济与社会：了解与经济分析关的社会、 历史、 政策、法律及文化方面知识，分析和评价经济分析过程对上述因素的影响，并理解应承担的责任</w:t>
            </w:r>
            <w:r>
              <w:rPr>
                <w:rFonts w:hint="default" w:hAnsi="宋体" w:cs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eastAsia="zh-Hans"/>
              </w:rPr>
            </w:pPr>
            <w:r>
              <w:rPr>
                <w:rFonts w:hint="default" w:hAnsi="宋体" w:cs="宋体"/>
              </w:rPr>
              <w:t>3</w:t>
            </w:r>
            <w:r>
              <w:rPr>
                <w:rFonts w:hint="eastAsia" w:hAnsi="宋体" w:cs="宋体"/>
                <w:lang w:val="en-US" w:eastAsia="zh-Hans"/>
              </w:rPr>
              <w:t>.</w:t>
            </w:r>
            <w:r>
              <w:rPr>
                <w:rFonts w:hint="default" w:hAnsi="宋体" w:cs="宋体"/>
                <w:lang w:eastAsia="zh-Hans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int="default" w:ascii="黑体" w:hAnsi="宋体"/>
                <w:b/>
                <w:bCs/>
                <w:szCs w:val="21"/>
                <w:lang w:val="en-US"/>
              </w:rPr>
            </w:pPr>
            <w:r>
              <w:rPr>
                <w:rFonts w:hint="eastAsia" w:hAnsi="宋体" w:cs="宋体"/>
                <w:lang w:val="en-US" w:eastAsia="zh-Hans"/>
              </w:rPr>
              <w:t>电影中的交叉学科知识</w:t>
            </w:r>
            <w:r>
              <w:rPr>
                <w:rFonts w:hint="default" w:hAnsi="宋体" w:cs="宋体"/>
                <w:lang w:eastAsia="zh-Hans"/>
              </w:rPr>
              <w:t>、</w:t>
            </w:r>
            <w:r>
              <w:rPr>
                <w:rFonts w:hint="eastAsia" w:hAnsi="宋体" w:cs="宋体"/>
                <w:lang w:val="en-US" w:eastAsia="zh-Hans"/>
              </w:rPr>
              <w:t>经典电影赏析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</w:rPr>
            </w:pPr>
            <w:r>
              <w:rPr>
                <w:rFonts w:hint="eastAsia" w:hAnsi="宋体" w:cs="宋体"/>
              </w:rPr>
              <w:t>交叉学科知识：能够将数学、历史、自然科学知识 （比如地理 和经济学专业知识用于解决生产企业和金融 证券等服务企业的一般行业分析 、 经济形势分析等问题</w:t>
            </w:r>
            <w:r>
              <w:rPr>
                <w:rFonts w:hint="default" w:hAnsi="宋体" w:cs="宋体"/>
              </w:rPr>
              <w:t>。</w:t>
            </w:r>
          </w:p>
        </w:tc>
      </w:tr>
    </w:tbl>
    <w:p>
      <w:pPr>
        <w:spacing w:before="156" w:beforeLines="50" w:after="156" w:afterLines="50"/>
        <w:ind w:firstLine="561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80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第一章 电影与商业电影</w:t>
      </w:r>
      <w:r>
        <w:rPr>
          <w:rFonts w:hint="eastAsia" w:ascii="宋体" w:hAnsi="宋体" w:cs="宋体"/>
          <w:b/>
          <w:color w:val="000000"/>
          <w:kern w:val="0"/>
          <w:sz w:val="20"/>
          <w:szCs w:val="20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明确电影的发展和种类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知晓商业电影的艺术起源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商业电影的艺术特征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商业电影相关概念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商业电影的发展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；（3）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商业电影的艺术特征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讲授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讨论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案例分析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Hans"/>
        </w:rPr>
        <w:t>举例说明商业电影的艺术特征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第二章 商业电影产业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了解商业电影的制作流程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了解商业电影产业的商业化运作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商业电影的制作流程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商业电影的营销方法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商业电影的生产与制作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商业电影的发行与营销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；（3）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商业电影的投资与资本运作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讲授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讨论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案例分析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Hans"/>
        </w:rPr>
        <w:t>了解商业电影的产业链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val="en-US" w:eastAsia="zh-Hans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Hans"/>
        </w:rPr>
        <w:t>三</w:t>
      </w:r>
      <w:r>
        <w:rPr>
          <w:rFonts w:hint="eastAsia" w:ascii="黑体" w:hAnsi="黑体" w:eastAsia="黑体" w:cs="Times New Roman"/>
          <w:b/>
          <w:sz w:val="24"/>
          <w:szCs w:val="24"/>
        </w:rPr>
        <w:t>章 商业电影分析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理解电影的艺术特征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掌握常用的电影分析工具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电影的艺术特征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电影分析工具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电影分析历史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电影分析工具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；（3）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电影分析目标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；（4）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电影的艺术特征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讲授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讨论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案例分析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Hans"/>
        </w:rPr>
        <w:t>对经典商业电影作品进行赏析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val="en-US" w:eastAsia="zh-Hans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Hans"/>
        </w:rPr>
        <w:t>四</w:t>
      </w:r>
      <w:r>
        <w:rPr>
          <w:rFonts w:hint="eastAsia" w:ascii="黑体" w:hAnsi="黑体" w:eastAsia="黑体" w:cs="Times New Roman"/>
          <w:b/>
          <w:sz w:val="24"/>
          <w:szCs w:val="24"/>
        </w:rPr>
        <w:t>章 商业电影分析元素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明晰商业电影的元素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掌握商业电影元素的分析方法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商业电影不同元素的分析方法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：（1）直觉分析；（2）视觉分析，（3）听觉分析；（4）表演分析；（5）结构分析；（6）文化分析。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Hans"/>
        </w:rPr>
      </w:pP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讲授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讨论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案例分析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Hans"/>
        </w:rPr>
        <w:t>对经典商业电影作品进行赏析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Hans"/>
        </w:rPr>
        <w:t>五</w:t>
      </w:r>
      <w:r>
        <w:rPr>
          <w:rFonts w:hint="eastAsia" w:ascii="黑体" w:hAnsi="黑体" w:eastAsia="黑体" w:cs="Times New Roman"/>
          <w:b/>
          <w:sz w:val="24"/>
          <w:szCs w:val="24"/>
        </w:rPr>
        <w:t>章 电影中的经济学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提升电影鉴赏能力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经济学知识拓展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捕获电影中的经济学知识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观看经典商业电影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对商业电影中的经济学知识进行讨论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讲授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讨论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案例分析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szCs w:val="21"/>
          <w:lang w:val="en-US" w:eastAsia="zh-Hans"/>
        </w:rPr>
        <w:t>从经济学的角度解读商业电影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Hans"/>
        </w:rPr>
        <w:t>六</w:t>
      </w:r>
      <w:r>
        <w:rPr>
          <w:rFonts w:hint="eastAsia" w:ascii="黑体" w:hAnsi="黑体" w:eastAsia="黑体" w:cs="Times New Roman"/>
          <w:b/>
          <w:sz w:val="24"/>
          <w:szCs w:val="24"/>
        </w:rPr>
        <w:t>章 电影中的交叉学科知识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提升电影鉴赏能力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交叉学科知识拓展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捕获电影中的交叉学科知识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观看经典商业电影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对商业电影中的交叉学科知识进行讨论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讲授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讨论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案例分析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szCs w:val="21"/>
          <w:lang w:val="en-US" w:eastAsia="zh-Hans"/>
        </w:rPr>
        <w:t>从交叉学科的角度解读商业电影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hint="default" w:ascii="TimesNewRomanPSMT" w:hAnsi="TimesNewRomanPSMT" w:eastAsia="黑体" w:cs="TimesNewRomanPSMT"/>
          <w:color w:val="000000"/>
          <w:kern w:val="0"/>
          <w:sz w:val="20"/>
          <w:szCs w:val="20"/>
          <w:lang w:val="en-US" w:eastAsia="zh-Hans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Hans"/>
        </w:rPr>
        <w:t>七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Hans"/>
        </w:rPr>
        <w:t>经典电影赏析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观摩优秀商业电影作品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提升电影鉴赏能力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结合专业所学提出自己的观点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观看经典商业电影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对商业电影进行分析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讲授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讨论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案例分析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Hans"/>
        </w:rPr>
        <w:t>完成商业电影分析报告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9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电影与商业电影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default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商业电影产业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default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商业电影分析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default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商业电影分析元素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default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电影中的经济学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default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电影中的交叉学科知识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default"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第七章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经典电影赏析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default" w:ascii="宋体" w:hAnsi="宋体" w:eastAsia="宋体"/>
              </w:rPr>
              <w:t>12</w:t>
            </w:r>
          </w:p>
        </w:tc>
      </w:tr>
    </w:tbl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9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电影与商业电影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课程介绍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商业电影概论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 New Roman"/>
                <w:lang w:val="en-US" w:eastAsia="zh-Hans"/>
              </w:rPr>
              <w:t>了解本课程学习内容及商业电影基本知识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2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经典电影赏析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电影赏析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 New Roman"/>
              </w:rPr>
              <w:t>赏析具有代表性的经典影片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3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商业电影产业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</w:rPr>
              <w:t>商业电影电影的生产</w:t>
            </w:r>
            <w:r>
              <w:rPr>
                <w:rFonts w:hint="default" w:ascii="宋体" w:hAnsi="宋体" w:eastAsia="宋体" w:cs="Times New Roman"/>
              </w:rPr>
              <w:t>、</w:t>
            </w:r>
            <w:r>
              <w:rPr>
                <w:rFonts w:hint="eastAsia" w:ascii="宋体" w:hAnsi="宋体" w:eastAsia="宋体" w:cs="Times New Roman"/>
              </w:rPr>
              <w:t>制作</w:t>
            </w:r>
            <w:r>
              <w:rPr>
                <w:rFonts w:hint="default" w:ascii="宋体" w:hAnsi="宋体" w:eastAsia="宋体" w:cs="Times New Roman"/>
              </w:rPr>
              <w:t>、</w:t>
            </w:r>
            <w:r>
              <w:rPr>
                <w:rFonts w:hint="eastAsia" w:ascii="宋体" w:hAnsi="宋体" w:eastAsia="宋体" w:cs="Times New Roman"/>
                <w:lang w:val="en-US" w:eastAsia="zh-Hans"/>
              </w:rPr>
              <w:t>发行</w:t>
            </w:r>
            <w:r>
              <w:rPr>
                <w:rFonts w:hint="default" w:ascii="宋体" w:hAnsi="宋体" w:eastAsia="宋体" w:cs="Times New Roman"/>
                <w:lang w:eastAsia="zh-Hans"/>
              </w:rPr>
              <w:t>、</w:t>
            </w:r>
            <w:r>
              <w:rPr>
                <w:rFonts w:hint="eastAsia" w:ascii="宋体" w:hAnsi="宋体" w:eastAsia="宋体" w:cs="Times New Roman"/>
                <w:lang w:val="en-US" w:eastAsia="zh-Hans"/>
              </w:rPr>
              <w:t>投资</w:t>
            </w:r>
            <w:r>
              <w:rPr>
                <w:rFonts w:hint="default" w:ascii="宋体" w:hAnsi="宋体" w:eastAsia="宋体" w:cs="Times New Roman"/>
                <w:lang w:eastAsia="zh-Hans"/>
              </w:rPr>
              <w:t>、</w:t>
            </w:r>
            <w:r>
              <w:rPr>
                <w:rFonts w:hint="eastAsia" w:ascii="宋体" w:hAnsi="宋体" w:eastAsia="宋体" w:cs="Times New Roman"/>
                <w:lang w:val="en-US" w:eastAsia="zh-Hans"/>
              </w:rPr>
              <w:t>营销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了解商业电影产业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4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经典电影赏析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电影赏析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</w:rPr>
              <w:t>赏析具有代表性的经典影片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5-6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商业电影分析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电影分析的历史、电影分析工具、电影分析目标、电影艺术特征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掌握电影分析的工具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7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经典电影赏析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电影赏析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</w:rPr>
              <w:t>赏析具有代表性的经典影片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8-9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商业电影分析元素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直觉分析、视觉分析、听觉分析、表演分析、结构分析、文化分析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学习电影分析的类别与方法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10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经典电影赏析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电影赏析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</w:rPr>
              <w:t>赏析具有代表性的经典影片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11-12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电影中的经济学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基于经济学视角的商业电影赏析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从经济学的角度解读商业电影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13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经典电影赏析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电影赏析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</w:rPr>
              <w:t>赏析具有代表性的经典影片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default" w:ascii="宋体" w:hAnsi="宋体" w:eastAsia="宋体"/>
                <w:szCs w:val="21"/>
              </w:rPr>
              <w:t>4-15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电影中的交叉学科知识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基于交叉学科视角的商业电影赏析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从交叉学科的角度解读商业电影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16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经典电影赏析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电影赏析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</w:rPr>
              <w:t>赏析具有代表性的经典影片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17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课程总结与复习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重难点复习及答疑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查漏补缺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Hans"/>
        </w:rPr>
        <w:t>无</w:t>
      </w:r>
      <w:r>
        <w:rPr>
          <w:rFonts w:hint="default" w:ascii="宋体" w:hAnsi="宋体" w:eastAsia="宋体"/>
          <w:lang w:eastAsia="zh-Hans"/>
        </w:rPr>
        <w:t>。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</w:p>
    <w:p>
      <w:pPr>
        <w:widowControl/>
        <w:spacing w:before="156" w:beforeLines="50" w:after="156" w:afterLines="50"/>
        <w:ind w:firstLine="561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1．</w:t>
      </w:r>
      <w:r>
        <w:rPr>
          <w:rFonts w:hint="eastAsia" w:ascii="宋体" w:hAnsi="宋体" w:eastAsia="宋体"/>
          <w:lang w:eastAsia="zh-CN"/>
        </w:rPr>
        <w:t>讲授法：理论讲授，主要教学方法，贯穿教学全过程。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2．</w:t>
      </w:r>
      <w:r>
        <w:rPr>
          <w:rFonts w:hint="eastAsia" w:ascii="宋体" w:hAnsi="宋体" w:eastAsia="宋体"/>
          <w:lang w:eastAsia="zh-CN"/>
        </w:rPr>
        <w:t>讨论法：对本门课程的主要内容，采用问题形式，在师生和学生之间展开讨论。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default" w:ascii="宋体" w:hAnsi="宋体" w:eastAsia="宋体"/>
          <w:lang w:eastAsia="zh-CN"/>
        </w:rPr>
        <w:t>3</w:t>
      </w:r>
      <w:r>
        <w:rPr>
          <w:rFonts w:hint="eastAsia" w:ascii="宋体" w:hAnsi="宋体" w:eastAsia="宋体"/>
          <w:lang w:val="en-US" w:eastAsia="zh-CN"/>
        </w:rPr>
        <w:t>.</w:t>
      </w:r>
      <w:r>
        <w:rPr>
          <w:rFonts w:hint="default" w:ascii="宋体" w:hAnsi="宋体" w:eastAsia="宋体"/>
          <w:lang w:eastAsia="zh-CN"/>
        </w:rPr>
        <w:t xml:space="preserve"> </w:t>
      </w:r>
      <w:r>
        <w:rPr>
          <w:rFonts w:hint="eastAsia" w:ascii="宋体" w:hAnsi="宋体" w:eastAsia="宋体"/>
          <w:lang w:val="en-US" w:eastAsia="zh-CN"/>
        </w:rPr>
        <w:t>举例法：通过举例，强化学生对相关知识点的认识。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default" w:ascii="宋体" w:hAnsi="宋体" w:eastAsia="宋体"/>
          <w:lang w:eastAsia="zh-CN"/>
        </w:rPr>
        <w:t>4</w:t>
      </w:r>
      <w:r>
        <w:rPr>
          <w:rFonts w:hint="eastAsia" w:ascii="宋体" w:hAnsi="宋体" w:eastAsia="宋体"/>
          <w:lang w:val="en-US" w:eastAsia="zh-CN"/>
        </w:rPr>
        <w:t>.</w:t>
      </w:r>
      <w:r>
        <w:rPr>
          <w:rFonts w:hint="default" w:ascii="宋体" w:hAnsi="宋体" w:eastAsia="宋体"/>
          <w:lang w:eastAsia="zh-CN"/>
        </w:rPr>
        <w:t xml:space="preserve"> </w:t>
      </w:r>
      <w:r>
        <w:rPr>
          <w:rFonts w:hint="eastAsia" w:ascii="宋体" w:hAnsi="宋体" w:eastAsia="宋体"/>
          <w:lang w:val="en-US" w:eastAsia="zh-CN"/>
        </w:rPr>
        <w:t>案例分析法：通过案例解读、案例问题回答，提高学生理论知识运用能力。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8"/>
        <w:tblW w:w="8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 w:val="0"/>
                <w:bCs/>
              </w:rPr>
            </w:pPr>
            <w:r>
              <w:rPr>
                <w:rFonts w:hint="eastAsia" w:hAnsi="宋体"/>
                <w:b w:val="0"/>
                <w:bCs/>
              </w:rPr>
              <w:t>商业电影赏析的基本概念、基本理论、基本方法</w:t>
            </w:r>
          </w:p>
        </w:tc>
        <w:tc>
          <w:tcPr>
            <w:tcW w:w="284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 w:val="0"/>
                <w:bCs/>
              </w:rPr>
            </w:pPr>
            <w:r>
              <w:rPr>
                <w:rFonts w:hint="eastAsia" w:hAnsi="宋体" w:cs="宋体"/>
                <w:b w:val="0"/>
                <w:bCs/>
              </w:rPr>
              <w:t>对影视作品的感受能力、分析能力、理解能力</w:t>
            </w:r>
          </w:p>
        </w:tc>
        <w:tc>
          <w:tcPr>
            <w:tcW w:w="284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/>
                <w:b w:val="0"/>
                <w:bCs/>
                <w:lang w:val="en-US" w:eastAsia="zh-Hans"/>
              </w:rPr>
            </w:pPr>
            <w:r>
              <w:rPr>
                <w:rFonts w:hint="eastAsia" w:hAnsi="宋体"/>
                <w:b w:val="0"/>
                <w:bCs/>
                <w:lang w:val="en-US" w:eastAsia="zh-Hans"/>
              </w:rPr>
              <w:t>通过商业电影</w:t>
            </w:r>
            <w:r>
              <w:rPr>
                <w:rFonts w:hint="eastAsia" w:hAnsi="宋体" w:cs="宋体"/>
                <w:b w:val="0"/>
                <w:bCs/>
                <w:lang w:val="en-US" w:eastAsia="zh-Hans"/>
              </w:rPr>
              <w:t>学习</w:t>
            </w:r>
            <w:r>
              <w:rPr>
                <w:rFonts w:hint="eastAsia" w:hAnsi="宋体" w:cs="宋体"/>
                <w:b w:val="0"/>
                <w:bCs/>
              </w:rPr>
              <w:t>社会学、传播学、新闻学、文化学等方面的知识</w:t>
            </w:r>
          </w:p>
        </w:tc>
        <w:tc>
          <w:tcPr>
            <w:tcW w:w="284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</w:tbl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平时成绩</w:t>
      </w:r>
      <w:r>
        <w:rPr>
          <w:rFonts w:hint="eastAsia" w:ascii="宋体" w:hAnsi="宋体" w:eastAsia="宋体"/>
          <w:lang w:eastAsia="zh-CN"/>
        </w:rPr>
        <w:t>（含考勤、课堂表现与作业）</w:t>
      </w:r>
      <w:r>
        <w:rPr>
          <w:rFonts w:hint="default" w:ascii="宋体" w:hAnsi="宋体" w:eastAsia="宋体"/>
          <w:lang w:eastAsia="zh-CN"/>
        </w:rPr>
        <w:t>2</w:t>
      </w:r>
      <w:r>
        <w:rPr>
          <w:rFonts w:hint="eastAsia" w:ascii="宋体" w:hAnsi="宋体" w:eastAsia="宋体"/>
          <w:lang w:val="en-US" w:eastAsia="zh-CN"/>
        </w:rPr>
        <w:t>0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</w:rPr>
        <w:t>，期中考试</w:t>
      </w:r>
      <w:r>
        <w:rPr>
          <w:rFonts w:hint="default" w:ascii="宋体" w:hAnsi="宋体" w:eastAsia="宋体"/>
        </w:rPr>
        <w:t>3</w:t>
      </w:r>
      <w:r>
        <w:rPr>
          <w:rFonts w:hint="eastAsia" w:ascii="宋体" w:hAnsi="宋体" w:eastAsia="宋体"/>
          <w:lang w:val="en-US" w:eastAsia="zh-CN"/>
        </w:rPr>
        <w:t>0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</w:rPr>
        <w:t>期末考试</w:t>
      </w:r>
      <w:r>
        <w:rPr>
          <w:rFonts w:hint="default" w:ascii="宋体" w:hAnsi="宋体" w:eastAsia="宋体"/>
        </w:rPr>
        <w:t>5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闭卷。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0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8"/>
        <w:tblW w:w="7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（例：课程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达成度={0.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ｘ平时目标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ｘ期中目标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5</w:t>
            </w:r>
            <w:r>
              <w:rPr>
                <w:rFonts w:ascii="宋体" w:hAnsi="宋体" w:eastAsia="宋体"/>
                <w:kern w:val="0"/>
                <w:szCs w:val="21"/>
              </w:rPr>
              <w:t>ｘ期末目标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成绩}/目标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总分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。按课程考核实际情况描述）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  <w:r>
        <w:rPr>
          <w:rFonts w:hint="eastAsia" w:ascii="宋体" w:hAnsi="宋体" w:eastAsia="宋体"/>
          <w:szCs w:val="21"/>
        </w:rPr>
        <w:t>（小四号黑体）</w:t>
      </w:r>
    </w:p>
    <w:tbl>
      <w:tblPr>
        <w:tblStyle w:val="8"/>
        <w:tblW w:w="103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非常全面准确地</w:t>
            </w:r>
            <w:r>
              <w:rPr>
                <w:rFonts w:hint="eastAsia" w:ascii="宋体" w:hAnsi="宋体" w:eastAsia="宋体"/>
                <w:szCs w:val="21"/>
              </w:rPr>
              <w:t>掌握商业电影赏析的基本概念、基本理论、基本方法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比较全面准确地</w:t>
            </w:r>
            <w:r>
              <w:rPr>
                <w:rFonts w:hint="eastAsia" w:ascii="宋体" w:hAnsi="宋体" w:eastAsia="宋体"/>
                <w:szCs w:val="21"/>
              </w:rPr>
              <w:t>掌握商业电影赏析的基本概念、基本理论、基本方法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能够</w:t>
            </w:r>
            <w:r>
              <w:rPr>
                <w:rFonts w:hint="eastAsia" w:ascii="宋体" w:hAnsi="宋体" w:eastAsia="宋体"/>
                <w:szCs w:val="21"/>
              </w:rPr>
              <w:t>掌握商业电影赏析的基本概念、基本理论、基本方法</w:t>
            </w:r>
            <w:r>
              <w:rPr>
                <w:rFonts w:hint="default" w:ascii="宋体" w:hAnsi="宋体" w:eastAsia="宋体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基本正确地</w:t>
            </w:r>
            <w:r>
              <w:rPr>
                <w:rFonts w:hint="eastAsia" w:ascii="宋体" w:hAnsi="宋体" w:eastAsia="宋体"/>
                <w:szCs w:val="21"/>
              </w:rPr>
              <w:t>掌握商业电影赏析的基本概念、基本理论、基本方法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不能正确地</w:t>
            </w:r>
            <w:r>
              <w:rPr>
                <w:rFonts w:hint="eastAsia" w:ascii="宋体" w:hAnsi="宋体" w:eastAsia="宋体"/>
                <w:szCs w:val="21"/>
              </w:rPr>
              <w:t>掌握商业电影赏析的基本概念、基本理论、基本方法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对影视作品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具有准确深入的</w:t>
            </w:r>
            <w:r>
              <w:rPr>
                <w:rFonts w:hint="eastAsia" w:ascii="宋体" w:hAnsi="宋体" w:eastAsia="宋体"/>
                <w:szCs w:val="21"/>
              </w:rPr>
              <w:t>感受能力、分析能力、理解能力，并能够提出自己的观点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对影视作品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具有比较准确深入的</w:t>
            </w:r>
            <w:r>
              <w:rPr>
                <w:rFonts w:hint="eastAsia" w:ascii="宋体" w:hAnsi="宋体" w:eastAsia="宋体"/>
                <w:szCs w:val="21"/>
              </w:rPr>
              <w:t>感受能力、分析能力、理解能力，并能够提出自己的观点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</w:rPr>
              <w:t>对影视作品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具有一定的</w:t>
            </w:r>
            <w:r>
              <w:rPr>
                <w:rFonts w:hint="eastAsia" w:ascii="宋体" w:hAnsi="宋体" w:eastAsia="宋体"/>
                <w:szCs w:val="21"/>
              </w:rPr>
              <w:t>感受能力、分析能力、理解能力，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但提出的</w:t>
            </w:r>
            <w:r>
              <w:rPr>
                <w:rFonts w:hint="eastAsia" w:ascii="宋体" w:hAnsi="宋体" w:eastAsia="宋体"/>
                <w:szCs w:val="21"/>
              </w:rPr>
              <w:t>观点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缺乏创新性有限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对影视作品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具有基本正确的</w:t>
            </w:r>
            <w:r>
              <w:rPr>
                <w:rFonts w:hint="eastAsia" w:ascii="宋体" w:hAnsi="宋体" w:eastAsia="宋体"/>
                <w:szCs w:val="21"/>
              </w:rPr>
              <w:t>感受能力、分析能力、理解能力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对影视作品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不具有</w:t>
            </w:r>
            <w:r>
              <w:rPr>
                <w:rFonts w:hint="eastAsia" w:ascii="宋体" w:hAnsi="宋体" w:eastAsia="宋体"/>
                <w:szCs w:val="21"/>
              </w:rPr>
              <w:t>感受能力、分析能力、理解能力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通过商业电影的赏析能够全面深入地学习社会学、传播学、新闻学、文化学等交叉学科知识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通过商业电影的赏析能够比较全面深入地学习社会学、传播学、新闻学、文化学等交叉学科知识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通过商业电影的赏析能够学习社会学、传播学、新闻学、文化学等交叉学科知识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但较为浅显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基本能够通过商业电影的赏析学习社会学、传播学、新闻学、文化学等交叉学科知识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无法通过商业电影的赏析学习社会学、传播学、新闻学、文化学等交叉学科知识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ksdb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NewRomanPSMT">
    <w:altName w:val="Times New Roman"/>
    <w:panose1 w:val="02020603050405020304"/>
    <w:charset w:val="80"/>
    <w:family w:val="auto"/>
    <w:pitch w:val="default"/>
    <w:sig w:usb0="00000000" w:usb1="00000000" w:usb2="00000000" w:usb3="00000000" w:csb0="00000000" w:csb1="00000000"/>
  </w:font>
  <w:font w:name="Kingsoft Sign">
    <w:altName w:val="ksdb"/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helvetica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77A5F"/>
    <w:rsid w:val="000A400B"/>
    <w:rsid w:val="000F054A"/>
    <w:rsid w:val="001E5724"/>
    <w:rsid w:val="00242673"/>
    <w:rsid w:val="00285327"/>
    <w:rsid w:val="002A7568"/>
    <w:rsid w:val="00313A87"/>
    <w:rsid w:val="003206BD"/>
    <w:rsid w:val="00322986"/>
    <w:rsid w:val="0034254B"/>
    <w:rsid w:val="0038665C"/>
    <w:rsid w:val="004070CF"/>
    <w:rsid w:val="00443C38"/>
    <w:rsid w:val="005A0378"/>
    <w:rsid w:val="005A6FCB"/>
    <w:rsid w:val="00665621"/>
    <w:rsid w:val="006D367B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972FA8"/>
    <w:rsid w:val="009D7163"/>
    <w:rsid w:val="00A03BBD"/>
    <w:rsid w:val="00A61EFD"/>
    <w:rsid w:val="00AA4570"/>
    <w:rsid w:val="00AA630A"/>
    <w:rsid w:val="00AE3D1A"/>
    <w:rsid w:val="00B03909"/>
    <w:rsid w:val="00B10760"/>
    <w:rsid w:val="00B40ECD"/>
    <w:rsid w:val="00B47312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6380D6E"/>
    <w:rsid w:val="0D8FD504"/>
    <w:rsid w:val="232A511F"/>
    <w:rsid w:val="273E407E"/>
    <w:rsid w:val="3EDF5614"/>
    <w:rsid w:val="3EFB6C8F"/>
    <w:rsid w:val="3F0CBAB6"/>
    <w:rsid w:val="3FE91244"/>
    <w:rsid w:val="5BDF987C"/>
    <w:rsid w:val="5FB6B906"/>
    <w:rsid w:val="72F9BB9D"/>
    <w:rsid w:val="73EF47CA"/>
    <w:rsid w:val="747B252C"/>
    <w:rsid w:val="76DF5454"/>
    <w:rsid w:val="773F2947"/>
    <w:rsid w:val="7AFA8DA9"/>
    <w:rsid w:val="7AFF0D51"/>
    <w:rsid w:val="7B5ED4F8"/>
    <w:rsid w:val="7F7B5390"/>
    <w:rsid w:val="7FCDA8F9"/>
    <w:rsid w:val="7FCF7482"/>
    <w:rsid w:val="7FDE8A28"/>
    <w:rsid w:val="7FFD5119"/>
    <w:rsid w:val="8EFD57ED"/>
    <w:rsid w:val="9CDDFE78"/>
    <w:rsid w:val="AFFD3DC6"/>
    <w:rsid w:val="BFBCF347"/>
    <w:rsid w:val="E62F1199"/>
    <w:rsid w:val="FE5F7B9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rPr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纯文本 字符"/>
    <w:basedOn w:val="7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276</Words>
  <Characters>1574</Characters>
  <Lines>13</Lines>
  <Paragraphs>3</Paragraphs>
  <TotalTime>0</TotalTime>
  <ScaleCrop>false</ScaleCrop>
  <LinksUpToDate>false</LinksUpToDate>
  <CharactersWithSpaces>1847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2020-12-08T16:33:00Z</dcterms:created>
  <dc:creator>Windows User</dc:creator>
  <cp:lastModifiedBy>poo</cp:lastModifiedBy>
  <cp:lastPrinted>2020-12-24T15:17:00Z</cp:lastPrinted>
  <dcterms:modified xsi:type="dcterms:W3CDTF">2023-09-01T01:23:25Z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DB48644C1B220B38101EE36497EE175B_42</vt:lpwstr>
  </property>
</Properties>
</file>