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bookmarkStart w:id="0" w:name="OLE_LINK2"/>
      <w:bookmarkStart w:id="1" w:name="OLE_LINK1"/>
      <w:r>
        <w:rPr>
          <w:rFonts w:hint="eastAsia" w:ascii="黑体" w:hAnsi="黑体" w:eastAsia="黑体"/>
          <w:sz w:val="32"/>
          <w:szCs w:val="32"/>
        </w:rPr>
        <w:t>《微观经济学二》课程教学大纲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8"/>
        <w:tblW w:w="86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cs="宋体"/>
                <w:szCs w:val="21"/>
              </w:rPr>
            </w:pPr>
            <w:r>
              <w:rPr>
                <w:rFonts w:eastAsia="宋体"/>
                <w:b/>
                <w:bCs/>
                <w:color w:val="000000" w:themeColor="text1"/>
                <w14:textFill>
                  <w14:solidFill>
                    <w14:schemeClr w14:val="tx1"/>
                  </w14:solidFill>
                </w14:textFill>
              </w:rPr>
              <w:t>Mircroeconomics</w:t>
            </w:r>
          </w:p>
        </w:tc>
        <w:tc>
          <w:tcPr>
            <w:tcW w:w="1134" w:type="dxa"/>
            <w:vAlign w:val="center"/>
          </w:tcPr>
          <w:p>
            <w:pPr>
              <w:spacing w:before="156" w:beforeLines="50" w:after="156" w:afterLines="50"/>
              <w:jc w:val="center"/>
              <w:rPr>
                <w:rFonts w:ascii="宋体" w:hAnsi="宋体" w:eastAsia="宋体" w:cs="宋体"/>
                <w:b/>
                <w:bCs/>
                <w:szCs w:val="21"/>
              </w:rPr>
            </w:pPr>
            <w:r>
              <w:rPr>
                <w:rFonts w:hint="eastAsia" w:ascii="宋体" w:hAnsi="宋体" w:eastAsia="宋体" w:cs="宋体"/>
                <w:b/>
                <w:bCs/>
                <w:szCs w:val="21"/>
              </w:rPr>
              <w:t>课程代码</w:t>
            </w:r>
          </w:p>
        </w:tc>
        <w:tc>
          <w:tcPr>
            <w:tcW w:w="2744" w:type="dxa"/>
            <w:vAlign w:val="center"/>
          </w:tcPr>
          <w:p>
            <w:pPr>
              <w:spacing w:before="156" w:beforeLines="50" w:after="156" w:afterLines="50"/>
              <w:rPr>
                <w:rFonts w:hint="eastAsia" w:ascii="宋体" w:hAnsi="宋体" w:eastAsia="宋体" w:cs="宋体"/>
                <w:szCs w:val="21"/>
                <w:lang w:val="en-US" w:eastAsia="zh-CN"/>
              </w:rPr>
            </w:pPr>
            <w:r>
              <w:rPr>
                <w:rFonts w:hint="eastAsia" w:ascii="宋体" w:hAnsi="宋体" w:eastAsia="宋体" w:cs="宋体"/>
                <w:szCs w:val="21"/>
                <w:lang w:val="en-US" w:eastAsia="zh-CN"/>
              </w:rPr>
              <w:t>ECON2003</w:t>
            </w:r>
            <w:bookmarkStart w:id="17" w:name="_GoBack"/>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cs="宋体"/>
                <w:szCs w:val="21"/>
              </w:rPr>
            </w:pPr>
            <w:r>
              <w:rPr>
                <w:rFonts w:hint="eastAsia" w:ascii="宋体" w:hAnsi="宋体" w:eastAsia="宋体" w:cs="宋体"/>
                <w:szCs w:val="21"/>
              </w:rPr>
              <w:t>专业必修课程</w:t>
            </w:r>
          </w:p>
        </w:tc>
        <w:tc>
          <w:tcPr>
            <w:tcW w:w="1134" w:type="dxa"/>
            <w:vAlign w:val="center"/>
          </w:tcPr>
          <w:p>
            <w:pPr>
              <w:spacing w:before="156" w:beforeLines="50" w:after="156" w:afterLines="50"/>
              <w:jc w:val="center"/>
              <w:rPr>
                <w:rFonts w:ascii="宋体" w:hAnsi="宋体" w:eastAsia="宋体" w:cs="宋体"/>
                <w:b/>
                <w:bCs/>
                <w:szCs w:val="21"/>
              </w:rPr>
            </w:pPr>
            <w:r>
              <w:rPr>
                <w:rFonts w:hint="eastAsia" w:ascii="宋体" w:hAnsi="宋体" w:eastAsia="宋体" w:cs="宋体"/>
                <w:b/>
                <w:bCs/>
                <w:szCs w:val="21"/>
              </w:rPr>
              <w:t>授课对象</w:t>
            </w:r>
          </w:p>
        </w:tc>
        <w:tc>
          <w:tcPr>
            <w:tcW w:w="2744" w:type="dxa"/>
            <w:vAlign w:val="center"/>
          </w:tcPr>
          <w:p>
            <w:pPr>
              <w:spacing w:before="156" w:beforeLines="50" w:after="156" w:afterLines="50"/>
              <w:rPr>
                <w:rFonts w:ascii="宋体" w:hAnsi="宋体" w:eastAsia="宋体" w:cs="宋体"/>
                <w:szCs w:val="21"/>
              </w:rPr>
            </w:pPr>
            <w:r>
              <w:rPr>
                <w:rFonts w:hint="eastAsia" w:ascii="宋体" w:hAnsi="宋体" w:eastAsia="宋体" w:cs="宋体"/>
                <w:szCs w:val="21"/>
              </w:rPr>
              <w:t>经济学专业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ascii="宋体" w:hAnsi="宋体" w:eastAsia="宋体" w:cs="宋体"/>
                <w:szCs w:val="21"/>
              </w:rPr>
            </w:pPr>
            <w:r>
              <w:rPr>
                <w:rFonts w:ascii="宋体" w:hAnsi="宋体" w:eastAsia="宋体" w:cs="宋体"/>
                <w:szCs w:val="21"/>
              </w:rPr>
              <w:t>4</w:t>
            </w:r>
          </w:p>
        </w:tc>
        <w:tc>
          <w:tcPr>
            <w:tcW w:w="1134" w:type="dxa"/>
            <w:vAlign w:val="center"/>
          </w:tcPr>
          <w:p>
            <w:pPr>
              <w:spacing w:before="156" w:beforeLines="50" w:after="156" w:afterLines="50"/>
              <w:jc w:val="center"/>
              <w:rPr>
                <w:rFonts w:ascii="宋体" w:hAnsi="宋体" w:eastAsia="宋体" w:cs="宋体"/>
                <w:b/>
                <w:bCs/>
                <w:szCs w:val="21"/>
              </w:rPr>
            </w:pPr>
            <w:r>
              <w:rPr>
                <w:rFonts w:hint="eastAsia" w:ascii="宋体" w:hAnsi="宋体" w:eastAsia="宋体" w:cs="宋体"/>
                <w:b/>
                <w:bCs/>
                <w:szCs w:val="21"/>
              </w:rPr>
              <w:t>学   时</w:t>
            </w:r>
          </w:p>
        </w:tc>
        <w:tc>
          <w:tcPr>
            <w:tcW w:w="2744" w:type="dxa"/>
            <w:vAlign w:val="center"/>
          </w:tcPr>
          <w:p>
            <w:pPr>
              <w:spacing w:before="156" w:beforeLines="50" w:after="156" w:afterLines="50"/>
              <w:rPr>
                <w:rFonts w:ascii="宋体" w:hAnsi="宋体" w:eastAsia="宋体" w:cs="宋体"/>
                <w:szCs w:val="21"/>
              </w:rPr>
            </w:pPr>
            <w:r>
              <w:rPr>
                <w:rFonts w:ascii="宋体" w:hAnsi="宋体" w:eastAsia="宋体" w:cs="宋体"/>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ascii="宋体" w:hAnsi="宋体" w:eastAsia="宋体" w:cs="宋体"/>
                <w:szCs w:val="21"/>
              </w:rPr>
            </w:pPr>
            <w:r>
              <w:rPr>
                <w:rFonts w:hint="eastAsia" w:ascii="宋体" w:hAnsi="宋体" w:eastAsia="宋体" w:cs="宋体"/>
                <w:szCs w:val="21"/>
              </w:rPr>
              <w:t>朱淀</w:t>
            </w:r>
          </w:p>
        </w:tc>
        <w:tc>
          <w:tcPr>
            <w:tcW w:w="1134" w:type="dxa"/>
            <w:vAlign w:val="center"/>
          </w:tcPr>
          <w:p>
            <w:pPr>
              <w:spacing w:before="156" w:beforeLines="50" w:after="156" w:afterLines="50"/>
              <w:jc w:val="center"/>
              <w:rPr>
                <w:rFonts w:ascii="宋体" w:hAnsi="宋体" w:eastAsia="宋体" w:cs="宋体"/>
                <w:b/>
                <w:bCs/>
                <w:szCs w:val="21"/>
              </w:rPr>
            </w:pPr>
            <w:r>
              <w:rPr>
                <w:rFonts w:hint="eastAsia" w:ascii="宋体" w:hAnsi="宋体" w:eastAsia="宋体" w:cs="宋体"/>
                <w:b/>
                <w:bCs/>
                <w:szCs w:val="21"/>
              </w:rPr>
              <w:t>修订日期</w:t>
            </w:r>
          </w:p>
        </w:tc>
        <w:tc>
          <w:tcPr>
            <w:tcW w:w="2744" w:type="dxa"/>
            <w:vAlign w:val="center"/>
          </w:tcPr>
          <w:p>
            <w:pPr>
              <w:spacing w:before="156" w:beforeLines="50" w:after="156" w:afterLines="50"/>
              <w:rPr>
                <w:rFonts w:ascii="宋体" w:hAnsi="宋体" w:eastAsia="宋体" w:cs="宋体"/>
                <w:szCs w:val="21"/>
              </w:rPr>
            </w:pPr>
            <w:r>
              <w:rPr>
                <w:rFonts w:hint="eastAsia" w:ascii="宋体" w:hAnsi="宋体" w:eastAsia="宋体" w:cs="宋体"/>
                <w:szCs w:val="21"/>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cs="宋体"/>
                <w:szCs w:val="21"/>
              </w:rPr>
            </w:pPr>
            <w:r>
              <w:rPr>
                <w:rFonts w:hint="eastAsia" w:eastAsia="宋体"/>
                <w:color w:val="000000" w:themeColor="text1"/>
                <w14:textFill>
                  <w14:solidFill>
                    <w14:schemeClr w14:val="tx1"/>
                  </w14:solidFill>
                </w14:textFill>
              </w:rPr>
              <w:t>马工程编写组，《西方经济学（上册）》（原书第</w:t>
            </w:r>
            <w:r>
              <w:rPr>
                <w:rFonts w:eastAsia="宋体"/>
                <w:color w:val="000000" w:themeColor="text1"/>
                <w14:textFill>
                  <w14:solidFill>
                    <w14:schemeClr w14:val="tx1"/>
                  </w14:solidFill>
                </w14:textFill>
              </w:rPr>
              <w:t>2</w:t>
            </w:r>
            <w:r>
              <w:rPr>
                <w:rFonts w:hint="eastAsia" w:eastAsia="宋体"/>
                <w:color w:val="000000" w:themeColor="text1"/>
                <w14:textFill>
                  <w14:solidFill>
                    <w14:schemeClr w14:val="tx1"/>
                  </w14:solidFill>
                </w14:textFill>
              </w:rPr>
              <w:t>版），高等教育出版社，</w:t>
            </w:r>
            <w:r>
              <w:rPr>
                <w:rFonts w:eastAsia="宋体"/>
                <w:color w:val="000000" w:themeColor="text1"/>
                <w14:textFill>
                  <w14:solidFill>
                    <w14:schemeClr w14:val="tx1"/>
                  </w14:solidFill>
                </w14:textFill>
              </w:rPr>
              <w:t>2019</w:t>
            </w:r>
            <w:r>
              <w:rPr>
                <w:rFonts w:hint="eastAsia" w:eastAsia="宋体"/>
                <w:color w:val="000000" w:themeColor="text1"/>
                <w14:textFill>
                  <w14:solidFill>
                    <w14:schemeClr w14:val="tx1"/>
                  </w14:solidFill>
                </w14:textFill>
              </w:rPr>
              <w:t>年</w:t>
            </w:r>
          </w:p>
        </w:tc>
      </w:tr>
    </w:tbl>
    <w:p>
      <w:pPr>
        <w:pStyle w:val="2"/>
        <w:spacing w:before="156" w:beforeLines="50" w:after="156" w:afterLines="50"/>
        <w:ind w:firstLine="562" w:firstLineChars="200"/>
        <w:rPr>
          <w:rFonts w:hAnsi="宋体" w:eastAsia="黑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ind w:firstLine="420" w:firstLineChars="200"/>
        <w:rPr>
          <w:rFonts w:eastAsia="宋体"/>
        </w:rPr>
      </w:pPr>
      <w:r>
        <w:rPr>
          <w:rFonts w:ascii="宋体" w:hAnsi="宋体" w:eastAsia="宋体" w:cs="Tahoma"/>
          <w:color w:val="000000"/>
          <w:szCs w:val="21"/>
        </w:rPr>
        <w:t>经济学是研究稀缺资源在各种可供选择的用途中，如何进行最有效的配置的学问。微观经济学是以个体经济单位例如单个家庭、单个企业、单个市场为研究对象的一门理论经济学。它试图通过对个体经济单位经济行为的研究，来说明现代社会中市场机制的运行和作用以及如何改善这种运行的途径。</w:t>
      </w:r>
      <w:r>
        <w:rPr>
          <w:rFonts w:hint="eastAsia" w:ascii="宋体" w:hAnsi="宋体" w:eastAsia="宋体" w:cs="Tahoma"/>
          <w:color w:val="000000"/>
          <w:szCs w:val="21"/>
        </w:rPr>
        <w:t>机会成本的存在提醒我们在任何情况下都必须有所取舍，取舍以效率和最优化为指向。通过微观经济学课程的学习和训练，培养学生的经济头脑和初步经济分析能力。</w:t>
      </w:r>
    </w:p>
    <w:p>
      <w:pPr>
        <w:pStyle w:val="2"/>
        <w:spacing w:before="156" w:beforeLines="50" w:after="156" w:afterLines="50"/>
        <w:ind w:firstLine="420" w:firstLineChars="200"/>
        <w:rPr>
          <w:rFonts w:hAnsi="宋体" w:cs="宋体"/>
        </w:rPr>
      </w:pPr>
    </w:p>
    <w:p>
      <w:pPr>
        <w:pStyle w:val="2"/>
        <w:numPr>
          <w:ilvl w:val="0"/>
          <w:numId w:val="1"/>
        </w:numPr>
        <w:spacing w:before="156" w:beforeLines="50" w:after="156" w:afterLines="50"/>
        <w:ind w:firstLine="480" w:firstLineChars="200"/>
        <w:rPr>
          <w:rFonts w:ascii="黑体" w:hAnsi="黑体" w:eastAsia="黑体" w:cs="宋体"/>
          <w:sz w:val="24"/>
          <w:szCs w:val="24"/>
        </w:rPr>
      </w:pPr>
      <w:r>
        <w:rPr>
          <w:rFonts w:hint="eastAsia" w:ascii="黑体" w:hAnsi="黑体" w:eastAsia="黑体" w:cs="宋体"/>
          <w:sz w:val="24"/>
          <w:szCs w:val="24"/>
        </w:rPr>
        <w:t>课程目标：</w:t>
      </w:r>
    </w:p>
    <w:p>
      <w:pPr>
        <w:spacing w:line="360" w:lineRule="exact"/>
        <w:rPr>
          <w:rFonts w:hAnsi="宋体" w:cs="宋体"/>
          <w:b/>
        </w:rPr>
      </w:pPr>
      <w:r>
        <w:rPr>
          <w:rFonts w:hint="eastAsia" w:hAnsi="宋体" w:cs="宋体"/>
          <w:b/>
        </w:rPr>
        <w:t xml:space="preserve">      课程目标1：掌握经济学的基本思维方法</w:t>
      </w:r>
    </w:p>
    <w:p>
      <w:pPr>
        <w:pStyle w:val="2"/>
        <w:spacing w:before="156" w:beforeLines="50" w:after="156" w:afterLines="50"/>
        <w:ind w:firstLine="420" w:firstLineChars="200"/>
        <w:rPr>
          <w:rFonts w:hAnsi="宋体" w:cs="宋体"/>
        </w:rPr>
      </w:pPr>
      <w:r>
        <w:rPr>
          <w:rFonts w:hint="eastAsia" w:hAnsi="宋体" w:cs="宋体"/>
        </w:rPr>
        <w:t>1.1</w:t>
      </w:r>
      <w:r>
        <w:rPr>
          <w:rFonts w:hAnsi="宋体" w:cs="宋体"/>
        </w:rPr>
        <w:t xml:space="preserve">  </w:t>
      </w:r>
      <w:r>
        <w:rPr>
          <w:rFonts w:hint="eastAsia" w:hAnsi="宋体" w:cs="宋体"/>
        </w:rPr>
        <w:t>理性人假设</w:t>
      </w:r>
    </w:p>
    <w:p>
      <w:pPr>
        <w:pStyle w:val="2"/>
        <w:spacing w:before="156" w:beforeLines="50" w:after="156" w:afterLines="50"/>
        <w:ind w:firstLine="420" w:firstLineChars="200"/>
        <w:rPr>
          <w:rFonts w:hAnsi="宋体" w:cs="宋体"/>
        </w:rPr>
      </w:pPr>
      <w:r>
        <w:rPr>
          <w:rFonts w:hAnsi="宋体" w:cs="宋体"/>
        </w:rPr>
        <w:t>1</w:t>
      </w:r>
      <w:r>
        <w:rPr>
          <w:rFonts w:hint="eastAsia" w:hAnsi="宋体" w:cs="宋体"/>
        </w:rPr>
        <w:t>.2</w:t>
      </w:r>
      <w:r>
        <w:rPr>
          <w:rFonts w:hAnsi="宋体" w:cs="宋体"/>
        </w:rPr>
        <w:t xml:space="preserve">  </w:t>
      </w:r>
      <w:r>
        <w:rPr>
          <w:rFonts w:hint="eastAsia" w:hAnsi="宋体" w:cs="宋体"/>
        </w:rPr>
        <w:t>资源是稀缺性</w:t>
      </w:r>
    </w:p>
    <w:p>
      <w:pPr>
        <w:pStyle w:val="2"/>
        <w:spacing w:before="156" w:beforeLines="50" w:after="156" w:afterLines="50"/>
        <w:ind w:firstLine="527" w:firstLineChars="250"/>
        <w:rPr>
          <w:rFonts w:hAnsi="宋体" w:cs="宋体"/>
          <w:b/>
        </w:rPr>
      </w:pPr>
      <w:r>
        <w:rPr>
          <w:rFonts w:hint="eastAsia" w:hAnsi="宋体" w:cs="宋体"/>
          <w:b/>
        </w:rPr>
        <w:t>课程目标2：掌握经济学的基本理论知识</w:t>
      </w:r>
    </w:p>
    <w:p>
      <w:pPr>
        <w:pStyle w:val="2"/>
        <w:spacing w:before="156" w:beforeLines="50" w:after="156" w:afterLines="50"/>
        <w:ind w:firstLine="420" w:firstLineChars="200"/>
        <w:rPr>
          <w:rFonts w:hAnsi="宋体" w:cs="宋体"/>
        </w:rPr>
      </w:pPr>
      <w:r>
        <w:rPr>
          <w:rFonts w:hint="eastAsia" w:hAnsi="宋体" w:cs="宋体"/>
        </w:rPr>
        <w:t>2.1</w:t>
      </w:r>
      <w:r>
        <w:rPr>
          <w:rFonts w:hAnsi="宋体" w:cs="宋体"/>
        </w:rPr>
        <w:t xml:space="preserve"> </w:t>
      </w:r>
      <w:r>
        <w:rPr>
          <w:rFonts w:hint="eastAsia" w:hAnsi="宋体" w:cs="宋体"/>
        </w:rPr>
        <w:t>市场均衡</w:t>
      </w:r>
    </w:p>
    <w:p>
      <w:pPr>
        <w:pStyle w:val="2"/>
        <w:spacing w:before="156" w:beforeLines="50" w:after="156" w:afterLines="50"/>
        <w:ind w:firstLine="420" w:firstLineChars="200"/>
        <w:rPr>
          <w:rFonts w:hAnsi="宋体" w:cs="宋体"/>
        </w:rPr>
      </w:pPr>
      <w:r>
        <w:rPr>
          <w:rFonts w:hAnsi="宋体" w:cs="宋体"/>
        </w:rPr>
        <w:t>2</w:t>
      </w:r>
      <w:r>
        <w:rPr>
          <w:rFonts w:hint="eastAsia" w:hAnsi="宋体" w:cs="宋体"/>
        </w:rPr>
        <w:t>.2</w:t>
      </w:r>
      <w:r>
        <w:rPr>
          <w:rFonts w:hAnsi="宋体" w:cs="宋体"/>
        </w:rPr>
        <w:t xml:space="preserve"> </w:t>
      </w:r>
      <w:r>
        <w:rPr>
          <w:rFonts w:hint="eastAsia" w:hAnsi="宋体" w:cs="宋体"/>
        </w:rPr>
        <w:t>弹性理论</w:t>
      </w:r>
    </w:p>
    <w:p>
      <w:pPr>
        <w:pStyle w:val="2"/>
        <w:spacing w:before="156" w:beforeLines="50" w:after="156" w:afterLines="50"/>
        <w:ind w:firstLine="420" w:firstLineChars="200"/>
        <w:rPr>
          <w:rFonts w:hAnsi="宋体" w:cs="宋体"/>
        </w:rPr>
      </w:pPr>
      <w:r>
        <w:rPr>
          <w:rFonts w:hint="eastAsia" w:hAnsi="宋体" w:cs="宋体"/>
        </w:rPr>
        <w:t>2</w:t>
      </w:r>
      <w:r>
        <w:rPr>
          <w:rFonts w:hAnsi="宋体" w:cs="宋体"/>
        </w:rPr>
        <w:t xml:space="preserve">.3 </w:t>
      </w:r>
      <w:r>
        <w:rPr>
          <w:rFonts w:hint="eastAsia" w:hAnsi="宋体" w:cs="宋体"/>
        </w:rPr>
        <w:t>消费者均衡</w:t>
      </w:r>
    </w:p>
    <w:p>
      <w:pPr>
        <w:pStyle w:val="2"/>
        <w:spacing w:before="156" w:beforeLines="50" w:after="156" w:afterLines="50"/>
        <w:ind w:firstLine="420" w:firstLineChars="200"/>
        <w:rPr>
          <w:rFonts w:hAnsi="宋体" w:cs="宋体"/>
        </w:rPr>
      </w:pPr>
      <w:r>
        <w:rPr>
          <w:rFonts w:hint="eastAsia" w:hAnsi="宋体" w:cs="宋体"/>
        </w:rPr>
        <w:t>2</w:t>
      </w:r>
      <w:r>
        <w:rPr>
          <w:rFonts w:hAnsi="宋体" w:cs="宋体"/>
        </w:rPr>
        <w:t xml:space="preserve">.4 </w:t>
      </w:r>
      <w:r>
        <w:rPr>
          <w:rFonts w:hint="eastAsia" w:hAnsi="宋体" w:cs="宋体"/>
        </w:rPr>
        <w:t>生产者均衡</w:t>
      </w:r>
    </w:p>
    <w:p>
      <w:pPr>
        <w:pStyle w:val="2"/>
        <w:spacing w:before="156" w:beforeLines="50" w:after="156" w:afterLines="50"/>
        <w:ind w:firstLine="420" w:firstLineChars="200"/>
        <w:rPr>
          <w:rFonts w:hAnsi="宋体" w:cs="宋体"/>
        </w:rPr>
      </w:pPr>
      <w:r>
        <w:rPr>
          <w:rFonts w:hint="eastAsia" w:hAnsi="宋体" w:cs="宋体"/>
        </w:rPr>
        <w:t>2</w:t>
      </w:r>
      <w:r>
        <w:rPr>
          <w:rFonts w:hAnsi="宋体" w:cs="宋体"/>
        </w:rPr>
        <w:t xml:space="preserve">.5 </w:t>
      </w:r>
      <w:r>
        <w:rPr>
          <w:rFonts w:hint="eastAsia" w:hAnsi="宋体" w:cs="宋体"/>
        </w:rPr>
        <w:t>成本概念</w:t>
      </w:r>
    </w:p>
    <w:p>
      <w:pPr>
        <w:pStyle w:val="2"/>
        <w:spacing w:before="156" w:beforeLines="50" w:after="156" w:afterLines="50"/>
        <w:ind w:firstLine="420" w:firstLineChars="200"/>
        <w:rPr>
          <w:rFonts w:hAnsi="宋体" w:cs="宋体"/>
        </w:rPr>
      </w:pPr>
      <w:r>
        <w:rPr>
          <w:rFonts w:hint="eastAsia" w:hAnsi="宋体" w:cs="宋体"/>
        </w:rPr>
        <w:t>2</w:t>
      </w:r>
      <w:r>
        <w:rPr>
          <w:rFonts w:hAnsi="宋体" w:cs="宋体"/>
        </w:rPr>
        <w:t xml:space="preserve">.6 </w:t>
      </w:r>
      <w:r>
        <w:rPr>
          <w:rFonts w:hint="eastAsia" w:hAnsi="宋体" w:cs="宋体"/>
        </w:rPr>
        <w:t>完全竞争市场结构</w:t>
      </w:r>
    </w:p>
    <w:p>
      <w:pPr>
        <w:pStyle w:val="2"/>
        <w:spacing w:before="156" w:beforeLines="50" w:after="156" w:afterLines="50"/>
        <w:ind w:firstLine="420" w:firstLineChars="200"/>
        <w:rPr>
          <w:rFonts w:hAnsi="宋体" w:cs="宋体"/>
        </w:rPr>
      </w:pPr>
      <w:r>
        <w:rPr>
          <w:rFonts w:hint="eastAsia" w:hAnsi="宋体" w:cs="宋体"/>
        </w:rPr>
        <w:t>2</w:t>
      </w:r>
      <w:r>
        <w:rPr>
          <w:rFonts w:hAnsi="宋体" w:cs="宋体"/>
        </w:rPr>
        <w:t>.7</w:t>
      </w:r>
      <w:r>
        <w:rPr>
          <w:rFonts w:hint="eastAsia" w:hAnsi="宋体" w:cs="宋体"/>
        </w:rPr>
        <w:t>完全垄断市场结构</w:t>
      </w:r>
    </w:p>
    <w:p>
      <w:pPr>
        <w:pStyle w:val="2"/>
        <w:spacing w:before="156" w:beforeLines="50" w:after="156" w:afterLines="50"/>
        <w:ind w:firstLine="420" w:firstLineChars="200"/>
        <w:rPr>
          <w:rFonts w:hAnsi="宋体" w:cs="宋体"/>
        </w:rPr>
      </w:pPr>
      <w:r>
        <w:rPr>
          <w:rFonts w:hint="eastAsia" w:hAnsi="宋体" w:cs="宋体"/>
        </w:rPr>
        <w:t>2</w:t>
      </w:r>
      <w:r>
        <w:rPr>
          <w:rFonts w:hAnsi="宋体" w:cs="宋体"/>
        </w:rPr>
        <w:t xml:space="preserve">.8 </w:t>
      </w:r>
      <w:r>
        <w:rPr>
          <w:rFonts w:hint="eastAsia" w:hAnsi="宋体" w:cs="宋体"/>
        </w:rPr>
        <w:t>寡头市场结构</w:t>
      </w:r>
    </w:p>
    <w:p>
      <w:pPr>
        <w:pStyle w:val="2"/>
        <w:spacing w:before="156" w:beforeLines="50" w:after="156" w:afterLines="50"/>
        <w:ind w:firstLine="420" w:firstLineChars="200"/>
        <w:rPr>
          <w:rFonts w:hAnsi="宋体" w:cs="宋体"/>
        </w:rPr>
      </w:pPr>
      <w:r>
        <w:rPr>
          <w:rFonts w:hint="eastAsia" w:hAnsi="宋体" w:cs="宋体"/>
        </w:rPr>
        <w:t>2</w:t>
      </w:r>
      <w:r>
        <w:rPr>
          <w:rFonts w:hAnsi="宋体" w:cs="宋体"/>
        </w:rPr>
        <w:t xml:space="preserve">.9 </w:t>
      </w:r>
      <w:r>
        <w:rPr>
          <w:rFonts w:hint="eastAsia" w:hAnsi="宋体" w:cs="宋体"/>
        </w:rPr>
        <w:t>信息不对称</w:t>
      </w:r>
    </w:p>
    <w:p>
      <w:pPr>
        <w:pStyle w:val="2"/>
        <w:spacing w:before="156" w:beforeLines="50" w:after="156" w:afterLines="50"/>
        <w:ind w:firstLine="420" w:firstLineChars="200"/>
        <w:rPr>
          <w:rFonts w:hAnsi="宋体" w:cs="宋体"/>
        </w:rPr>
      </w:pPr>
      <w:r>
        <w:rPr>
          <w:rFonts w:hint="eastAsia" w:hAnsi="宋体" w:cs="宋体"/>
        </w:rPr>
        <w:t>2</w:t>
      </w:r>
      <w:r>
        <w:rPr>
          <w:rFonts w:hAnsi="宋体" w:cs="宋体"/>
        </w:rPr>
        <w:t xml:space="preserve">.10 </w:t>
      </w:r>
      <w:r>
        <w:rPr>
          <w:rFonts w:hint="eastAsia" w:hAnsi="宋体" w:cs="宋体"/>
        </w:rPr>
        <w:t>外部性</w:t>
      </w:r>
    </w:p>
    <w:p>
      <w:pPr>
        <w:pStyle w:val="2"/>
        <w:spacing w:before="156" w:beforeLines="50" w:after="156" w:afterLines="50"/>
        <w:ind w:firstLine="420" w:firstLineChars="200"/>
        <w:rPr>
          <w:rFonts w:hAnsi="宋体" w:cs="宋体"/>
        </w:rPr>
      </w:pPr>
      <w:r>
        <w:rPr>
          <w:rFonts w:hint="eastAsia" w:hAnsi="宋体" w:cs="宋体"/>
        </w:rPr>
        <w:t>2</w:t>
      </w:r>
      <w:r>
        <w:rPr>
          <w:rFonts w:hAnsi="宋体" w:cs="宋体"/>
        </w:rPr>
        <w:t xml:space="preserve">.11 </w:t>
      </w:r>
      <w:r>
        <w:rPr>
          <w:rFonts w:hint="eastAsia" w:hAnsi="宋体" w:cs="宋体"/>
        </w:rPr>
        <w:t>公共物品</w:t>
      </w:r>
    </w:p>
    <w:p>
      <w:pPr>
        <w:pStyle w:val="2"/>
        <w:spacing w:before="156" w:beforeLines="50" w:after="156" w:afterLines="50"/>
        <w:ind w:firstLine="422" w:firstLineChars="200"/>
        <w:rPr>
          <w:rFonts w:hAnsi="宋体" w:cs="宋体"/>
          <w:b/>
        </w:rPr>
      </w:pPr>
      <w:r>
        <w:rPr>
          <w:rFonts w:hint="eastAsia" w:hAnsi="宋体" w:cs="宋体"/>
          <w:b/>
        </w:rPr>
        <w:t>课程目标3：了解市场运行的实际过程</w:t>
      </w:r>
    </w:p>
    <w:p>
      <w:pPr>
        <w:pStyle w:val="2"/>
        <w:spacing w:before="156" w:beforeLines="50" w:after="156" w:afterLines="50"/>
        <w:ind w:firstLine="420" w:firstLineChars="200"/>
        <w:rPr>
          <w:rFonts w:hAnsi="宋体" w:cs="宋体"/>
        </w:rPr>
      </w:pPr>
      <w:r>
        <w:rPr>
          <w:rFonts w:hAnsi="宋体" w:cs="宋体"/>
        </w:rPr>
        <w:t>3</w:t>
      </w:r>
      <w:r>
        <w:rPr>
          <w:rFonts w:hint="eastAsia" w:hAnsi="宋体" w:cs="宋体"/>
        </w:rPr>
        <w:t>.1</w:t>
      </w:r>
      <w:r>
        <w:rPr>
          <w:rFonts w:hAnsi="宋体" w:cs="宋体"/>
        </w:rPr>
        <w:t xml:space="preserve"> </w:t>
      </w:r>
      <w:r>
        <w:rPr>
          <w:rFonts w:hint="eastAsia" w:hAnsi="宋体" w:cs="宋体"/>
        </w:rPr>
        <w:t>了解市场均衡的实现过程</w:t>
      </w:r>
    </w:p>
    <w:p>
      <w:pPr>
        <w:pStyle w:val="2"/>
        <w:spacing w:before="156" w:beforeLines="50" w:after="156" w:afterLines="50"/>
        <w:ind w:firstLine="420" w:firstLineChars="200"/>
        <w:rPr>
          <w:rFonts w:hAnsi="宋体" w:cs="宋体"/>
        </w:rPr>
      </w:pPr>
      <w:r>
        <w:rPr>
          <w:rFonts w:hAnsi="宋体" w:cs="宋体"/>
        </w:rPr>
        <w:t>3</w:t>
      </w:r>
      <w:r>
        <w:rPr>
          <w:rFonts w:hint="eastAsia" w:hAnsi="宋体" w:cs="宋体"/>
        </w:rPr>
        <w:t>.2</w:t>
      </w:r>
      <w:r>
        <w:rPr>
          <w:rFonts w:hAnsi="宋体" w:cs="宋体"/>
        </w:rPr>
        <w:t xml:space="preserve">  </w:t>
      </w:r>
      <w:r>
        <w:rPr>
          <w:rFonts w:hint="eastAsia" w:hAnsi="宋体" w:cs="宋体"/>
        </w:rPr>
        <w:t>消费者心理的调查</w:t>
      </w:r>
    </w:p>
    <w:p>
      <w:pPr>
        <w:pStyle w:val="2"/>
        <w:spacing w:before="156" w:beforeLines="50" w:after="156" w:afterLines="50"/>
        <w:ind w:firstLine="420" w:firstLineChars="200"/>
        <w:rPr>
          <w:rFonts w:hAnsi="宋体" w:cs="宋体"/>
        </w:rPr>
      </w:pPr>
      <w:r>
        <w:rPr>
          <w:rFonts w:hint="eastAsia" w:hAnsi="宋体" w:cs="宋体"/>
        </w:rPr>
        <w:t>3</w:t>
      </w:r>
      <w:r>
        <w:rPr>
          <w:rFonts w:hAnsi="宋体" w:cs="宋体"/>
        </w:rPr>
        <w:t xml:space="preserve">.3  </w:t>
      </w:r>
      <w:r>
        <w:rPr>
          <w:rFonts w:hint="eastAsia" w:hAnsi="宋体" w:cs="宋体"/>
        </w:rPr>
        <w:t>市场分工的模拟</w:t>
      </w:r>
    </w:p>
    <w:p>
      <w:pPr>
        <w:tabs>
          <w:tab w:val="right" w:pos="9072"/>
        </w:tabs>
        <w:ind w:firstLine="420" w:firstLineChars="200"/>
        <w:rPr>
          <w:rFonts w:eastAsia="宋体"/>
          <w:bCs/>
          <w:color w:val="0070C0"/>
        </w:rPr>
      </w:pPr>
      <w:r>
        <w:rPr>
          <w:rFonts w:hint="eastAsia" w:hAnsi="宋体" w:cs="宋体"/>
        </w:rPr>
        <w:t>3</w:t>
      </w:r>
      <w:r>
        <w:rPr>
          <w:rFonts w:hAnsi="宋体" w:cs="宋体"/>
        </w:rPr>
        <w:t xml:space="preserve">.4  </w:t>
      </w:r>
      <w:r>
        <w:rPr>
          <w:rFonts w:hint="eastAsia" w:hAnsi="宋体" w:cs="宋体"/>
        </w:rPr>
        <w:t>完全垄断的价格与产量的决定</w:t>
      </w:r>
    </w:p>
    <w:p>
      <w:pPr>
        <w:pStyle w:val="2"/>
        <w:spacing w:before="156" w:beforeLines="50" w:after="156" w:afterLines="50"/>
        <w:rPr>
          <w:rFonts w:ascii="黑体" w:hAnsi="黑体" w:eastAsia="黑体" w:cs="宋体"/>
          <w:sz w:val="24"/>
          <w:szCs w:val="24"/>
        </w:rPr>
      </w:pPr>
      <w:r>
        <w:rPr>
          <w:rFonts w:hint="eastAsia" w:ascii="黑体" w:hAnsi="黑体" w:eastAsia="黑体" w:cs="宋体"/>
          <w:sz w:val="24"/>
          <w:szCs w:val="24"/>
        </w:rPr>
        <w:t>课程目标与毕业要求、课程内容的对应关系</w:t>
      </w:r>
    </w:p>
    <w:p>
      <w:pPr>
        <w:pStyle w:val="2"/>
        <w:spacing w:before="156" w:beforeLines="50" w:after="156" w:afterLines="50"/>
        <w:jc w:val="center"/>
        <w:rPr>
          <w:rFonts w:ascii="黑体" w:hAnsi="宋体"/>
          <w:b/>
          <w:bCs/>
          <w:szCs w:val="21"/>
        </w:rPr>
      </w:pPr>
      <w:r>
        <w:rPr>
          <w:rFonts w:hint="eastAsia" w:ascii="黑体" w:hAnsi="宋体"/>
          <w:b/>
          <w:bCs/>
          <w:szCs w:val="21"/>
        </w:rPr>
        <w:t xml:space="preserve"> 表1：课程目标与课程内容、毕业要求的对应关系表</w:t>
      </w:r>
    </w:p>
    <w:tbl>
      <w:tblPr>
        <w:tblStyle w:val="8"/>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617"/>
        <w:gridCol w:w="3460"/>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617"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460"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617" w:type="dxa"/>
            <w:vAlign w:val="center"/>
          </w:tcPr>
          <w:p>
            <w:pPr>
              <w:pStyle w:val="2"/>
              <w:spacing w:before="156" w:beforeLines="50" w:after="156" w:afterLines="50"/>
              <w:jc w:val="center"/>
              <w:rPr>
                <w:rFonts w:hAnsi="宋体" w:cs="宋体"/>
              </w:rPr>
            </w:pPr>
            <w:r>
              <w:rPr>
                <w:rFonts w:hint="eastAsia" w:hAnsi="宋体" w:cs="宋体"/>
              </w:rPr>
              <w:t>1.1</w:t>
            </w:r>
          </w:p>
        </w:tc>
        <w:tc>
          <w:tcPr>
            <w:tcW w:w="3460" w:type="dxa"/>
            <w:vAlign w:val="center"/>
          </w:tcPr>
          <w:p>
            <w:pPr>
              <w:pStyle w:val="2"/>
              <w:spacing w:before="156" w:beforeLines="50" w:after="156" w:afterLines="50"/>
              <w:jc w:val="center"/>
              <w:rPr>
                <w:rFonts w:hAnsi="宋体" w:cs="宋体"/>
              </w:rPr>
            </w:pPr>
            <w:r>
              <w:rPr>
                <w:rFonts w:hint="eastAsia" w:hAnsi="宋体" w:cs="宋体"/>
              </w:rPr>
              <w:t>理性人假设</w:t>
            </w:r>
          </w:p>
        </w:tc>
        <w:tc>
          <w:tcPr>
            <w:tcW w:w="2688" w:type="dxa"/>
            <w:vAlign w:val="center"/>
          </w:tcPr>
          <w:p>
            <w:pPr>
              <w:rPr>
                <w:rFonts w:ascii="宋体" w:hAnsi="宋体" w:eastAsia="宋体" w:cs="宋体"/>
              </w:rPr>
            </w:pPr>
            <w:r>
              <w:rPr>
                <w:rFonts w:hint="eastAsia" w:ascii="宋体" w:hAnsi="宋体" w:eastAsia="宋体" w:cs="宋体"/>
              </w:rPr>
              <w:t>掌握理性人的含义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Ansi="宋体" w:cs="宋体"/>
              </w:rPr>
            </w:pPr>
            <w:r>
              <w:rPr>
                <w:rFonts w:hint="eastAsia" w:hAnsi="宋体" w:cs="宋体"/>
              </w:rPr>
              <w:t>1.2</w:t>
            </w:r>
          </w:p>
        </w:tc>
        <w:tc>
          <w:tcPr>
            <w:tcW w:w="3460" w:type="dxa"/>
            <w:vAlign w:val="center"/>
          </w:tcPr>
          <w:p>
            <w:pPr>
              <w:pStyle w:val="2"/>
              <w:spacing w:before="156" w:beforeLines="50" w:after="156" w:afterLines="50"/>
              <w:jc w:val="center"/>
              <w:rPr>
                <w:rFonts w:ascii="黑体" w:hAnsi="宋体"/>
                <w:b/>
                <w:bCs/>
                <w:szCs w:val="21"/>
              </w:rPr>
            </w:pPr>
            <w:r>
              <w:rPr>
                <w:rFonts w:hint="eastAsia" w:hAnsi="宋体" w:cs="宋体"/>
              </w:rPr>
              <w:t>资源是稀缺性</w:t>
            </w:r>
          </w:p>
        </w:tc>
        <w:tc>
          <w:tcPr>
            <w:tcW w:w="2688" w:type="dxa"/>
            <w:vAlign w:val="center"/>
          </w:tcPr>
          <w:p>
            <w:pPr>
              <w:spacing w:before="156" w:beforeLines="50" w:after="156" w:afterLines="50"/>
              <w:jc w:val="left"/>
              <w:rPr>
                <w:rFonts w:ascii="宋体" w:hAnsi="宋体" w:eastAsia="宋体" w:cs="宋体"/>
              </w:rPr>
            </w:pPr>
            <w:r>
              <w:rPr>
                <w:rFonts w:hint="eastAsia" w:ascii="宋体" w:hAnsi="宋体" w:eastAsia="宋体" w:cs="宋体"/>
              </w:rPr>
              <w:t>掌握稀缺性的相对性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617" w:type="dxa"/>
            <w:vAlign w:val="center"/>
          </w:tcPr>
          <w:p>
            <w:pPr>
              <w:pStyle w:val="2"/>
              <w:spacing w:before="156" w:beforeLines="50" w:after="156" w:afterLines="50"/>
              <w:jc w:val="center"/>
              <w:rPr>
                <w:rFonts w:hAnsi="宋体" w:cs="宋体"/>
              </w:rPr>
            </w:pPr>
            <w:r>
              <w:rPr>
                <w:rFonts w:hint="eastAsia" w:hAnsi="宋体" w:cs="宋体"/>
              </w:rPr>
              <w:t>2.1</w:t>
            </w:r>
          </w:p>
        </w:tc>
        <w:tc>
          <w:tcPr>
            <w:tcW w:w="3460" w:type="dxa"/>
            <w:vAlign w:val="center"/>
          </w:tcPr>
          <w:p>
            <w:pPr>
              <w:pStyle w:val="2"/>
              <w:spacing w:before="156" w:beforeLines="50" w:after="156" w:afterLines="50"/>
              <w:ind w:firstLine="1155" w:firstLineChars="550"/>
              <w:rPr>
                <w:rFonts w:hAnsi="宋体" w:cs="宋体"/>
              </w:rPr>
            </w:pPr>
            <w:r>
              <w:rPr>
                <w:rFonts w:hint="eastAsia" w:hAnsi="宋体" w:cs="宋体"/>
              </w:rPr>
              <w:t>市场均衡</w:t>
            </w:r>
          </w:p>
        </w:tc>
        <w:tc>
          <w:tcPr>
            <w:tcW w:w="2688" w:type="dxa"/>
            <w:vAlign w:val="center"/>
          </w:tcPr>
          <w:p>
            <w:pPr>
              <w:spacing w:before="156" w:beforeLines="50" w:after="156" w:afterLines="50"/>
              <w:jc w:val="left"/>
              <w:rPr>
                <w:rFonts w:ascii="宋体" w:hAnsi="宋体" w:eastAsia="宋体" w:cs="宋体"/>
                <w:szCs w:val="20"/>
              </w:rPr>
            </w:pPr>
            <w:r>
              <w:rPr>
                <w:rFonts w:hint="eastAsia" w:ascii="宋体" w:hAnsi="宋体" w:eastAsia="宋体" w:cs="宋体"/>
                <w:szCs w:val="20"/>
              </w:rPr>
              <w:t>掌握市场均衡决定过程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Ansi="宋体" w:cs="宋体"/>
              </w:rPr>
            </w:pPr>
            <w:r>
              <w:rPr>
                <w:rFonts w:hint="eastAsia" w:hAnsi="宋体" w:cs="宋体"/>
              </w:rPr>
              <w:t>2</w:t>
            </w:r>
            <w:r>
              <w:rPr>
                <w:rFonts w:hAnsi="宋体" w:cs="宋体"/>
              </w:rPr>
              <w:t>.2</w:t>
            </w:r>
          </w:p>
        </w:tc>
        <w:tc>
          <w:tcPr>
            <w:tcW w:w="3460" w:type="dxa"/>
            <w:vAlign w:val="center"/>
          </w:tcPr>
          <w:p>
            <w:pPr>
              <w:pStyle w:val="2"/>
              <w:spacing w:before="156" w:beforeLines="50" w:after="156" w:afterLines="50"/>
              <w:jc w:val="center"/>
              <w:rPr>
                <w:rFonts w:hAnsi="宋体" w:cs="宋体"/>
              </w:rPr>
            </w:pPr>
            <w:r>
              <w:rPr>
                <w:rFonts w:hint="eastAsia" w:hAnsi="宋体" w:cs="宋体"/>
              </w:rPr>
              <w:t>弹性理论</w:t>
            </w:r>
          </w:p>
        </w:tc>
        <w:tc>
          <w:tcPr>
            <w:tcW w:w="2688" w:type="dxa"/>
            <w:vAlign w:val="center"/>
          </w:tcPr>
          <w:p>
            <w:pPr>
              <w:spacing w:before="156" w:beforeLines="50" w:after="156" w:afterLines="50"/>
              <w:jc w:val="left"/>
              <w:rPr>
                <w:rFonts w:ascii="宋体" w:hAnsi="宋体" w:eastAsia="宋体" w:cs="宋体"/>
              </w:rPr>
            </w:pPr>
            <w:r>
              <w:rPr>
                <w:rFonts w:hint="eastAsia" w:ascii="宋体" w:hAnsi="宋体" w:eastAsia="宋体" w:cs="宋体"/>
              </w:rPr>
              <w:t>掌握需求价格弹性、需求收入弹性、需求交叉价格弹性的定义、弧弹性与点弹性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Ansi="宋体" w:cs="宋体"/>
              </w:rPr>
            </w:pPr>
            <w:r>
              <w:rPr>
                <w:rFonts w:hint="eastAsia" w:hAnsi="宋体" w:cs="宋体"/>
              </w:rPr>
              <w:t>2</w:t>
            </w:r>
            <w:r>
              <w:rPr>
                <w:rFonts w:hAnsi="宋体" w:cs="宋体"/>
              </w:rPr>
              <w:t>.3</w:t>
            </w:r>
          </w:p>
        </w:tc>
        <w:tc>
          <w:tcPr>
            <w:tcW w:w="3460" w:type="dxa"/>
            <w:vAlign w:val="center"/>
          </w:tcPr>
          <w:p>
            <w:pPr>
              <w:pStyle w:val="2"/>
              <w:spacing w:before="156" w:beforeLines="50" w:after="156" w:afterLines="50"/>
              <w:jc w:val="center"/>
              <w:rPr>
                <w:rFonts w:hAnsi="宋体" w:cs="宋体"/>
              </w:rPr>
            </w:pPr>
            <w:r>
              <w:rPr>
                <w:rFonts w:hint="eastAsia" w:hAnsi="宋体" w:cs="宋体"/>
              </w:rPr>
              <w:t>消费者均衡</w:t>
            </w:r>
          </w:p>
        </w:tc>
        <w:tc>
          <w:tcPr>
            <w:tcW w:w="2688" w:type="dxa"/>
            <w:vAlign w:val="center"/>
          </w:tcPr>
          <w:p>
            <w:pPr>
              <w:spacing w:before="156" w:beforeLines="50" w:after="156" w:afterLines="50"/>
              <w:jc w:val="left"/>
              <w:rPr>
                <w:rFonts w:ascii="宋体" w:hAnsi="宋体" w:eastAsia="宋体" w:cs="宋体"/>
              </w:rPr>
            </w:pPr>
            <w:r>
              <w:rPr>
                <w:rFonts w:hint="eastAsia" w:ascii="宋体" w:hAnsi="宋体" w:eastAsia="宋体" w:cs="宋体"/>
              </w:rPr>
              <w:t>掌握消费者均衡的公式的推导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Ansi="宋体" w:cs="宋体"/>
              </w:rPr>
            </w:pPr>
            <w:r>
              <w:rPr>
                <w:rFonts w:hint="eastAsia" w:hAnsi="宋体" w:cs="宋体"/>
              </w:rPr>
              <w:t>2</w:t>
            </w:r>
            <w:r>
              <w:rPr>
                <w:rFonts w:hAnsi="宋体" w:cs="宋体"/>
              </w:rPr>
              <w:t>.4</w:t>
            </w:r>
          </w:p>
        </w:tc>
        <w:tc>
          <w:tcPr>
            <w:tcW w:w="3460" w:type="dxa"/>
            <w:vAlign w:val="center"/>
          </w:tcPr>
          <w:p>
            <w:pPr>
              <w:pStyle w:val="2"/>
              <w:spacing w:before="156" w:beforeLines="50" w:after="156" w:afterLines="50"/>
              <w:jc w:val="center"/>
              <w:rPr>
                <w:rFonts w:hAnsi="宋体" w:cs="宋体"/>
              </w:rPr>
            </w:pPr>
            <w:r>
              <w:rPr>
                <w:rFonts w:hint="eastAsia" w:hAnsi="宋体" w:cs="宋体"/>
              </w:rPr>
              <w:t>生产者均衡</w:t>
            </w:r>
          </w:p>
        </w:tc>
        <w:tc>
          <w:tcPr>
            <w:tcW w:w="2688" w:type="dxa"/>
            <w:vAlign w:val="center"/>
          </w:tcPr>
          <w:p>
            <w:pPr>
              <w:spacing w:before="156" w:beforeLines="50" w:after="156" w:afterLines="50"/>
              <w:jc w:val="left"/>
              <w:rPr>
                <w:rFonts w:ascii="宋体" w:hAnsi="宋体" w:eastAsia="宋体" w:cs="宋体"/>
              </w:rPr>
            </w:pPr>
            <w:r>
              <w:rPr>
                <w:rFonts w:hint="eastAsia" w:ascii="宋体" w:hAnsi="宋体" w:eastAsia="宋体" w:cs="宋体"/>
              </w:rPr>
              <w:t>掌握生产者均衡的推导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Ansi="宋体" w:cs="宋体"/>
              </w:rPr>
            </w:pPr>
            <w:r>
              <w:rPr>
                <w:rFonts w:hint="eastAsia" w:hAnsi="宋体" w:cs="宋体"/>
              </w:rPr>
              <w:t>2</w:t>
            </w:r>
            <w:r>
              <w:rPr>
                <w:rFonts w:hAnsi="宋体" w:cs="宋体"/>
              </w:rPr>
              <w:t>.5</w:t>
            </w:r>
          </w:p>
        </w:tc>
        <w:tc>
          <w:tcPr>
            <w:tcW w:w="3460" w:type="dxa"/>
            <w:vAlign w:val="center"/>
          </w:tcPr>
          <w:p>
            <w:pPr>
              <w:pStyle w:val="2"/>
              <w:spacing w:before="156" w:beforeLines="50" w:after="156" w:afterLines="50"/>
              <w:jc w:val="center"/>
              <w:rPr>
                <w:rFonts w:hAnsi="宋体" w:cs="宋体"/>
              </w:rPr>
            </w:pPr>
            <w:r>
              <w:rPr>
                <w:rFonts w:hint="eastAsia" w:hAnsi="宋体" w:cs="宋体"/>
              </w:rPr>
              <w:t>成本理论</w:t>
            </w:r>
          </w:p>
        </w:tc>
        <w:tc>
          <w:tcPr>
            <w:tcW w:w="2688" w:type="dxa"/>
            <w:vAlign w:val="center"/>
          </w:tcPr>
          <w:p>
            <w:pPr>
              <w:spacing w:before="156" w:beforeLines="50" w:after="156" w:afterLines="50"/>
              <w:jc w:val="left"/>
              <w:rPr>
                <w:rFonts w:ascii="宋体" w:hAnsi="宋体" w:eastAsia="宋体" w:cs="宋体"/>
                <w:szCs w:val="20"/>
              </w:rPr>
            </w:pPr>
            <w:r>
              <w:rPr>
                <w:rFonts w:hint="eastAsia" w:ascii="宋体" w:hAnsi="宋体" w:eastAsia="宋体" w:cs="宋体"/>
                <w:szCs w:val="20"/>
              </w:rPr>
              <w:t>掌握短期成本、可变成本、固定成本、边际成本含义；掌握长期成本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617" w:type="dxa"/>
            <w:vAlign w:val="center"/>
          </w:tcPr>
          <w:p>
            <w:pPr>
              <w:pStyle w:val="2"/>
              <w:spacing w:before="156" w:beforeLines="50" w:after="156" w:afterLines="50"/>
              <w:jc w:val="center"/>
              <w:rPr>
                <w:rFonts w:hAnsi="宋体" w:cs="宋体"/>
              </w:rPr>
            </w:pPr>
            <w:r>
              <w:rPr>
                <w:rFonts w:hint="eastAsia" w:hAnsi="宋体" w:cs="宋体"/>
                <w:szCs w:val="21"/>
              </w:rPr>
              <w:t>3.1</w:t>
            </w:r>
          </w:p>
        </w:tc>
        <w:tc>
          <w:tcPr>
            <w:tcW w:w="3460" w:type="dxa"/>
            <w:vAlign w:val="center"/>
          </w:tcPr>
          <w:p>
            <w:pPr>
              <w:pStyle w:val="2"/>
              <w:spacing w:before="156" w:beforeLines="50" w:after="156" w:afterLines="50"/>
              <w:jc w:val="center"/>
              <w:rPr>
                <w:rFonts w:ascii="黑体" w:hAnsi="宋体"/>
                <w:b/>
                <w:bCs/>
                <w:szCs w:val="21"/>
              </w:rPr>
            </w:pPr>
            <w:r>
              <w:rPr>
                <w:rFonts w:hint="eastAsia" w:hAnsi="宋体" w:cs="宋体"/>
              </w:rPr>
              <w:t>了解市场均衡的实现过程</w:t>
            </w:r>
          </w:p>
        </w:tc>
        <w:tc>
          <w:tcPr>
            <w:tcW w:w="2688" w:type="dxa"/>
            <w:vAlign w:val="center"/>
          </w:tcPr>
          <w:p>
            <w:pPr>
              <w:spacing w:before="156" w:beforeLines="50" w:after="156" w:afterLines="50"/>
              <w:jc w:val="left"/>
              <w:rPr>
                <w:rFonts w:ascii="宋体" w:hAnsi="宋体" w:eastAsia="宋体" w:cs="宋体"/>
              </w:rPr>
            </w:pPr>
            <w:r>
              <w:rPr>
                <w:rFonts w:hint="eastAsia" w:ascii="宋体" w:hAnsi="宋体" w:eastAsia="宋体" w:cs="宋体"/>
              </w:rPr>
              <w:t>掌握市场均衡的实验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Ansi="宋体" w:cs="宋体"/>
                <w:szCs w:val="21"/>
              </w:rPr>
            </w:pPr>
            <w:r>
              <w:rPr>
                <w:rFonts w:hint="eastAsia" w:hAnsi="宋体" w:cs="宋体"/>
                <w:szCs w:val="21"/>
              </w:rPr>
              <w:t>3.2</w:t>
            </w:r>
          </w:p>
        </w:tc>
        <w:tc>
          <w:tcPr>
            <w:tcW w:w="3460" w:type="dxa"/>
            <w:vAlign w:val="center"/>
          </w:tcPr>
          <w:p>
            <w:pPr>
              <w:pStyle w:val="2"/>
              <w:spacing w:before="156" w:beforeLines="50" w:after="156" w:afterLines="50"/>
              <w:jc w:val="center"/>
              <w:rPr>
                <w:rFonts w:hAnsi="宋体" w:cs="宋体"/>
              </w:rPr>
            </w:pPr>
            <w:r>
              <w:rPr>
                <w:rFonts w:hint="eastAsia" w:hAnsi="宋体" w:cs="宋体"/>
              </w:rPr>
              <w:t>消费者心理的调查</w:t>
            </w:r>
            <w:r>
              <w:rPr>
                <w:rFonts w:hint="eastAsia" w:ascii="黑体" w:hAnsi="宋体"/>
                <w:szCs w:val="21"/>
              </w:rPr>
              <w:t>析</w:t>
            </w:r>
          </w:p>
        </w:tc>
        <w:tc>
          <w:tcPr>
            <w:tcW w:w="2688" w:type="dxa"/>
            <w:vAlign w:val="center"/>
          </w:tcPr>
          <w:p>
            <w:pPr>
              <w:spacing w:before="156" w:beforeLines="50" w:after="156" w:afterLines="50"/>
              <w:jc w:val="left"/>
              <w:rPr>
                <w:rFonts w:ascii="宋体" w:hAnsi="宋体" w:eastAsia="宋体" w:cs="宋体"/>
              </w:rPr>
            </w:pPr>
            <w:r>
              <w:rPr>
                <w:rFonts w:hint="eastAsia" w:ascii="宋体" w:hAnsi="宋体" w:eastAsia="宋体" w:cs="宋体"/>
              </w:rPr>
              <w:t>掌握消费者调查方法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Ansi="宋体" w:cs="宋体"/>
                <w:szCs w:val="21"/>
              </w:rPr>
            </w:pPr>
            <w:r>
              <w:rPr>
                <w:rFonts w:hint="eastAsia" w:hAnsi="宋体" w:cs="宋体"/>
              </w:rPr>
              <w:t>3</w:t>
            </w:r>
            <w:r>
              <w:rPr>
                <w:rFonts w:hAnsi="宋体" w:cs="宋体"/>
              </w:rPr>
              <w:t>.3</w:t>
            </w:r>
          </w:p>
        </w:tc>
        <w:tc>
          <w:tcPr>
            <w:tcW w:w="3460" w:type="dxa"/>
            <w:vAlign w:val="center"/>
          </w:tcPr>
          <w:p>
            <w:pPr>
              <w:pStyle w:val="2"/>
              <w:spacing w:before="156" w:beforeLines="50" w:after="156" w:afterLines="50"/>
              <w:jc w:val="center"/>
              <w:rPr>
                <w:rFonts w:hAnsi="宋体" w:cs="宋体"/>
              </w:rPr>
            </w:pPr>
            <w:r>
              <w:rPr>
                <w:rFonts w:hint="eastAsia" w:hAnsi="宋体" w:cs="宋体"/>
              </w:rPr>
              <w:t>市场分工的模拟</w:t>
            </w:r>
          </w:p>
        </w:tc>
        <w:tc>
          <w:tcPr>
            <w:tcW w:w="2688" w:type="dxa"/>
            <w:vAlign w:val="center"/>
          </w:tcPr>
          <w:p>
            <w:pPr>
              <w:spacing w:before="156" w:beforeLines="50" w:after="156" w:afterLines="50"/>
              <w:jc w:val="left"/>
              <w:rPr>
                <w:rFonts w:ascii="宋体" w:hAnsi="宋体" w:eastAsia="宋体" w:cs="宋体"/>
              </w:rPr>
            </w:pPr>
            <w:r>
              <w:rPr>
                <w:rFonts w:hint="eastAsia" w:ascii="宋体" w:hAnsi="宋体" w:eastAsia="宋体" w:cs="宋体"/>
              </w:rPr>
              <w:t>掌握市场分工实验过程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Ansi="宋体" w:cs="宋体"/>
              </w:rPr>
            </w:pPr>
            <w:r>
              <w:rPr>
                <w:rFonts w:hint="eastAsia" w:hAnsi="宋体" w:cs="宋体"/>
              </w:rPr>
              <w:t>3</w:t>
            </w:r>
            <w:r>
              <w:rPr>
                <w:rFonts w:hAnsi="宋体" w:cs="宋体"/>
              </w:rPr>
              <w:t>.4</w:t>
            </w:r>
          </w:p>
        </w:tc>
        <w:tc>
          <w:tcPr>
            <w:tcW w:w="3460" w:type="dxa"/>
            <w:vAlign w:val="center"/>
          </w:tcPr>
          <w:p>
            <w:pPr>
              <w:pStyle w:val="2"/>
              <w:spacing w:before="156" w:beforeLines="50" w:after="156" w:afterLines="50"/>
              <w:jc w:val="center"/>
              <w:rPr>
                <w:rFonts w:ascii="黑体" w:hAnsi="宋体"/>
                <w:b/>
                <w:bCs/>
                <w:szCs w:val="21"/>
              </w:rPr>
            </w:pPr>
            <w:r>
              <w:rPr>
                <w:rFonts w:hint="eastAsia" w:hAnsi="宋体" w:cs="宋体"/>
              </w:rPr>
              <w:t>完全垄断的价格与产量的决定</w:t>
            </w:r>
          </w:p>
        </w:tc>
        <w:tc>
          <w:tcPr>
            <w:tcW w:w="2688" w:type="dxa"/>
            <w:vAlign w:val="center"/>
          </w:tcPr>
          <w:p>
            <w:pPr>
              <w:spacing w:before="156" w:beforeLines="50" w:after="156" w:afterLines="50"/>
              <w:jc w:val="left"/>
              <w:rPr>
                <w:rFonts w:ascii="宋体" w:hAnsi="宋体" w:eastAsia="宋体" w:cs="宋体"/>
              </w:rPr>
            </w:pPr>
            <w:r>
              <w:rPr>
                <w:rFonts w:hint="eastAsia" w:ascii="宋体" w:hAnsi="宋体" w:eastAsia="宋体" w:cs="宋体"/>
              </w:rPr>
              <w:t>掌握垄断价格与产量决定的过程。</w:t>
            </w:r>
          </w:p>
        </w:tc>
      </w:tr>
    </w:tbl>
    <w:p>
      <w:pPr>
        <w:widowControl/>
        <w:numPr>
          <w:ilvl w:val="0"/>
          <w:numId w:val="2"/>
        </w:numPr>
        <w:spacing w:before="156" w:beforeLines="50" w:after="156" w:afterLines="50"/>
        <w:ind w:firstLine="562" w:firstLineChars="200"/>
        <w:jc w:val="left"/>
        <w:rPr>
          <w:rFonts w:ascii="黑体" w:hAnsi="黑体" w:eastAsia="黑体"/>
          <w:b/>
          <w:sz w:val="28"/>
          <w:szCs w:val="28"/>
        </w:rPr>
      </w:pPr>
      <w:r>
        <w:rPr>
          <w:rFonts w:hint="eastAsia" w:ascii="黑体" w:hAnsi="黑体" w:eastAsia="黑体"/>
          <w:b/>
          <w:sz w:val="28"/>
          <w:szCs w:val="28"/>
        </w:rPr>
        <w:t>教学内容</w:t>
      </w:r>
    </w:p>
    <w:p>
      <w:pPr>
        <w:pStyle w:val="14"/>
        <w:shd w:val="clear" w:color="auto" w:fill="FFFFFF"/>
        <w:spacing w:before="0" w:beforeAutospacing="0" w:after="0" w:afterAutospacing="0"/>
        <w:rPr>
          <w:rFonts w:ascii="黑体" w:hAnsi="黑体" w:eastAsia="黑体" w:cs="Tahoma"/>
          <w:color w:val="000000"/>
        </w:rPr>
      </w:pPr>
      <w:r>
        <w:rPr>
          <w:rFonts w:hint="eastAsia" w:ascii="黑体" w:hAnsi="黑体" w:eastAsia="黑体" w:cs="Tahoma"/>
          <w:color w:val="000000"/>
        </w:rPr>
        <w:t xml:space="preserve">第一章 </w:t>
      </w:r>
      <w:r>
        <w:rPr>
          <w:rFonts w:ascii="黑体" w:hAnsi="黑体" w:eastAsia="黑体" w:cs="Tahoma"/>
          <w:color w:val="000000"/>
        </w:rPr>
        <w:t>导论</w:t>
      </w:r>
    </w:p>
    <w:p>
      <w:pPr>
        <w:widowControl/>
        <w:spacing w:before="156" w:beforeLines="50" w:after="156" w:afterLines="50"/>
        <w:ind w:firstLine="422" w:firstLineChars="200"/>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1</w:t>
      </w:r>
      <w:r>
        <w:rPr>
          <w:rFonts w:ascii="宋体" w:hAnsi="宋体" w:eastAsia="宋体" w:cs="宋体"/>
          <w:b/>
          <w:bCs/>
          <w:color w:val="000000"/>
          <w:kern w:val="0"/>
          <w:szCs w:val="21"/>
        </w:rPr>
        <w:t>.</w:t>
      </w:r>
      <w:r>
        <w:rPr>
          <w:rFonts w:hint="eastAsia" w:ascii="宋体" w:hAnsi="宋体" w:eastAsia="宋体" w:cs="宋体"/>
          <w:b/>
          <w:bCs/>
          <w:color w:val="000000"/>
          <w:kern w:val="0"/>
          <w:szCs w:val="21"/>
        </w:rPr>
        <w:t>教学目标：理解经济学的含义</w:t>
      </w:r>
    </w:p>
    <w:p>
      <w:pPr>
        <w:widowControl/>
        <w:spacing w:before="156" w:beforeLines="50" w:after="156" w:afterLines="50"/>
        <w:ind w:firstLine="422" w:firstLineChars="200"/>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2</w:t>
      </w:r>
      <w:r>
        <w:rPr>
          <w:rFonts w:ascii="宋体" w:hAnsi="宋体" w:eastAsia="宋体" w:cs="宋体"/>
          <w:b/>
          <w:bCs/>
          <w:color w:val="000000"/>
          <w:kern w:val="0"/>
          <w:szCs w:val="21"/>
        </w:rPr>
        <w:t>.</w:t>
      </w:r>
      <w:r>
        <w:rPr>
          <w:rFonts w:hint="eastAsia" w:ascii="宋体" w:hAnsi="宋体" w:eastAsia="宋体" w:cs="宋体"/>
          <w:b/>
          <w:bCs/>
          <w:color w:val="000000"/>
          <w:kern w:val="0"/>
          <w:szCs w:val="21"/>
        </w:rPr>
        <w:t>教学内容：</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 xml:space="preserve">第一节 </w:t>
      </w:r>
      <w:r>
        <w:rPr>
          <w:rFonts w:ascii="黑体" w:hAnsi="黑体" w:eastAsia="黑体" w:cs="Tahoma"/>
          <w:color w:val="000000"/>
          <w:sz w:val="21"/>
          <w:szCs w:val="21"/>
        </w:rPr>
        <w:t>经济学的研究对象</w:t>
      </w:r>
    </w:p>
    <w:p>
      <w:pPr>
        <w:pStyle w:val="14"/>
        <w:shd w:val="clear" w:color="auto" w:fill="FFFFFF"/>
        <w:spacing w:before="0" w:beforeAutospacing="0" w:after="0" w:afterAutospacing="0"/>
        <w:ind w:firstLine="525" w:firstLineChars="250"/>
        <w:rPr>
          <w:rFonts w:ascii="Tahoma" w:hAnsi="Tahoma" w:cs="Tahoma"/>
          <w:color w:val="000000"/>
          <w:sz w:val="21"/>
          <w:szCs w:val="21"/>
        </w:rPr>
      </w:pPr>
      <w:r>
        <w:rPr>
          <w:rFonts w:ascii="Tahoma" w:hAnsi="Tahoma" w:cs="Tahoma"/>
          <w:color w:val="000000"/>
          <w:sz w:val="21"/>
          <w:szCs w:val="21"/>
        </w:rPr>
        <w:t>1、 稀缺性与资源的有效配置</w:t>
      </w:r>
    </w:p>
    <w:p>
      <w:pPr>
        <w:pStyle w:val="14"/>
        <w:shd w:val="clear" w:color="auto" w:fill="FFFFFF"/>
        <w:spacing w:before="0" w:beforeAutospacing="0" w:after="0" w:afterAutospacing="0"/>
        <w:ind w:firstLine="525" w:firstLineChars="250"/>
        <w:rPr>
          <w:rFonts w:ascii="Tahoma" w:hAnsi="Tahoma" w:cs="Tahoma"/>
          <w:color w:val="000000"/>
          <w:sz w:val="21"/>
          <w:szCs w:val="21"/>
        </w:rPr>
      </w:pPr>
      <w:r>
        <w:rPr>
          <w:rFonts w:ascii="Tahoma" w:hAnsi="Tahoma" w:cs="Tahoma"/>
          <w:color w:val="000000"/>
          <w:sz w:val="21"/>
          <w:szCs w:val="21"/>
        </w:rPr>
        <w:t>2、 机会成本与生产可能性边界</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 xml:space="preserve">第二节 </w:t>
      </w:r>
      <w:r>
        <w:rPr>
          <w:rFonts w:ascii="黑体" w:hAnsi="黑体" w:eastAsia="黑体" w:cs="Tahoma"/>
          <w:color w:val="000000"/>
          <w:sz w:val="21"/>
          <w:szCs w:val="21"/>
        </w:rPr>
        <w:t>经济学的基本问题</w:t>
      </w:r>
    </w:p>
    <w:p>
      <w:pPr>
        <w:pStyle w:val="14"/>
        <w:shd w:val="clear" w:color="auto" w:fill="FFFFFF"/>
        <w:spacing w:before="0" w:beforeAutospacing="0" w:after="0" w:afterAutospacing="0"/>
        <w:ind w:firstLine="525" w:firstLineChars="250"/>
        <w:rPr>
          <w:rFonts w:ascii="Tahoma" w:hAnsi="Tahoma" w:cs="Tahoma"/>
          <w:color w:val="000000"/>
          <w:sz w:val="21"/>
          <w:szCs w:val="21"/>
        </w:rPr>
      </w:pPr>
      <w:r>
        <w:rPr>
          <w:rFonts w:ascii="Tahoma" w:hAnsi="Tahoma" w:cs="Tahoma"/>
          <w:color w:val="000000"/>
          <w:sz w:val="21"/>
          <w:szCs w:val="21"/>
        </w:rPr>
        <w:t>1、 生产什么？</w:t>
      </w:r>
    </w:p>
    <w:p>
      <w:pPr>
        <w:pStyle w:val="14"/>
        <w:shd w:val="clear" w:color="auto" w:fill="FFFFFF"/>
        <w:spacing w:before="0" w:beforeAutospacing="0" w:after="0" w:afterAutospacing="0"/>
        <w:ind w:firstLine="525" w:firstLineChars="250"/>
        <w:rPr>
          <w:rFonts w:ascii="Tahoma" w:hAnsi="Tahoma" w:cs="Tahoma"/>
          <w:color w:val="000000"/>
          <w:sz w:val="21"/>
          <w:szCs w:val="21"/>
        </w:rPr>
      </w:pPr>
      <w:r>
        <w:rPr>
          <w:rFonts w:ascii="Tahoma" w:hAnsi="Tahoma" w:cs="Tahoma"/>
          <w:color w:val="000000"/>
          <w:sz w:val="21"/>
          <w:szCs w:val="21"/>
        </w:rPr>
        <w:t>2、 如何生产？</w:t>
      </w:r>
    </w:p>
    <w:p>
      <w:pPr>
        <w:pStyle w:val="14"/>
        <w:shd w:val="clear" w:color="auto" w:fill="FFFFFF"/>
        <w:spacing w:before="0" w:beforeAutospacing="0" w:after="0" w:afterAutospacing="0"/>
        <w:ind w:firstLine="525" w:firstLineChars="250"/>
        <w:rPr>
          <w:rFonts w:ascii="Tahoma" w:hAnsi="Tahoma" w:cs="Tahoma"/>
          <w:color w:val="000000"/>
          <w:sz w:val="21"/>
          <w:szCs w:val="21"/>
        </w:rPr>
      </w:pPr>
      <w:r>
        <w:rPr>
          <w:rFonts w:ascii="Tahoma" w:hAnsi="Tahoma" w:cs="Tahoma"/>
          <w:color w:val="000000"/>
          <w:sz w:val="21"/>
          <w:szCs w:val="21"/>
        </w:rPr>
        <w:t>3、 为谁生产？</w:t>
      </w:r>
    </w:p>
    <w:p>
      <w:pPr>
        <w:pStyle w:val="14"/>
        <w:shd w:val="clear" w:color="auto" w:fill="FFFFFF"/>
        <w:spacing w:before="0" w:beforeAutospacing="0" w:after="0" w:afterAutospacing="0"/>
        <w:ind w:firstLine="525" w:firstLineChars="250"/>
        <w:rPr>
          <w:rFonts w:ascii="Tahoma" w:hAnsi="Tahoma" w:cs="Tahoma"/>
          <w:color w:val="000000"/>
          <w:sz w:val="21"/>
          <w:szCs w:val="21"/>
        </w:rPr>
      </w:pPr>
      <w:r>
        <w:rPr>
          <w:rFonts w:ascii="Tahoma" w:hAnsi="Tahoma" w:cs="Tahoma"/>
          <w:color w:val="000000"/>
          <w:sz w:val="21"/>
          <w:szCs w:val="21"/>
        </w:rPr>
        <w:t>4、 谁作决策？</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 xml:space="preserve">第三节 </w:t>
      </w:r>
      <w:r>
        <w:rPr>
          <w:rFonts w:ascii="黑体" w:hAnsi="黑体" w:eastAsia="黑体" w:cs="Tahoma"/>
          <w:color w:val="000000"/>
          <w:sz w:val="21"/>
          <w:szCs w:val="21"/>
        </w:rPr>
        <w:t>经济学的研究方法</w:t>
      </w:r>
    </w:p>
    <w:p>
      <w:pPr>
        <w:pStyle w:val="14"/>
        <w:shd w:val="clear" w:color="auto" w:fill="FFFFFF"/>
        <w:spacing w:before="0" w:beforeAutospacing="0" w:after="0" w:afterAutospacing="0"/>
        <w:ind w:firstLine="420" w:firstLineChars="200"/>
        <w:rPr>
          <w:rFonts w:ascii="Tahoma" w:hAnsi="Tahoma" w:cs="Tahoma"/>
          <w:color w:val="000000"/>
          <w:sz w:val="21"/>
          <w:szCs w:val="21"/>
        </w:rPr>
      </w:pPr>
      <w:r>
        <w:rPr>
          <w:rFonts w:ascii="Tahoma" w:hAnsi="Tahoma" w:cs="Tahoma"/>
          <w:color w:val="000000"/>
          <w:sz w:val="21"/>
          <w:szCs w:val="21"/>
        </w:rPr>
        <w:t>1、 理性人假设</w:t>
      </w:r>
    </w:p>
    <w:p>
      <w:pPr>
        <w:pStyle w:val="14"/>
        <w:shd w:val="clear" w:color="auto" w:fill="FFFFFF"/>
        <w:spacing w:before="0" w:beforeAutospacing="0" w:after="0" w:afterAutospacing="0"/>
        <w:ind w:firstLine="420" w:firstLineChars="200"/>
        <w:rPr>
          <w:rFonts w:ascii="Tahoma" w:hAnsi="Tahoma" w:cs="Tahoma"/>
          <w:color w:val="000000"/>
          <w:sz w:val="21"/>
          <w:szCs w:val="21"/>
        </w:rPr>
      </w:pPr>
      <w:r>
        <w:rPr>
          <w:rFonts w:ascii="Tahoma" w:hAnsi="Tahoma" w:cs="Tahoma"/>
          <w:color w:val="000000"/>
          <w:sz w:val="21"/>
          <w:szCs w:val="21"/>
        </w:rPr>
        <w:t>2、 理论与模型</w:t>
      </w:r>
    </w:p>
    <w:p>
      <w:pPr>
        <w:pStyle w:val="14"/>
        <w:shd w:val="clear" w:color="auto" w:fill="FFFFFF"/>
        <w:spacing w:before="0" w:beforeAutospacing="0" w:after="0" w:afterAutospacing="0"/>
        <w:ind w:firstLine="420" w:firstLineChars="200"/>
        <w:rPr>
          <w:rFonts w:ascii="Tahoma" w:hAnsi="Tahoma" w:cs="Tahoma"/>
          <w:color w:val="000000"/>
          <w:sz w:val="21"/>
          <w:szCs w:val="21"/>
        </w:rPr>
      </w:pPr>
      <w:r>
        <w:rPr>
          <w:rFonts w:ascii="Tahoma" w:hAnsi="Tahoma" w:cs="Tahoma"/>
          <w:color w:val="000000"/>
          <w:sz w:val="21"/>
          <w:szCs w:val="21"/>
        </w:rPr>
        <w:t>3、 实证分析与规范分析</w:t>
      </w:r>
    </w:p>
    <w:p>
      <w:pPr>
        <w:widowControl/>
        <w:spacing w:before="156" w:beforeLines="50" w:after="156" w:afterLines="50"/>
        <w:jc w:val="left"/>
        <w:rPr>
          <w:rFonts w:ascii="宋体" w:hAnsi="宋体" w:eastAsia="宋体" w:cs="宋体"/>
          <w:color w:val="000000"/>
          <w:kern w:val="0"/>
          <w:szCs w:val="21"/>
        </w:rPr>
      </w:pPr>
      <w:r>
        <w:rPr>
          <w:rFonts w:hint="eastAsia" w:ascii="黑体" w:hAnsi="黑体" w:eastAsia="黑体" w:cs="Tahoma"/>
          <w:color w:val="000000"/>
          <w:szCs w:val="21"/>
        </w:rPr>
        <w:t>第</w:t>
      </w:r>
      <w:r>
        <w:rPr>
          <w:rFonts w:ascii="黑体" w:hAnsi="黑体" w:eastAsia="黑体" w:cs="Tahoma"/>
          <w:color w:val="000000"/>
          <w:szCs w:val="21"/>
        </w:rPr>
        <w:t>四</w:t>
      </w:r>
      <w:r>
        <w:rPr>
          <w:rFonts w:hint="eastAsia" w:ascii="黑体" w:hAnsi="黑体" w:eastAsia="黑体" w:cs="Tahoma"/>
          <w:color w:val="000000"/>
          <w:szCs w:val="21"/>
        </w:rPr>
        <w:t xml:space="preserve">节 </w:t>
      </w:r>
      <w:r>
        <w:rPr>
          <w:rFonts w:ascii="黑体" w:hAnsi="黑体" w:eastAsia="黑体" w:cs="Tahoma"/>
          <w:color w:val="000000"/>
          <w:szCs w:val="21"/>
        </w:rPr>
        <w:t>理论与应用</w:t>
      </w:r>
    </w:p>
    <w:p>
      <w:pPr>
        <w:widowControl/>
        <w:spacing w:before="156" w:beforeLines="50" w:after="156" w:afterLines="50"/>
        <w:ind w:firstLine="527" w:firstLineChars="250"/>
        <w:jc w:val="left"/>
        <w:rPr>
          <w:rFonts w:ascii="宋体" w:hAnsi="宋体" w:eastAsia="宋体" w:cs="宋体"/>
          <w:color w:val="000000"/>
          <w:kern w:val="0"/>
          <w:szCs w:val="21"/>
        </w:rPr>
      </w:pPr>
      <w:bookmarkStart w:id="2" w:name="_Hlk98796601"/>
      <w:r>
        <w:rPr>
          <w:rFonts w:hint="eastAsia" w:ascii="宋体" w:hAnsi="宋体" w:eastAsia="宋体" w:cs="宋体"/>
          <w:b/>
          <w:bCs/>
          <w:color w:val="000000"/>
          <w:kern w:val="0"/>
          <w:szCs w:val="21"/>
        </w:rPr>
        <w:t>3</w:t>
      </w:r>
      <w:r>
        <w:rPr>
          <w:rFonts w:ascii="宋体" w:hAnsi="宋体" w:eastAsia="宋体" w:cs="宋体"/>
          <w:b/>
          <w:bCs/>
          <w:color w:val="000000"/>
          <w:kern w:val="0"/>
          <w:szCs w:val="21"/>
        </w:rPr>
        <w:t>.</w:t>
      </w:r>
      <w:r>
        <w:rPr>
          <w:rFonts w:hint="eastAsia" w:ascii="宋体" w:hAnsi="宋体" w:eastAsia="宋体" w:cs="宋体"/>
          <w:b/>
          <w:bCs/>
          <w:color w:val="000000"/>
          <w:kern w:val="0"/>
          <w:szCs w:val="21"/>
        </w:rPr>
        <w:t>教学方法</w:t>
      </w:r>
      <w:r>
        <w:rPr>
          <w:rFonts w:hint="eastAsia" w:ascii="宋体" w:hAnsi="宋体" w:eastAsia="宋体" w:cs="宋体"/>
          <w:color w:val="000000"/>
          <w:kern w:val="0"/>
          <w:szCs w:val="21"/>
        </w:rPr>
        <w:t xml:space="preserve">：授课加讨论 </w:t>
      </w:r>
    </w:p>
    <w:p>
      <w:pPr>
        <w:widowControl/>
        <w:spacing w:before="156" w:beforeLines="50" w:after="156" w:afterLines="50"/>
        <w:ind w:firstLine="525" w:firstLineChars="250"/>
        <w:jc w:val="left"/>
        <w:rPr>
          <w:rFonts w:ascii="宋体" w:hAnsi="宋体" w:eastAsia="宋体" w:cs="宋体"/>
          <w:color w:val="000000"/>
          <w:kern w:val="0"/>
          <w:szCs w:val="21"/>
        </w:rPr>
      </w:pPr>
      <w:r>
        <w:rPr>
          <w:rFonts w:hint="eastAsia" w:ascii="宋体" w:hAnsi="宋体" w:eastAsia="宋体" w:cs="宋体"/>
          <w:color w:val="000000"/>
          <w:kern w:val="0"/>
          <w:szCs w:val="21"/>
        </w:rPr>
        <w:t>4</w:t>
      </w:r>
      <w:r>
        <w:rPr>
          <w:rFonts w:ascii="宋体" w:hAnsi="宋体" w:eastAsia="宋体" w:cs="宋体"/>
          <w:color w:val="000000"/>
          <w:kern w:val="0"/>
          <w:szCs w:val="21"/>
        </w:rPr>
        <w:t>.</w:t>
      </w:r>
      <w:r>
        <w:rPr>
          <w:rFonts w:hint="eastAsia" w:ascii="宋体" w:hAnsi="宋体" w:eastAsia="宋体" w:cs="宋体"/>
          <w:color w:val="000000"/>
          <w:kern w:val="0"/>
          <w:szCs w:val="21"/>
        </w:rPr>
        <w:t>教学重难点：理性人与稀缺性的含义</w:t>
      </w:r>
    </w:p>
    <w:p>
      <w:pPr>
        <w:pStyle w:val="14"/>
        <w:shd w:val="clear" w:color="auto" w:fill="FFFFFF"/>
        <w:spacing w:before="0" w:beforeAutospacing="0" w:after="0" w:afterAutospacing="0"/>
        <w:ind w:firstLine="525" w:firstLineChars="250"/>
        <w:rPr>
          <w:rFonts w:cs="TimesNewRomanPSMT"/>
          <w:color w:val="000000"/>
          <w:sz w:val="21"/>
          <w:szCs w:val="21"/>
        </w:rPr>
      </w:pPr>
      <w:r>
        <w:rPr>
          <w:rFonts w:hint="eastAsia"/>
          <w:color w:val="000000"/>
          <w:sz w:val="21"/>
          <w:szCs w:val="21"/>
        </w:rPr>
        <w:t>5</w:t>
      </w:r>
      <w:r>
        <w:rPr>
          <w:color w:val="000000"/>
          <w:sz w:val="21"/>
          <w:szCs w:val="21"/>
        </w:rPr>
        <w:t>.</w:t>
      </w:r>
      <w:r>
        <w:rPr>
          <w:rFonts w:hint="eastAsia"/>
          <w:color w:val="000000"/>
          <w:sz w:val="21"/>
          <w:szCs w:val="21"/>
        </w:rPr>
        <w:t>课后作业：</w:t>
      </w:r>
    </w:p>
    <w:p>
      <w:pPr>
        <w:pStyle w:val="14"/>
        <w:shd w:val="clear" w:color="auto" w:fill="FFFFFF"/>
        <w:spacing w:before="0" w:beforeAutospacing="0" w:after="0" w:afterAutospacing="0"/>
        <w:ind w:firstLine="420" w:firstLineChars="200"/>
        <w:rPr>
          <w:rFonts w:ascii="黑体" w:hAnsi="黑体" w:eastAsia="黑体" w:cs="Tahoma"/>
          <w:color w:val="000000"/>
          <w:sz w:val="21"/>
          <w:szCs w:val="21"/>
        </w:rPr>
      </w:pPr>
      <w:r>
        <w:rPr>
          <w:rFonts w:hint="eastAsia" w:cs="TimesNewRomanPSMT"/>
          <w:color w:val="000000"/>
          <w:sz w:val="21"/>
          <w:szCs w:val="21"/>
        </w:rPr>
        <w:t>一、</w:t>
      </w:r>
      <w:r>
        <w:rPr>
          <w:rFonts w:hint="eastAsia" w:ascii="Tahoma" w:hAnsi="Tahoma" w:cs="Tahoma"/>
          <w:b/>
          <w:bCs/>
          <w:color w:val="000000"/>
          <w:sz w:val="21"/>
          <w:szCs w:val="21"/>
        </w:rPr>
        <w:t>思考题</w:t>
      </w:r>
      <w:r>
        <w:rPr>
          <w:rFonts w:ascii="Tahoma" w:hAnsi="Tahoma" w:cs="Tahoma"/>
          <w:color w:val="000000"/>
          <w:sz w:val="16"/>
          <w:szCs w:val="16"/>
        </w:rPr>
        <w:t>：</w:t>
      </w:r>
      <w:bookmarkEnd w:id="2"/>
    </w:p>
    <w:p>
      <w:pPr>
        <w:pStyle w:val="14"/>
        <w:shd w:val="clear" w:color="auto" w:fill="FFFFFF"/>
        <w:spacing w:before="0" w:beforeAutospacing="0" w:after="0" w:afterAutospacing="0"/>
        <w:ind w:firstLine="630" w:firstLineChars="300"/>
        <w:rPr>
          <w:rFonts w:ascii="Tahoma" w:hAnsi="Tahoma" w:cs="Tahoma"/>
          <w:color w:val="000000"/>
          <w:sz w:val="21"/>
          <w:szCs w:val="21"/>
        </w:rPr>
      </w:pPr>
      <w:r>
        <w:rPr>
          <w:rFonts w:ascii="Tahoma" w:hAnsi="Tahoma" w:cs="Tahoma"/>
          <w:color w:val="000000"/>
          <w:sz w:val="21"/>
          <w:szCs w:val="21"/>
        </w:rPr>
        <w:t>1. 微观经济学研究的对象是什么？</w:t>
      </w:r>
    </w:p>
    <w:p>
      <w:pPr>
        <w:pStyle w:val="14"/>
        <w:shd w:val="clear" w:color="auto" w:fill="FFFFFF"/>
        <w:spacing w:before="0" w:beforeAutospacing="0" w:after="0" w:afterAutospacing="0"/>
        <w:ind w:firstLine="630" w:firstLineChars="300"/>
        <w:rPr>
          <w:rFonts w:ascii="Tahoma" w:hAnsi="Tahoma" w:cs="Tahoma"/>
          <w:color w:val="000000"/>
          <w:sz w:val="21"/>
          <w:szCs w:val="21"/>
        </w:rPr>
      </w:pPr>
      <w:r>
        <w:rPr>
          <w:rFonts w:ascii="Tahoma" w:hAnsi="Tahoma" w:cs="Tahoma"/>
          <w:color w:val="000000"/>
          <w:sz w:val="21"/>
          <w:szCs w:val="21"/>
        </w:rPr>
        <w:t>2. 什么是规范经济学？什么是实证经济学？</w:t>
      </w:r>
    </w:p>
    <w:p>
      <w:pPr>
        <w:pStyle w:val="14"/>
        <w:shd w:val="clear" w:color="auto" w:fill="FFFFFF"/>
        <w:spacing w:before="0" w:beforeAutospacing="0" w:after="0" w:afterAutospacing="0"/>
        <w:ind w:firstLine="630" w:firstLineChars="300"/>
        <w:rPr>
          <w:rFonts w:ascii="Tahoma" w:hAnsi="Tahoma" w:cs="Tahoma"/>
          <w:color w:val="000000"/>
          <w:sz w:val="21"/>
          <w:szCs w:val="21"/>
        </w:rPr>
      </w:pPr>
      <w:r>
        <w:rPr>
          <w:rFonts w:ascii="Tahoma" w:hAnsi="Tahoma" w:cs="Tahoma"/>
          <w:color w:val="000000"/>
          <w:sz w:val="21"/>
          <w:szCs w:val="21"/>
        </w:rPr>
        <w:t>3.</w:t>
      </w:r>
      <w:r>
        <w:rPr>
          <w:rFonts w:hint="eastAsia" w:ascii="Tahoma" w:hAnsi="Tahoma" w:cs="Tahoma"/>
          <w:color w:val="000000"/>
          <w:sz w:val="21"/>
          <w:szCs w:val="21"/>
        </w:rPr>
        <w:t xml:space="preserve"> </w:t>
      </w:r>
      <w:r>
        <w:rPr>
          <w:rFonts w:ascii="Tahoma" w:hAnsi="Tahoma" w:cs="Tahoma"/>
          <w:color w:val="000000"/>
          <w:sz w:val="21"/>
          <w:szCs w:val="21"/>
        </w:rPr>
        <w:t>学习西方经济学有何意义？</w:t>
      </w:r>
    </w:p>
    <w:p>
      <w:pPr>
        <w:widowControl/>
        <w:spacing w:before="156" w:beforeLines="50" w:after="156" w:afterLines="50"/>
        <w:jc w:val="left"/>
      </w:pPr>
      <w:r>
        <w:rPr>
          <w:rFonts w:hint="eastAsia" w:ascii="黑体" w:hAnsi="黑体" w:eastAsia="黑体" w:cs="Times New Roman"/>
          <w:b/>
          <w:sz w:val="24"/>
          <w:szCs w:val="24"/>
        </w:rPr>
        <w:t xml:space="preserve">第二章 </w:t>
      </w:r>
      <w:r>
        <w:rPr>
          <w:rFonts w:ascii="黑体" w:hAnsi="黑体" w:eastAsia="黑体" w:cs="Tahoma"/>
          <w:color w:val="000000"/>
          <w:sz w:val="24"/>
          <w:szCs w:val="24"/>
        </w:rPr>
        <w:t>需求和供给的一般分析</w:t>
      </w:r>
    </w:p>
    <w:p>
      <w:pPr>
        <w:widowControl/>
        <w:spacing w:before="156" w:beforeLines="50" w:after="156" w:afterLines="50"/>
        <w:ind w:firstLine="422" w:firstLineChars="200"/>
        <w:jc w:val="left"/>
        <w:rPr>
          <w:rFonts w:ascii="宋体" w:hAnsi="宋体" w:eastAsia="宋体" w:cs="宋体"/>
          <w:b/>
          <w:bCs/>
          <w:color w:val="000000"/>
          <w:kern w:val="0"/>
          <w:szCs w:val="21"/>
        </w:rPr>
      </w:pPr>
      <w:bookmarkStart w:id="3" w:name="_Hlk98850028"/>
      <w:r>
        <w:rPr>
          <w:rFonts w:hint="eastAsia" w:ascii="宋体" w:hAnsi="宋体" w:eastAsia="宋体" w:cs="宋体"/>
          <w:b/>
          <w:bCs/>
          <w:color w:val="000000"/>
          <w:kern w:val="0"/>
          <w:szCs w:val="21"/>
        </w:rPr>
        <w:t>1</w:t>
      </w:r>
      <w:r>
        <w:rPr>
          <w:rFonts w:ascii="宋体" w:hAnsi="宋体" w:eastAsia="宋体" w:cs="宋体"/>
          <w:b/>
          <w:bCs/>
          <w:color w:val="000000"/>
          <w:kern w:val="0"/>
          <w:szCs w:val="21"/>
        </w:rPr>
        <w:t>.</w:t>
      </w:r>
      <w:r>
        <w:rPr>
          <w:rFonts w:hint="eastAsia" w:ascii="宋体" w:hAnsi="宋体" w:eastAsia="宋体" w:cs="宋体"/>
          <w:b/>
          <w:bCs/>
          <w:color w:val="000000"/>
          <w:kern w:val="0"/>
          <w:szCs w:val="21"/>
        </w:rPr>
        <w:t>教学目标：掌握需求与供给的</w:t>
      </w:r>
    </w:p>
    <w:p>
      <w:pPr>
        <w:widowControl/>
        <w:spacing w:before="156" w:beforeLines="50" w:after="156" w:afterLines="50"/>
        <w:ind w:firstLine="422" w:firstLineChars="200"/>
        <w:jc w:val="left"/>
        <w:rPr>
          <w:rFonts w:ascii="Tahoma" w:hAnsi="Tahoma" w:cs="Tahoma"/>
          <w:b/>
          <w:bCs/>
          <w:color w:val="000000"/>
          <w:sz w:val="16"/>
          <w:szCs w:val="16"/>
        </w:rPr>
      </w:pPr>
      <w:r>
        <w:rPr>
          <w:rFonts w:hint="eastAsia" w:ascii="宋体" w:hAnsi="宋体" w:eastAsia="宋体" w:cs="宋体"/>
          <w:b/>
          <w:bCs/>
          <w:color w:val="000000"/>
          <w:kern w:val="0"/>
          <w:szCs w:val="21"/>
        </w:rPr>
        <w:t>2</w:t>
      </w:r>
      <w:r>
        <w:rPr>
          <w:rFonts w:ascii="宋体" w:hAnsi="宋体" w:eastAsia="宋体" w:cs="宋体"/>
          <w:b/>
          <w:bCs/>
          <w:color w:val="000000"/>
          <w:kern w:val="0"/>
          <w:szCs w:val="21"/>
        </w:rPr>
        <w:t>.</w:t>
      </w:r>
      <w:r>
        <w:rPr>
          <w:rFonts w:hint="eastAsia" w:ascii="宋体" w:hAnsi="宋体" w:eastAsia="宋体" w:cs="宋体"/>
          <w:b/>
          <w:bCs/>
          <w:color w:val="000000"/>
          <w:kern w:val="0"/>
          <w:szCs w:val="21"/>
        </w:rPr>
        <w:t>教学内容：</w:t>
      </w:r>
      <w:bookmarkEnd w:id="3"/>
      <w:r>
        <w:rPr>
          <w:rFonts w:ascii="Tahoma" w:hAnsi="Tahoma" w:cs="Tahoma"/>
          <w:b/>
          <w:bCs/>
          <w:color w:val="000000"/>
          <w:sz w:val="16"/>
          <w:szCs w:val="16"/>
        </w:rPr>
        <w:t xml:space="preserve"> </w:t>
      </w:r>
    </w:p>
    <w:p>
      <w:pPr>
        <w:pStyle w:val="14"/>
        <w:shd w:val="clear" w:color="auto" w:fill="FFFFFF"/>
        <w:spacing w:before="0" w:beforeAutospacing="0" w:after="0" w:afterAutospacing="0"/>
        <w:rPr>
          <w:rFonts w:ascii="Tahoma" w:hAnsi="Tahoma" w:cs="Tahoma"/>
          <w:color w:val="000000"/>
          <w:sz w:val="16"/>
          <w:szCs w:val="16"/>
        </w:rPr>
      </w:pPr>
      <w:r>
        <w:rPr>
          <w:rFonts w:ascii="黑体" w:hAnsi="黑体" w:eastAsia="黑体" w:cs="Tahoma"/>
          <w:color w:val="000000"/>
          <w:sz w:val="21"/>
          <w:szCs w:val="21"/>
        </w:rPr>
        <w:t>第一节 需求理论</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一、需求、需求表、需求曲线</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１、需求</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２、需求表</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３、需求曲线</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二、影响需求的因素与需求函数</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１、影响需求的因素</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２、需求函数</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三、需求定理</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１、需求定理</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２、需求定理的例外</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四、需求量的变动与需求的变动</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1、需求量的变动</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2、需求的变动</w:t>
      </w:r>
    </w:p>
    <w:p>
      <w:pPr>
        <w:pStyle w:val="14"/>
        <w:shd w:val="clear" w:color="auto" w:fill="FFFFFF"/>
        <w:spacing w:before="0" w:beforeAutospacing="0" w:after="0" w:afterAutospacing="0"/>
        <w:rPr>
          <w:rFonts w:ascii="黑体" w:hAnsi="黑体" w:eastAsia="黑体" w:cs="Tahoma"/>
          <w:color w:val="000000"/>
          <w:sz w:val="21"/>
          <w:szCs w:val="21"/>
        </w:rPr>
      </w:pPr>
      <w:r>
        <w:rPr>
          <w:rFonts w:ascii="黑体" w:hAnsi="黑体" w:eastAsia="黑体" w:cs="Tahoma"/>
          <w:color w:val="000000"/>
          <w:sz w:val="21"/>
          <w:szCs w:val="21"/>
        </w:rPr>
        <w:t>第二节 供给理论</w:t>
      </w:r>
    </w:p>
    <w:p>
      <w:pPr>
        <w:pStyle w:val="14"/>
        <w:shd w:val="clear" w:color="auto" w:fill="FFFFFF"/>
        <w:spacing w:before="0" w:beforeAutospacing="0" w:after="0" w:afterAutospacing="0"/>
        <w:rPr>
          <w:rFonts w:ascii="Tahoma" w:hAnsi="Tahoma" w:cs="Tahoma"/>
          <w:color w:val="000000"/>
          <w:sz w:val="21"/>
          <w:szCs w:val="21"/>
        </w:rPr>
      </w:pPr>
      <w:r>
        <w:rPr>
          <w:rFonts w:ascii="Tahoma" w:hAnsi="Tahoma" w:cs="Tahoma"/>
          <w:color w:val="000000"/>
          <w:sz w:val="21"/>
          <w:szCs w:val="21"/>
        </w:rPr>
        <w:t>一、供给、供给表、供给曲线</w:t>
      </w:r>
    </w:p>
    <w:p>
      <w:pPr>
        <w:pStyle w:val="14"/>
        <w:shd w:val="clear" w:color="auto" w:fill="FFFFFF"/>
        <w:spacing w:before="0" w:beforeAutospacing="0" w:after="0" w:afterAutospacing="0"/>
        <w:rPr>
          <w:rFonts w:ascii="Tahoma" w:hAnsi="Tahoma" w:cs="Tahoma"/>
          <w:color w:val="000000"/>
          <w:sz w:val="21"/>
          <w:szCs w:val="21"/>
        </w:rPr>
      </w:pPr>
      <w:r>
        <w:rPr>
          <w:rFonts w:ascii="Tahoma" w:hAnsi="Tahoma" w:cs="Tahoma"/>
          <w:color w:val="000000"/>
          <w:sz w:val="21"/>
          <w:szCs w:val="21"/>
        </w:rPr>
        <w:t xml:space="preserve">  １、供给</w:t>
      </w:r>
    </w:p>
    <w:p>
      <w:pPr>
        <w:pStyle w:val="14"/>
        <w:shd w:val="clear" w:color="auto" w:fill="FFFFFF"/>
        <w:spacing w:before="0" w:beforeAutospacing="0" w:after="0" w:afterAutospacing="0"/>
        <w:ind w:firstLine="210" w:firstLineChars="100"/>
        <w:rPr>
          <w:rFonts w:ascii="Tahoma" w:hAnsi="Tahoma" w:cs="Tahoma"/>
          <w:color w:val="000000"/>
          <w:sz w:val="21"/>
          <w:szCs w:val="21"/>
        </w:rPr>
      </w:pPr>
      <w:r>
        <w:rPr>
          <w:rFonts w:ascii="Tahoma" w:hAnsi="Tahoma" w:cs="Tahoma"/>
          <w:color w:val="000000"/>
          <w:sz w:val="21"/>
          <w:szCs w:val="21"/>
        </w:rPr>
        <w:t>２、供给表</w:t>
      </w:r>
    </w:p>
    <w:p>
      <w:pPr>
        <w:pStyle w:val="14"/>
        <w:shd w:val="clear" w:color="auto" w:fill="FFFFFF"/>
        <w:spacing w:before="0" w:beforeAutospacing="0" w:after="0" w:afterAutospacing="0"/>
        <w:ind w:firstLine="210" w:firstLineChars="100"/>
        <w:rPr>
          <w:rFonts w:ascii="Tahoma" w:hAnsi="Tahoma" w:cs="Tahoma"/>
          <w:color w:val="000000"/>
          <w:sz w:val="21"/>
          <w:szCs w:val="21"/>
        </w:rPr>
      </w:pPr>
      <w:r>
        <w:rPr>
          <w:rFonts w:ascii="Tahoma" w:hAnsi="Tahoma" w:cs="Tahoma"/>
          <w:color w:val="000000"/>
          <w:sz w:val="21"/>
          <w:szCs w:val="21"/>
        </w:rPr>
        <w:t>３、供给曲线</w:t>
      </w:r>
    </w:p>
    <w:p>
      <w:pPr>
        <w:pStyle w:val="14"/>
        <w:shd w:val="clear" w:color="auto" w:fill="FFFFFF"/>
        <w:spacing w:before="0" w:beforeAutospacing="0" w:after="0" w:afterAutospacing="0"/>
        <w:rPr>
          <w:rFonts w:ascii="Tahoma" w:hAnsi="Tahoma" w:cs="Tahoma"/>
          <w:color w:val="000000"/>
          <w:sz w:val="21"/>
          <w:szCs w:val="21"/>
        </w:rPr>
      </w:pPr>
      <w:r>
        <w:rPr>
          <w:rFonts w:ascii="Tahoma" w:hAnsi="Tahoma" w:cs="Tahoma"/>
          <w:color w:val="000000"/>
          <w:sz w:val="21"/>
          <w:szCs w:val="21"/>
        </w:rPr>
        <w:t xml:space="preserve">二、影响供给的因素与供给函数 </w:t>
      </w:r>
    </w:p>
    <w:p>
      <w:pPr>
        <w:pStyle w:val="14"/>
        <w:shd w:val="clear" w:color="auto" w:fill="FFFFFF"/>
        <w:spacing w:before="0" w:beforeAutospacing="0" w:after="0" w:afterAutospacing="0"/>
        <w:ind w:firstLine="210" w:firstLineChars="100"/>
        <w:rPr>
          <w:rFonts w:ascii="Tahoma" w:hAnsi="Tahoma" w:cs="Tahoma"/>
          <w:color w:val="000000"/>
          <w:sz w:val="21"/>
          <w:szCs w:val="21"/>
        </w:rPr>
      </w:pPr>
      <w:r>
        <w:rPr>
          <w:rFonts w:ascii="Tahoma" w:hAnsi="Tahoma" w:cs="Tahoma"/>
          <w:color w:val="000000"/>
          <w:sz w:val="21"/>
          <w:szCs w:val="21"/>
        </w:rPr>
        <w:t>１、影响供给的因素</w:t>
      </w:r>
    </w:p>
    <w:p>
      <w:pPr>
        <w:pStyle w:val="14"/>
        <w:shd w:val="clear" w:color="auto" w:fill="FFFFFF"/>
        <w:spacing w:before="0" w:beforeAutospacing="0" w:after="0" w:afterAutospacing="0"/>
        <w:ind w:firstLine="210" w:firstLineChars="100"/>
        <w:rPr>
          <w:rFonts w:ascii="Tahoma" w:hAnsi="Tahoma" w:cs="Tahoma"/>
          <w:color w:val="000000"/>
          <w:sz w:val="21"/>
          <w:szCs w:val="21"/>
        </w:rPr>
      </w:pPr>
      <w:r>
        <w:rPr>
          <w:rFonts w:ascii="Tahoma" w:hAnsi="Tahoma" w:cs="Tahoma"/>
          <w:color w:val="000000"/>
          <w:sz w:val="21"/>
          <w:szCs w:val="21"/>
        </w:rPr>
        <w:t>２、供给函数</w:t>
      </w:r>
    </w:p>
    <w:p>
      <w:pPr>
        <w:pStyle w:val="14"/>
        <w:shd w:val="clear" w:color="auto" w:fill="FFFFFF"/>
        <w:spacing w:before="0" w:beforeAutospacing="0" w:after="0" w:afterAutospacing="0"/>
        <w:rPr>
          <w:rFonts w:ascii="Tahoma" w:hAnsi="Tahoma" w:cs="Tahoma"/>
          <w:color w:val="000000"/>
          <w:sz w:val="21"/>
          <w:szCs w:val="21"/>
        </w:rPr>
      </w:pPr>
      <w:r>
        <w:rPr>
          <w:rFonts w:ascii="Tahoma" w:hAnsi="Tahoma" w:cs="Tahoma"/>
          <w:color w:val="000000"/>
          <w:sz w:val="21"/>
          <w:szCs w:val="21"/>
        </w:rPr>
        <w:t>三、供给定理</w:t>
      </w:r>
    </w:p>
    <w:p>
      <w:pPr>
        <w:pStyle w:val="14"/>
        <w:shd w:val="clear" w:color="auto" w:fill="FFFFFF"/>
        <w:spacing w:before="0" w:beforeAutospacing="0" w:after="0" w:afterAutospacing="0"/>
        <w:ind w:firstLine="210" w:firstLineChars="100"/>
        <w:rPr>
          <w:rFonts w:ascii="Tahoma" w:hAnsi="Tahoma" w:cs="Tahoma"/>
          <w:color w:val="000000"/>
          <w:sz w:val="21"/>
          <w:szCs w:val="21"/>
        </w:rPr>
      </w:pPr>
      <w:r>
        <w:rPr>
          <w:rFonts w:ascii="Tahoma" w:hAnsi="Tahoma" w:cs="Tahoma"/>
          <w:color w:val="000000"/>
          <w:sz w:val="21"/>
          <w:szCs w:val="21"/>
        </w:rPr>
        <w:t>１、供给定理</w:t>
      </w:r>
    </w:p>
    <w:p>
      <w:pPr>
        <w:pStyle w:val="14"/>
        <w:shd w:val="clear" w:color="auto" w:fill="FFFFFF"/>
        <w:spacing w:before="0" w:beforeAutospacing="0" w:after="0" w:afterAutospacing="0"/>
        <w:ind w:firstLine="210" w:firstLineChars="100"/>
        <w:rPr>
          <w:rFonts w:ascii="Tahoma" w:hAnsi="Tahoma" w:cs="Tahoma"/>
          <w:color w:val="000000"/>
          <w:sz w:val="21"/>
          <w:szCs w:val="21"/>
        </w:rPr>
      </w:pPr>
      <w:r>
        <w:rPr>
          <w:rFonts w:ascii="Tahoma" w:hAnsi="Tahoma" w:cs="Tahoma"/>
          <w:color w:val="000000"/>
          <w:sz w:val="21"/>
          <w:szCs w:val="21"/>
        </w:rPr>
        <w:t>２、供给定理的例外</w:t>
      </w:r>
    </w:p>
    <w:p>
      <w:pPr>
        <w:pStyle w:val="14"/>
        <w:shd w:val="clear" w:color="auto" w:fill="FFFFFF"/>
        <w:spacing w:before="0" w:beforeAutospacing="0" w:after="0" w:afterAutospacing="0"/>
        <w:rPr>
          <w:rFonts w:ascii="Tahoma" w:hAnsi="Tahoma" w:cs="Tahoma"/>
          <w:color w:val="000000"/>
          <w:sz w:val="21"/>
          <w:szCs w:val="21"/>
        </w:rPr>
      </w:pPr>
      <w:r>
        <w:rPr>
          <w:rFonts w:ascii="Tahoma" w:hAnsi="Tahoma" w:cs="Tahoma"/>
          <w:color w:val="000000"/>
          <w:sz w:val="21"/>
          <w:szCs w:val="21"/>
        </w:rPr>
        <w:t>四、供给量的变动与供给的变动</w:t>
      </w:r>
    </w:p>
    <w:p>
      <w:pPr>
        <w:pStyle w:val="14"/>
        <w:shd w:val="clear" w:color="auto" w:fill="FFFFFF"/>
        <w:spacing w:before="0" w:beforeAutospacing="0" w:after="0" w:afterAutospacing="0"/>
        <w:ind w:firstLine="210" w:firstLineChars="100"/>
        <w:rPr>
          <w:rFonts w:ascii="Tahoma" w:hAnsi="Tahoma" w:cs="Tahoma"/>
          <w:color w:val="000000"/>
          <w:sz w:val="21"/>
          <w:szCs w:val="21"/>
        </w:rPr>
      </w:pPr>
      <w:r>
        <w:rPr>
          <w:rFonts w:ascii="Tahoma" w:hAnsi="Tahoma" w:cs="Tahoma"/>
          <w:color w:val="000000"/>
          <w:sz w:val="21"/>
          <w:szCs w:val="21"/>
        </w:rPr>
        <w:t>1、供给量的变动</w:t>
      </w:r>
    </w:p>
    <w:p>
      <w:pPr>
        <w:pStyle w:val="14"/>
        <w:shd w:val="clear" w:color="auto" w:fill="FFFFFF"/>
        <w:spacing w:before="0" w:beforeAutospacing="0" w:after="0" w:afterAutospacing="0"/>
        <w:ind w:firstLine="210" w:firstLineChars="100"/>
        <w:rPr>
          <w:rFonts w:ascii="Tahoma" w:hAnsi="Tahoma" w:cs="Tahoma"/>
          <w:color w:val="000000"/>
          <w:sz w:val="21"/>
          <w:szCs w:val="21"/>
        </w:rPr>
      </w:pPr>
      <w:r>
        <w:rPr>
          <w:rFonts w:ascii="Tahoma" w:hAnsi="Tahoma" w:cs="Tahoma"/>
          <w:color w:val="000000"/>
          <w:sz w:val="21"/>
          <w:szCs w:val="21"/>
        </w:rPr>
        <w:t>2、供给的变动</w:t>
      </w:r>
    </w:p>
    <w:p>
      <w:pPr>
        <w:pStyle w:val="14"/>
        <w:shd w:val="clear" w:color="auto" w:fill="FFFFFF"/>
        <w:spacing w:before="0" w:beforeAutospacing="0" w:after="0" w:afterAutospacing="0"/>
        <w:rPr>
          <w:rFonts w:ascii="黑体" w:hAnsi="黑体" w:eastAsia="黑体" w:cs="Tahoma"/>
          <w:color w:val="000000"/>
          <w:sz w:val="21"/>
          <w:szCs w:val="21"/>
        </w:rPr>
      </w:pPr>
      <w:r>
        <w:rPr>
          <w:rFonts w:ascii="黑体" w:hAnsi="黑体" w:eastAsia="黑体" w:cs="Tahoma"/>
          <w:color w:val="000000"/>
          <w:sz w:val="21"/>
          <w:szCs w:val="21"/>
        </w:rPr>
        <w:t>第三节 均衡价格理论</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一、均衡价格及其决定</w:t>
      </w:r>
    </w:p>
    <w:p>
      <w:pPr>
        <w:pStyle w:val="14"/>
        <w:shd w:val="clear" w:color="auto" w:fill="FFFFFF"/>
        <w:spacing w:before="0" w:beforeAutospacing="0" w:after="0" w:afterAutospacing="0"/>
        <w:ind w:firstLine="210" w:firstLineChars="100"/>
        <w:rPr>
          <w:rFonts w:cs="Tahoma"/>
          <w:color w:val="000000"/>
          <w:sz w:val="21"/>
          <w:szCs w:val="21"/>
        </w:rPr>
      </w:pPr>
      <w:r>
        <w:rPr>
          <w:rFonts w:hint="eastAsia" w:cs="Tahoma"/>
          <w:color w:val="000000"/>
          <w:sz w:val="21"/>
          <w:szCs w:val="21"/>
        </w:rPr>
        <w:t>1、市场价格的决定过程</w:t>
      </w:r>
    </w:p>
    <w:p>
      <w:pPr>
        <w:pStyle w:val="14"/>
        <w:shd w:val="clear" w:color="auto" w:fill="FFFFFF"/>
        <w:spacing w:before="0" w:beforeAutospacing="0" w:after="0" w:afterAutospacing="0"/>
        <w:ind w:firstLine="210" w:firstLineChars="100"/>
        <w:rPr>
          <w:rFonts w:cs="Tahoma"/>
          <w:color w:val="000000"/>
          <w:sz w:val="21"/>
          <w:szCs w:val="21"/>
        </w:rPr>
      </w:pPr>
      <w:r>
        <w:rPr>
          <w:rFonts w:hint="eastAsia" w:cs="Tahoma"/>
          <w:color w:val="000000"/>
          <w:sz w:val="21"/>
          <w:szCs w:val="21"/>
        </w:rPr>
        <w:t>2、均衡价格和均衡产量的决定</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二、均衡价格和均衡产量的变动——供求规律</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三、价格如何配置资源(</w:t>
      </w:r>
      <w:r>
        <w:rPr>
          <w:rFonts w:cs="Tahoma"/>
          <w:color w:val="000000"/>
          <w:sz w:val="21"/>
          <w:szCs w:val="21"/>
        </w:rPr>
        <w:t>“</w:t>
      </w:r>
      <w:r>
        <w:rPr>
          <w:rFonts w:hint="eastAsia" w:cs="Tahoma"/>
          <w:color w:val="000000"/>
          <w:sz w:val="21"/>
          <w:szCs w:val="21"/>
        </w:rPr>
        <w:t>看不见的手</w:t>
      </w:r>
      <w:r>
        <w:rPr>
          <w:rFonts w:cs="Tahoma"/>
          <w:color w:val="000000"/>
          <w:sz w:val="21"/>
          <w:szCs w:val="21"/>
        </w:rPr>
        <w:t>”</w:t>
      </w:r>
      <w:r>
        <w:rPr>
          <w:rFonts w:hint="eastAsia" w:cs="Tahoma"/>
          <w:color w:val="000000"/>
          <w:sz w:val="21"/>
          <w:szCs w:val="21"/>
        </w:rPr>
        <w:t>)</w:t>
      </w:r>
    </w:p>
    <w:p>
      <w:pPr>
        <w:pStyle w:val="14"/>
        <w:shd w:val="clear" w:color="auto" w:fill="FFFFFF"/>
        <w:spacing w:before="0" w:beforeAutospacing="0" w:after="0" w:afterAutospacing="0"/>
        <w:ind w:firstLine="210" w:firstLineChars="100"/>
        <w:rPr>
          <w:rFonts w:cs="Tahoma"/>
          <w:color w:val="000000"/>
          <w:sz w:val="21"/>
          <w:szCs w:val="21"/>
        </w:rPr>
      </w:pPr>
      <w:r>
        <w:rPr>
          <w:rFonts w:hint="eastAsia" w:cs="Tahoma"/>
          <w:color w:val="000000"/>
          <w:sz w:val="21"/>
          <w:szCs w:val="21"/>
        </w:rPr>
        <w:t>1、均衡价格的形成</w:t>
      </w:r>
    </w:p>
    <w:p>
      <w:pPr>
        <w:pStyle w:val="14"/>
        <w:shd w:val="clear" w:color="auto" w:fill="FFFFFF"/>
        <w:spacing w:before="0" w:beforeAutospacing="0" w:after="0" w:afterAutospacing="0"/>
        <w:ind w:firstLine="210" w:firstLineChars="100"/>
        <w:rPr>
          <w:rFonts w:cs="Tahoma"/>
          <w:color w:val="000000"/>
          <w:sz w:val="21"/>
          <w:szCs w:val="21"/>
        </w:rPr>
      </w:pPr>
      <w:r>
        <w:rPr>
          <w:rFonts w:hint="eastAsia" w:cs="Tahoma"/>
          <w:color w:val="000000"/>
          <w:sz w:val="21"/>
          <w:szCs w:val="21"/>
        </w:rPr>
        <w:t>2、市场出清、过剩与短缺</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第四节 均衡价格理论的应用</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一、支持价格与限制价格</w:t>
      </w:r>
    </w:p>
    <w:p>
      <w:pPr>
        <w:pStyle w:val="14"/>
        <w:shd w:val="clear" w:color="auto" w:fill="FFFFFF"/>
        <w:spacing w:before="0" w:beforeAutospacing="0" w:after="0" w:afterAutospacing="0"/>
        <w:ind w:firstLine="210" w:firstLineChars="100"/>
        <w:rPr>
          <w:rFonts w:cs="Tahoma"/>
          <w:color w:val="000000"/>
          <w:sz w:val="21"/>
          <w:szCs w:val="21"/>
        </w:rPr>
      </w:pPr>
      <w:r>
        <w:rPr>
          <w:rFonts w:hint="eastAsia" w:cs="Tahoma"/>
          <w:color w:val="000000"/>
          <w:sz w:val="21"/>
          <w:szCs w:val="21"/>
        </w:rPr>
        <w:t>1支持价格（最低限价）</w:t>
      </w:r>
    </w:p>
    <w:p>
      <w:pPr>
        <w:pStyle w:val="14"/>
        <w:shd w:val="clear" w:color="auto" w:fill="FFFFFF"/>
        <w:spacing w:before="0" w:beforeAutospacing="0" w:after="0" w:afterAutospacing="0"/>
        <w:ind w:firstLine="210" w:firstLineChars="100"/>
        <w:rPr>
          <w:rFonts w:cs="Tahoma"/>
          <w:color w:val="000000"/>
          <w:sz w:val="21"/>
          <w:szCs w:val="21"/>
        </w:rPr>
      </w:pPr>
      <w:r>
        <w:rPr>
          <w:rFonts w:hint="eastAsia" w:cs="Tahoma"/>
          <w:color w:val="000000"/>
          <w:sz w:val="21"/>
          <w:szCs w:val="21"/>
        </w:rPr>
        <w:t>2、限制价格（最高限价）</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二、补贴、征税及其福利影响</w:t>
      </w:r>
    </w:p>
    <w:p>
      <w:pPr>
        <w:widowControl/>
        <w:spacing w:before="156" w:beforeLines="50" w:after="156" w:afterLines="50"/>
        <w:ind w:firstLine="422" w:firstLineChars="200"/>
        <w:jc w:val="left"/>
        <w:rPr>
          <w:rFonts w:ascii="宋体" w:hAnsi="宋体" w:eastAsia="宋体" w:cs="宋体"/>
          <w:color w:val="000000"/>
          <w:kern w:val="0"/>
          <w:szCs w:val="21"/>
        </w:rPr>
      </w:pPr>
      <w:bookmarkStart w:id="4" w:name="_Hlk98850142"/>
      <w:r>
        <w:rPr>
          <w:rFonts w:hint="eastAsia" w:ascii="宋体" w:hAnsi="宋体" w:eastAsia="宋体" w:cs="宋体"/>
          <w:b/>
          <w:bCs/>
          <w:color w:val="000000"/>
          <w:kern w:val="0"/>
          <w:szCs w:val="21"/>
        </w:rPr>
        <w:t>3</w:t>
      </w:r>
      <w:r>
        <w:rPr>
          <w:rFonts w:ascii="宋体" w:hAnsi="宋体" w:eastAsia="宋体" w:cs="宋体"/>
          <w:b/>
          <w:bCs/>
          <w:color w:val="000000"/>
          <w:kern w:val="0"/>
          <w:szCs w:val="21"/>
        </w:rPr>
        <w:t>.</w:t>
      </w:r>
      <w:r>
        <w:rPr>
          <w:rFonts w:hint="eastAsia" w:ascii="宋体" w:hAnsi="宋体" w:eastAsia="宋体" w:cs="宋体"/>
          <w:b/>
          <w:bCs/>
          <w:color w:val="000000"/>
          <w:kern w:val="0"/>
          <w:szCs w:val="21"/>
        </w:rPr>
        <w:t>教学方法：</w:t>
      </w:r>
      <w:r>
        <w:rPr>
          <w:rFonts w:hint="eastAsia" w:ascii="宋体" w:hAnsi="宋体" w:eastAsia="宋体" w:cs="宋体"/>
          <w:color w:val="000000"/>
          <w:kern w:val="0"/>
          <w:szCs w:val="21"/>
        </w:rPr>
        <w:t xml:space="preserve">授课加课外实验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4</w:t>
      </w:r>
      <w:r>
        <w:rPr>
          <w:rFonts w:ascii="宋体" w:hAnsi="宋体" w:eastAsia="宋体" w:cs="宋体"/>
          <w:color w:val="000000"/>
          <w:kern w:val="0"/>
          <w:szCs w:val="21"/>
        </w:rPr>
        <w:t>.</w:t>
      </w:r>
      <w:r>
        <w:rPr>
          <w:rFonts w:hint="eastAsia" w:ascii="宋体" w:hAnsi="宋体" w:eastAsia="宋体" w:cs="宋体"/>
          <w:color w:val="000000"/>
          <w:kern w:val="0"/>
          <w:szCs w:val="21"/>
        </w:rPr>
        <w:t>教学重难点：需求与需求量辨析；供给与供给量的辨析</w:t>
      </w:r>
    </w:p>
    <w:p>
      <w:pPr>
        <w:widowControl/>
        <w:spacing w:before="156" w:beforeLines="50" w:after="156" w:afterLines="50"/>
        <w:ind w:firstLine="420" w:firstLineChars="200"/>
        <w:jc w:val="left"/>
        <w:rPr>
          <w:rFonts w:cs="TimesNewRomanPSMT"/>
          <w:b/>
          <w:bCs/>
          <w:color w:val="000000"/>
          <w:szCs w:val="21"/>
        </w:rPr>
      </w:pPr>
      <w:bookmarkStart w:id="5" w:name="OLE_LINK3"/>
      <w:bookmarkStart w:id="6" w:name="OLE_LINK4"/>
      <w:r>
        <w:rPr>
          <w:rFonts w:hint="eastAsia" w:ascii="宋体" w:hAnsi="宋体" w:eastAsia="宋体" w:cs="宋体"/>
          <w:color w:val="000000"/>
          <w:kern w:val="0"/>
          <w:szCs w:val="21"/>
        </w:rPr>
        <w:t>5</w:t>
      </w:r>
      <w:r>
        <w:rPr>
          <w:rFonts w:ascii="宋体" w:hAnsi="宋体" w:eastAsia="宋体" w:cs="宋体"/>
          <w:color w:val="000000"/>
          <w:kern w:val="0"/>
          <w:szCs w:val="21"/>
        </w:rPr>
        <w:t>.</w:t>
      </w:r>
      <w:r>
        <w:rPr>
          <w:rFonts w:hint="eastAsia" w:ascii="宋体" w:hAnsi="宋体" w:eastAsia="宋体" w:cs="宋体"/>
          <w:color w:val="000000"/>
          <w:kern w:val="0"/>
          <w:szCs w:val="21"/>
        </w:rPr>
        <w:t>课后作业</w:t>
      </w:r>
      <w:bookmarkEnd w:id="5"/>
      <w:bookmarkEnd w:id="6"/>
      <w:r>
        <w:rPr>
          <w:rFonts w:hint="eastAsia" w:ascii="宋体" w:hAnsi="宋体" w:eastAsia="宋体" w:cs="宋体"/>
          <w:color w:val="000000"/>
          <w:kern w:val="0"/>
          <w:szCs w:val="21"/>
        </w:rPr>
        <w:t>：</w:t>
      </w:r>
      <w:bookmarkEnd w:id="4"/>
    </w:p>
    <w:p>
      <w:pPr>
        <w:widowControl/>
        <w:spacing w:before="156" w:beforeLines="50" w:after="156" w:afterLines="50"/>
        <w:ind w:firstLine="735" w:firstLineChars="350"/>
        <w:jc w:val="left"/>
        <w:rPr>
          <w:rFonts w:ascii="宋体" w:hAnsi="宋体" w:eastAsia="宋体" w:cs="宋体"/>
          <w:color w:val="000000"/>
          <w:kern w:val="0"/>
          <w:szCs w:val="21"/>
        </w:rPr>
      </w:pPr>
      <w:r>
        <w:rPr>
          <w:rFonts w:hint="eastAsia" w:cs="TimesNewRomanPSMT"/>
          <w:color w:val="000000"/>
          <w:szCs w:val="21"/>
        </w:rPr>
        <w:t>一、</w:t>
      </w:r>
      <w:r>
        <w:rPr>
          <w:rFonts w:hint="eastAsia" w:ascii="Tahoma" w:hAnsi="Tahoma" w:cs="Tahoma"/>
          <w:b/>
          <w:bCs/>
          <w:color w:val="000000"/>
          <w:szCs w:val="21"/>
        </w:rPr>
        <w:t>思考题</w:t>
      </w:r>
      <w:r>
        <w:rPr>
          <w:rFonts w:ascii="Tahoma" w:hAnsi="Tahoma" w:cs="Tahoma"/>
          <w:color w:val="000000"/>
          <w:sz w:val="16"/>
          <w:szCs w:val="16"/>
        </w:rPr>
        <w:t>：</w:t>
      </w:r>
    </w:p>
    <w:p>
      <w:pPr>
        <w:pStyle w:val="14"/>
        <w:shd w:val="clear" w:color="auto" w:fill="FFFFFF"/>
        <w:spacing w:before="0" w:beforeAutospacing="0" w:after="0" w:afterAutospacing="0"/>
        <w:ind w:firstLine="525" w:firstLineChars="250"/>
        <w:rPr>
          <w:rFonts w:cs="Tahoma"/>
          <w:color w:val="000000"/>
          <w:sz w:val="21"/>
          <w:szCs w:val="21"/>
        </w:rPr>
      </w:pPr>
      <w:r>
        <w:rPr>
          <w:rFonts w:hint="eastAsia" w:cs="Tahoma"/>
          <w:color w:val="000000"/>
          <w:sz w:val="21"/>
          <w:szCs w:val="21"/>
        </w:rPr>
        <w:t>5.</w:t>
      </w:r>
      <w:r>
        <w:rPr>
          <w:rFonts w:cs="Tahoma"/>
          <w:color w:val="000000"/>
          <w:sz w:val="21"/>
          <w:szCs w:val="21"/>
        </w:rPr>
        <w:t>１</w:t>
      </w:r>
      <w:r>
        <w:rPr>
          <w:rFonts w:hint="eastAsia" w:cs="Tahoma"/>
          <w:color w:val="000000"/>
          <w:sz w:val="21"/>
          <w:szCs w:val="21"/>
        </w:rPr>
        <w:t xml:space="preserve"> </w:t>
      </w:r>
      <w:r>
        <w:rPr>
          <w:rFonts w:cs="Tahoma"/>
          <w:color w:val="000000"/>
          <w:sz w:val="21"/>
          <w:szCs w:val="21"/>
        </w:rPr>
        <w:t xml:space="preserve">什么是需求？影响需求的因素有哪些？ </w:t>
      </w:r>
    </w:p>
    <w:p>
      <w:pPr>
        <w:pStyle w:val="14"/>
        <w:shd w:val="clear" w:color="auto" w:fill="FFFFFF"/>
        <w:spacing w:before="0" w:beforeAutospacing="0" w:after="0" w:afterAutospacing="0"/>
        <w:ind w:firstLine="525" w:firstLineChars="250"/>
        <w:rPr>
          <w:rFonts w:cs="Tahoma"/>
          <w:color w:val="000000"/>
          <w:sz w:val="21"/>
          <w:szCs w:val="21"/>
        </w:rPr>
      </w:pPr>
      <w:r>
        <w:rPr>
          <w:rFonts w:hint="eastAsia" w:cs="Tahoma"/>
          <w:color w:val="000000"/>
          <w:sz w:val="21"/>
          <w:szCs w:val="21"/>
        </w:rPr>
        <w:t>5</w:t>
      </w:r>
      <w:r>
        <w:rPr>
          <w:rFonts w:cs="Tahoma"/>
          <w:color w:val="000000"/>
          <w:sz w:val="21"/>
          <w:szCs w:val="21"/>
        </w:rPr>
        <w:t>.２</w:t>
      </w:r>
      <w:r>
        <w:rPr>
          <w:rFonts w:hint="eastAsia" w:cs="Tahoma"/>
          <w:color w:val="000000"/>
          <w:sz w:val="21"/>
          <w:szCs w:val="21"/>
        </w:rPr>
        <w:t xml:space="preserve"> </w:t>
      </w:r>
      <w:r>
        <w:rPr>
          <w:rFonts w:cs="Tahoma"/>
          <w:color w:val="000000"/>
          <w:sz w:val="21"/>
          <w:szCs w:val="21"/>
        </w:rPr>
        <w:t>需求量的变动与需求的变动有何不同？</w:t>
      </w:r>
    </w:p>
    <w:p>
      <w:pPr>
        <w:pStyle w:val="14"/>
        <w:shd w:val="clear" w:color="auto" w:fill="FFFFFF"/>
        <w:spacing w:before="0" w:beforeAutospacing="0" w:after="0" w:afterAutospacing="0"/>
        <w:ind w:firstLine="525" w:firstLineChars="250"/>
        <w:rPr>
          <w:rFonts w:cs="Tahoma"/>
          <w:color w:val="000000"/>
          <w:sz w:val="21"/>
          <w:szCs w:val="21"/>
        </w:rPr>
      </w:pPr>
      <w:r>
        <w:rPr>
          <w:rFonts w:hint="eastAsia" w:cs="Tahoma"/>
          <w:color w:val="000000"/>
          <w:sz w:val="21"/>
          <w:szCs w:val="21"/>
        </w:rPr>
        <w:t>5</w:t>
      </w:r>
      <w:r>
        <w:rPr>
          <w:rFonts w:cs="Tahoma"/>
          <w:color w:val="000000"/>
          <w:sz w:val="21"/>
          <w:szCs w:val="21"/>
        </w:rPr>
        <w:t>.３</w:t>
      </w:r>
      <w:r>
        <w:rPr>
          <w:rFonts w:hint="eastAsia" w:cs="Tahoma"/>
          <w:color w:val="000000"/>
          <w:sz w:val="21"/>
          <w:szCs w:val="21"/>
        </w:rPr>
        <w:t xml:space="preserve"> </w:t>
      </w:r>
      <w:r>
        <w:rPr>
          <w:rFonts w:cs="Tahoma"/>
          <w:color w:val="000000"/>
          <w:sz w:val="21"/>
          <w:szCs w:val="21"/>
        </w:rPr>
        <w:t>需求的价格弹性有哪些类型、它们是根据什么划分的？</w:t>
      </w:r>
    </w:p>
    <w:p>
      <w:pPr>
        <w:pStyle w:val="14"/>
        <w:shd w:val="clear" w:color="auto" w:fill="FFFFFF"/>
        <w:spacing w:before="0" w:beforeAutospacing="0" w:after="0" w:afterAutospacing="0"/>
        <w:ind w:firstLine="525" w:firstLineChars="250"/>
        <w:rPr>
          <w:rFonts w:cs="Tahoma"/>
          <w:color w:val="000000"/>
          <w:sz w:val="21"/>
          <w:szCs w:val="21"/>
        </w:rPr>
      </w:pPr>
      <w:r>
        <w:rPr>
          <w:rFonts w:cs="Tahoma"/>
          <w:color w:val="000000"/>
          <w:sz w:val="21"/>
          <w:szCs w:val="21"/>
        </w:rPr>
        <w:t>5.４</w:t>
      </w:r>
      <w:r>
        <w:rPr>
          <w:rFonts w:hint="eastAsia" w:cs="Tahoma"/>
          <w:color w:val="000000"/>
          <w:sz w:val="21"/>
          <w:szCs w:val="21"/>
        </w:rPr>
        <w:t xml:space="preserve"> </w:t>
      </w:r>
      <w:r>
        <w:rPr>
          <w:rFonts w:cs="Tahoma"/>
          <w:color w:val="000000"/>
          <w:sz w:val="21"/>
          <w:szCs w:val="21"/>
        </w:rPr>
        <w:t xml:space="preserve">什么是供给、影响供给的因素有哪些？ </w:t>
      </w:r>
    </w:p>
    <w:p>
      <w:pPr>
        <w:pStyle w:val="14"/>
        <w:shd w:val="clear" w:color="auto" w:fill="FFFFFF"/>
        <w:spacing w:before="0" w:beforeAutospacing="0" w:after="0" w:afterAutospacing="0"/>
        <w:ind w:firstLine="525" w:firstLineChars="250"/>
        <w:rPr>
          <w:rFonts w:cs="Tahoma"/>
          <w:color w:val="000000"/>
          <w:sz w:val="21"/>
          <w:szCs w:val="21"/>
        </w:rPr>
      </w:pPr>
      <w:r>
        <w:rPr>
          <w:rFonts w:cs="Tahoma"/>
          <w:color w:val="000000"/>
          <w:sz w:val="21"/>
          <w:szCs w:val="21"/>
        </w:rPr>
        <w:t>5.５</w:t>
      </w:r>
      <w:r>
        <w:rPr>
          <w:rFonts w:hint="eastAsia" w:cs="Tahoma"/>
          <w:color w:val="000000"/>
          <w:sz w:val="21"/>
          <w:szCs w:val="21"/>
        </w:rPr>
        <w:t xml:space="preserve"> </w:t>
      </w:r>
      <w:r>
        <w:rPr>
          <w:rFonts w:cs="Tahoma"/>
          <w:color w:val="000000"/>
          <w:sz w:val="21"/>
          <w:szCs w:val="21"/>
        </w:rPr>
        <w:t>供给量的变动与供给的变动有何不同？</w:t>
      </w:r>
    </w:p>
    <w:p>
      <w:pPr>
        <w:pStyle w:val="14"/>
        <w:shd w:val="clear" w:color="auto" w:fill="FFFFFF"/>
        <w:spacing w:before="0" w:beforeAutospacing="0" w:after="0" w:afterAutospacing="0"/>
        <w:ind w:firstLine="525" w:firstLineChars="250"/>
        <w:rPr>
          <w:rFonts w:cs="Tahoma"/>
          <w:color w:val="000000"/>
          <w:sz w:val="21"/>
          <w:szCs w:val="21"/>
        </w:rPr>
      </w:pPr>
      <w:r>
        <w:rPr>
          <w:rFonts w:cs="Tahoma"/>
          <w:color w:val="000000"/>
          <w:sz w:val="21"/>
          <w:szCs w:val="21"/>
        </w:rPr>
        <w:t>5.６</w:t>
      </w:r>
      <w:r>
        <w:rPr>
          <w:rFonts w:hint="eastAsia" w:cs="Tahoma"/>
          <w:color w:val="000000"/>
          <w:sz w:val="21"/>
          <w:szCs w:val="21"/>
        </w:rPr>
        <w:t xml:space="preserve"> </w:t>
      </w:r>
      <w:r>
        <w:rPr>
          <w:rFonts w:cs="Tahoma"/>
          <w:color w:val="000000"/>
          <w:sz w:val="21"/>
          <w:szCs w:val="21"/>
        </w:rPr>
        <w:t>运用供求定理说明：“谷贱伤农”的道理何在？石油输出国组织OPEC为什么经常限制石油产量？</w:t>
      </w:r>
    </w:p>
    <w:p>
      <w:pPr>
        <w:pStyle w:val="14"/>
        <w:shd w:val="clear" w:color="auto" w:fill="FFFFFF"/>
        <w:spacing w:before="0" w:beforeAutospacing="0" w:after="0" w:afterAutospacing="0"/>
        <w:ind w:firstLine="525" w:firstLineChars="250"/>
        <w:rPr>
          <w:rFonts w:cs="Tahoma"/>
          <w:color w:val="000000"/>
          <w:sz w:val="21"/>
          <w:szCs w:val="21"/>
        </w:rPr>
      </w:pPr>
      <w:r>
        <w:rPr>
          <w:rFonts w:cs="Tahoma"/>
          <w:color w:val="000000"/>
          <w:sz w:val="21"/>
          <w:szCs w:val="21"/>
        </w:rPr>
        <w:t>5.７</w:t>
      </w:r>
      <w:r>
        <w:rPr>
          <w:rFonts w:hint="eastAsia" w:cs="Tahoma"/>
          <w:color w:val="000000"/>
          <w:sz w:val="21"/>
          <w:szCs w:val="21"/>
        </w:rPr>
        <w:t xml:space="preserve"> </w:t>
      </w:r>
      <w:r>
        <w:rPr>
          <w:rFonts w:cs="Tahoma"/>
          <w:color w:val="000000"/>
          <w:sz w:val="21"/>
          <w:szCs w:val="21"/>
        </w:rPr>
        <w:t>政府为什么要干预市场价格？干预市场价格会导致什么后果？</w:t>
      </w:r>
    </w:p>
    <w:p>
      <w:pPr>
        <w:pStyle w:val="14"/>
        <w:shd w:val="clear" w:color="auto" w:fill="FFFFFF"/>
        <w:spacing w:before="0" w:beforeAutospacing="0" w:after="0" w:afterAutospacing="0"/>
        <w:ind w:firstLine="632" w:firstLineChars="300"/>
        <w:rPr>
          <w:rFonts w:cs="Tahoma"/>
          <w:color w:val="000000"/>
          <w:sz w:val="21"/>
          <w:szCs w:val="21"/>
        </w:rPr>
      </w:pPr>
      <w:r>
        <w:rPr>
          <w:rFonts w:hint="eastAsia" w:cs="Tahoma"/>
          <w:b/>
          <w:bCs/>
          <w:color w:val="000000"/>
          <w:sz w:val="21"/>
          <w:szCs w:val="21"/>
        </w:rPr>
        <w:t>二、</w:t>
      </w:r>
      <w:bookmarkStart w:id="7" w:name="_Hlk98708878"/>
      <w:r>
        <w:rPr>
          <w:rFonts w:hint="eastAsia" w:ascii="黑体" w:hAnsi="黑体" w:eastAsia="黑体" w:cs="Tahoma"/>
          <w:b/>
          <w:bCs/>
          <w:color w:val="000000"/>
          <w:sz w:val="21"/>
          <w:szCs w:val="21"/>
        </w:rPr>
        <w:t>*</w:t>
      </w:r>
      <w:r>
        <w:rPr>
          <w:rFonts w:hint="eastAsia" w:ascii="黑体" w:hAnsi="黑体" w:eastAsia="黑体" w:cs="Tahoma"/>
          <w:color w:val="000000"/>
          <w:sz w:val="21"/>
          <w:szCs w:val="21"/>
        </w:rPr>
        <w:t>课外实验（2课时）：双向拍卖网络实验</w:t>
      </w:r>
      <w:bookmarkEnd w:id="7"/>
    </w:p>
    <w:p>
      <w:pPr>
        <w:pStyle w:val="14"/>
        <w:shd w:val="clear" w:color="auto" w:fill="FFFFFF"/>
        <w:spacing w:before="0" w:beforeAutospacing="0" w:after="0" w:afterAutospacing="0"/>
        <w:ind w:firstLine="525" w:firstLineChars="250"/>
        <w:rPr>
          <w:rFonts w:cs="Tahoma"/>
          <w:color w:val="000000"/>
          <w:sz w:val="21"/>
          <w:szCs w:val="21"/>
        </w:rPr>
      </w:pPr>
    </w:p>
    <w:p>
      <w:pPr>
        <w:pStyle w:val="14"/>
        <w:numPr>
          <w:ilvl w:val="0"/>
          <w:numId w:val="3"/>
        </w:numPr>
        <w:shd w:val="clear" w:color="auto" w:fill="FFFFFF"/>
        <w:spacing w:before="0" w:beforeAutospacing="0" w:after="0" w:afterAutospacing="0"/>
        <w:rPr>
          <w:rFonts w:ascii="黑体" w:hAnsi="黑体" w:eastAsia="黑体" w:cs="Tahoma"/>
          <w:color w:val="000000"/>
        </w:rPr>
      </w:pPr>
      <w:r>
        <w:rPr>
          <w:rFonts w:hint="eastAsia" w:ascii="黑体" w:hAnsi="黑体" w:eastAsia="黑体" w:cs="Tahoma"/>
          <w:color w:val="000000"/>
        </w:rPr>
        <w:t>弹性理论</w:t>
      </w:r>
    </w:p>
    <w:p>
      <w:pPr>
        <w:widowControl/>
        <w:spacing w:before="156" w:beforeLines="50" w:after="156" w:afterLines="50"/>
        <w:ind w:firstLine="422" w:firstLineChars="200"/>
        <w:jc w:val="left"/>
        <w:rPr>
          <w:rFonts w:ascii="宋体" w:hAnsi="宋体" w:eastAsia="宋体"/>
          <w:szCs w:val="21"/>
        </w:rPr>
      </w:pPr>
      <w:r>
        <w:rPr>
          <w:rFonts w:ascii="宋体" w:hAnsi="宋体" w:eastAsia="宋体" w:cs="TimesNewRomanPSMT"/>
          <w:b/>
          <w:bCs/>
          <w:color w:val="000000"/>
          <w:kern w:val="0"/>
          <w:szCs w:val="21"/>
        </w:rPr>
        <w:t>1.</w:t>
      </w:r>
      <w:r>
        <w:rPr>
          <w:rFonts w:hint="eastAsia" w:ascii="宋体" w:hAnsi="宋体" w:eastAsia="宋体" w:cs="宋体"/>
          <w:b/>
          <w:bCs/>
          <w:color w:val="000000"/>
          <w:kern w:val="0"/>
          <w:szCs w:val="21"/>
        </w:rPr>
        <w:t>教学目标 ：</w:t>
      </w:r>
      <w:r>
        <w:rPr>
          <w:rFonts w:hint="eastAsia" w:ascii="宋体" w:hAnsi="宋体" w:eastAsia="宋体" w:cs="宋体"/>
          <w:color w:val="000000"/>
          <w:kern w:val="0"/>
          <w:szCs w:val="21"/>
        </w:rPr>
        <w:t>弹性的定义与计算</w:t>
      </w:r>
    </w:p>
    <w:p>
      <w:pPr>
        <w:widowControl/>
        <w:spacing w:before="156" w:beforeLines="50" w:after="156" w:afterLines="50"/>
        <w:ind w:firstLine="422" w:firstLineChars="200"/>
        <w:jc w:val="left"/>
        <w:rPr>
          <w:rFonts w:ascii="宋体" w:hAnsi="宋体" w:eastAsia="宋体" w:cs="宋体"/>
          <w:color w:val="000000"/>
          <w:kern w:val="0"/>
          <w:szCs w:val="21"/>
        </w:rPr>
      </w:pPr>
      <w:r>
        <w:rPr>
          <w:rFonts w:ascii="宋体" w:hAnsi="宋体" w:eastAsia="宋体" w:cs="TimesNewRomanPSMT"/>
          <w:b/>
          <w:bCs/>
          <w:color w:val="000000"/>
          <w:kern w:val="0"/>
          <w:szCs w:val="21"/>
        </w:rPr>
        <w:t>2.</w:t>
      </w:r>
      <w:r>
        <w:rPr>
          <w:rFonts w:hint="eastAsia" w:ascii="宋体" w:hAnsi="宋体" w:eastAsia="宋体" w:cs="宋体"/>
          <w:b/>
          <w:bCs/>
          <w:color w:val="000000"/>
          <w:kern w:val="0"/>
          <w:szCs w:val="21"/>
        </w:rPr>
        <w:t>教学重难点：</w:t>
      </w:r>
      <w:r>
        <w:rPr>
          <w:rFonts w:hint="eastAsia" w:ascii="宋体" w:hAnsi="宋体" w:eastAsia="宋体" w:cs="宋体"/>
          <w:color w:val="000000"/>
          <w:kern w:val="0"/>
          <w:szCs w:val="21"/>
        </w:rPr>
        <w:t>弹性的定义与弧弹性的差异</w:t>
      </w:r>
    </w:p>
    <w:p>
      <w:pPr>
        <w:pStyle w:val="14"/>
        <w:shd w:val="clear" w:color="auto" w:fill="FFFFFF"/>
        <w:spacing w:before="0" w:beforeAutospacing="0" w:after="0" w:afterAutospacing="0"/>
        <w:ind w:firstLine="422" w:firstLineChars="200"/>
        <w:rPr>
          <w:rFonts w:ascii="黑体" w:hAnsi="黑体" w:eastAsia="黑体" w:cs="Tahoma"/>
          <w:color w:val="000000"/>
          <w:sz w:val="21"/>
          <w:szCs w:val="21"/>
        </w:rPr>
      </w:pPr>
      <w:r>
        <w:rPr>
          <w:rFonts w:cs="TimesNewRomanPSMT"/>
          <w:b/>
          <w:bCs/>
          <w:color w:val="000000"/>
          <w:sz w:val="21"/>
          <w:szCs w:val="21"/>
        </w:rPr>
        <w:t>3.</w:t>
      </w:r>
      <w:r>
        <w:rPr>
          <w:rFonts w:hint="eastAsia"/>
          <w:b/>
          <w:bCs/>
          <w:color w:val="000000"/>
          <w:sz w:val="21"/>
          <w:szCs w:val="21"/>
        </w:rPr>
        <w:t>教学内容</w:t>
      </w:r>
      <w:r>
        <w:rPr>
          <w:rFonts w:hint="eastAsia"/>
          <w:color w:val="000000"/>
          <w:szCs w:val="21"/>
        </w:rPr>
        <w:t>：</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第一节 需求弹性</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一、需求弹性</w:t>
      </w:r>
    </w:p>
    <w:p>
      <w:pPr>
        <w:pStyle w:val="14"/>
        <w:shd w:val="clear" w:color="auto" w:fill="FFFFFF"/>
        <w:spacing w:before="0" w:beforeAutospacing="0" w:after="0" w:afterAutospacing="0"/>
        <w:ind w:firstLine="525" w:firstLineChars="250"/>
        <w:rPr>
          <w:rFonts w:cs="Tahoma"/>
          <w:color w:val="000000"/>
          <w:sz w:val="21"/>
          <w:szCs w:val="21"/>
        </w:rPr>
      </w:pPr>
      <w:r>
        <w:rPr>
          <w:rFonts w:hint="eastAsia" w:cs="Tahoma"/>
          <w:color w:val="000000"/>
          <w:sz w:val="21"/>
          <w:szCs w:val="21"/>
        </w:rPr>
        <w:t>1、弹性的含义</w:t>
      </w:r>
    </w:p>
    <w:p>
      <w:pPr>
        <w:pStyle w:val="14"/>
        <w:shd w:val="clear" w:color="auto" w:fill="FFFFFF"/>
        <w:spacing w:before="0" w:beforeAutospacing="0" w:after="0" w:afterAutospacing="0"/>
        <w:ind w:firstLine="525" w:firstLineChars="250"/>
        <w:rPr>
          <w:rFonts w:cs="Tahoma"/>
          <w:color w:val="000000"/>
          <w:sz w:val="21"/>
          <w:szCs w:val="21"/>
        </w:rPr>
      </w:pPr>
      <w:r>
        <w:rPr>
          <w:rFonts w:hint="eastAsia" w:cs="Tahoma"/>
          <w:color w:val="000000"/>
          <w:sz w:val="21"/>
          <w:szCs w:val="21"/>
        </w:rPr>
        <w:t>2、有弹性和缺乏弹性的需求曲线</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二、需求的价格弹性</w:t>
      </w:r>
    </w:p>
    <w:p>
      <w:pPr>
        <w:pStyle w:val="14"/>
        <w:shd w:val="clear" w:color="auto" w:fill="FFFFFF"/>
        <w:spacing w:before="0" w:beforeAutospacing="0" w:after="0" w:afterAutospacing="0"/>
        <w:ind w:firstLine="525" w:firstLineChars="250"/>
        <w:rPr>
          <w:rFonts w:cs="Tahoma"/>
          <w:color w:val="000000"/>
          <w:sz w:val="21"/>
          <w:szCs w:val="21"/>
        </w:rPr>
      </w:pPr>
      <w:r>
        <w:rPr>
          <w:rFonts w:hint="eastAsia" w:cs="Tahoma"/>
          <w:color w:val="000000"/>
          <w:sz w:val="21"/>
          <w:szCs w:val="21"/>
        </w:rPr>
        <w:t>1、含义</w:t>
      </w:r>
    </w:p>
    <w:p>
      <w:pPr>
        <w:pStyle w:val="14"/>
        <w:shd w:val="clear" w:color="auto" w:fill="FFFFFF"/>
        <w:spacing w:before="0" w:beforeAutospacing="0" w:after="0" w:afterAutospacing="0"/>
        <w:ind w:firstLine="525" w:firstLineChars="250"/>
        <w:rPr>
          <w:rFonts w:cs="Tahoma"/>
          <w:color w:val="000000"/>
          <w:sz w:val="21"/>
          <w:szCs w:val="21"/>
        </w:rPr>
      </w:pPr>
      <w:r>
        <w:rPr>
          <w:rFonts w:hint="eastAsia" w:cs="Tahoma"/>
          <w:color w:val="000000"/>
          <w:sz w:val="21"/>
          <w:szCs w:val="21"/>
        </w:rPr>
        <w:t>2、分类</w:t>
      </w:r>
    </w:p>
    <w:p>
      <w:pPr>
        <w:pStyle w:val="14"/>
        <w:shd w:val="clear" w:color="auto" w:fill="FFFFFF"/>
        <w:spacing w:before="0" w:beforeAutospacing="0" w:after="0" w:afterAutospacing="0"/>
        <w:ind w:firstLine="525" w:firstLineChars="250"/>
        <w:rPr>
          <w:rFonts w:cs="Tahoma"/>
          <w:color w:val="000000"/>
          <w:sz w:val="21"/>
          <w:szCs w:val="21"/>
        </w:rPr>
      </w:pPr>
      <w:r>
        <w:rPr>
          <w:rFonts w:hint="eastAsia" w:cs="Tahoma"/>
          <w:color w:val="000000"/>
          <w:sz w:val="21"/>
          <w:szCs w:val="21"/>
        </w:rPr>
        <w:t>3、影响因素</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三、点弹性和弧弹性</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 xml:space="preserve">  </w:t>
      </w:r>
      <w:r>
        <w:rPr>
          <w:rFonts w:cs="Tahoma"/>
          <w:color w:val="000000"/>
          <w:sz w:val="21"/>
          <w:szCs w:val="21"/>
        </w:rPr>
        <w:t xml:space="preserve">  </w:t>
      </w:r>
      <w:r>
        <w:rPr>
          <w:rFonts w:hint="eastAsia" w:cs="Tahoma"/>
          <w:color w:val="000000"/>
          <w:sz w:val="21"/>
          <w:szCs w:val="21"/>
        </w:rPr>
        <w:t>点弹性的几何表示和测度</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四、需求收入弹性</w:t>
      </w:r>
    </w:p>
    <w:p>
      <w:pPr>
        <w:pStyle w:val="14"/>
        <w:shd w:val="clear" w:color="auto" w:fill="FFFFFF"/>
        <w:spacing w:before="0" w:beforeAutospacing="0" w:after="0" w:afterAutospacing="0"/>
        <w:ind w:firstLine="420" w:firstLineChars="200"/>
        <w:rPr>
          <w:rFonts w:cs="Tahoma"/>
          <w:color w:val="000000"/>
          <w:sz w:val="21"/>
          <w:szCs w:val="21"/>
        </w:rPr>
      </w:pPr>
      <w:r>
        <w:rPr>
          <w:rFonts w:hint="eastAsia" w:cs="Tahoma"/>
          <w:color w:val="000000"/>
          <w:sz w:val="21"/>
          <w:szCs w:val="21"/>
        </w:rPr>
        <w:t>1、定义与计算方法</w:t>
      </w:r>
    </w:p>
    <w:p>
      <w:pPr>
        <w:pStyle w:val="14"/>
        <w:shd w:val="clear" w:color="auto" w:fill="FFFFFF"/>
        <w:spacing w:before="0" w:beforeAutospacing="0" w:after="0" w:afterAutospacing="0"/>
        <w:ind w:firstLine="420" w:firstLineChars="200"/>
        <w:rPr>
          <w:rFonts w:cs="Tahoma"/>
          <w:color w:val="000000"/>
          <w:sz w:val="21"/>
          <w:szCs w:val="21"/>
        </w:rPr>
      </w:pPr>
      <w:r>
        <w:rPr>
          <w:rFonts w:hint="eastAsia" w:cs="Tahoma"/>
          <w:color w:val="000000"/>
          <w:sz w:val="21"/>
          <w:szCs w:val="21"/>
        </w:rPr>
        <w:t>2、正常品与劣等品</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五、需求交叉弹性</w:t>
      </w:r>
    </w:p>
    <w:p>
      <w:pPr>
        <w:pStyle w:val="14"/>
        <w:shd w:val="clear" w:color="auto" w:fill="FFFFFF"/>
        <w:spacing w:before="0" w:beforeAutospacing="0" w:after="0" w:afterAutospacing="0"/>
        <w:ind w:firstLine="420" w:firstLineChars="200"/>
        <w:rPr>
          <w:rFonts w:cs="Tahoma"/>
          <w:color w:val="000000"/>
          <w:sz w:val="21"/>
          <w:szCs w:val="21"/>
        </w:rPr>
      </w:pPr>
      <w:r>
        <w:rPr>
          <w:rFonts w:hint="eastAsia" w:cs="Tahoma"/>
          <w:color w:val="000000"/>
          <w:sz w:val="21"/>
          <w:szCs w:val="21"/>
        </w:rPr>
        <w:t>1、定义与计算方法</w:t>
      </w:r>
    </w:p>
    <w:p>
      <w:pPr>
        <w:pStyle w:val="14"/>
        <w:shd w:val="clear" w:color="auto" w:fill="FFFFFF"/>
        <w:spacing w:before="0" w:beforeAutospacing="0" w:after="0" w:afterAutospacing="0"/>
        <w:ind w:firstLine="420" w:firstLineChars="200"/>
        <w:rPr>
          <w:rFonts w:cs="Tahoma"/>
          <w:color w:val="000000"/>
          <w:sz w:val="21"/>
          <w:szCs w:val="21"/>
        </w:rPr>
      </w:pPr>
      <w:r>
        <w:rPr>
          <w:rFonts w:hint="eastAsia" w:cs="Tahoma"/>
          <w:color w:val="000000"/>
          <w:sz w:val="21"/>
          <w:szCs w:val="21"/>
        </w:rPr>
        <w:t>2、互补品与替代品</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第二节 供给弹性</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一、定义式</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二、弧弹性与点弹性</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三、几何表示与测度</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第三节 弹性理论的应用</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一、价格弹性与总收益</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二、收入弹性与恩格尔定律</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三、交叉弹性与垄断诉讼</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四、供求弹性与征税负担</w:t>
      </w:r>
    </w:p>
    <w:p>
      <w:pPr>
        <w:widowControl/>
        <w:spacing w:before="156" w:beforeLines="50" w:after="156" w:afterLines="50"/>
        <w:ind w:firstLine="422" w:firstLineChars="200"/>
        <w:jc w:val="left"/>
        <w:rPr>
          <w:rFonts w:ascii="宋体" w:hAnsi="宋体" w:eastAsia="宋体" w:cs="宋体"/>
          <w:color w:val="000000"/>
          <w:kern w:val="0"/>
          <w:szCs w:val="21"/>
        </w:rPr>
      </w:pPr>
      <w:r>
        <w:rPr>
          <w:rFonts w:hint="eastAsia" w:ascii="宋体" w:hAnsi="宋体" w:eastAsia="宋体" w:cs="宋体"/>
          <w:b/>
          <w:bCs/>
          <w:color w:val="000000"/>
          <w:kern w:val="0"/>
          <w:szCs w:val="21"/>
        </w:rPr>
        <w:t>4</w:t>
      </w:r>
      <w:r>
        <w:rPr>
          <w:rFonts w:ascii="宋体" w:hAnsi="宋体" w:eastAsia="宋体" w:cs="宋体"/>
          <w:b/>
          <w:bCs/>
          <w:color w:val="000000"/>
          <w:kern w:val="0"/>
          <w:szCs w:val="21"/>
        </w:rPr>
        <w:t>.</w:t>
      </w:r>
      <w:r>
        <w:rPr>
          <w:rFonts w:hint="eastAsia" w:ascii="宋体" w:hAnsi="宋体" w:eastAsia="宋体" w:cs="宋体"/>
          <w:b/>
          <w:bCs/>
          <w:color w:val="000000"/>
          <w:kern w:val="0"/>
          <w:szCs w:val="21"/>
        </w:rPr>
        <w:t>教学方法：</w:t>
      </w:r>
      <w:r>
        <w:rPr>
          <w:rFonts w:hint="eastAsia" w:ascii="宋体" w:hAnsi="宋体" w:eastAsia="宋体" w:cs="宋体"/>
          <w:color w:val="000000"/>
          <w:kern w:val="0"/>
          <w:szCs w:val="21"/>
        </w:rPr>
        <w:t xml:space="preserve">授课 </w:t>
      </w:r>
    </w:p>
    <w:p>
      <w:pPr>
        <w:pStyle w:val="14"/>
        <w:shd w:val="clear" w:color="auto" w:fill="FFFFFF"/>
        <w:spacing w:before="0" w:beforeAutospacing="0" w:after="0" w:afterAutospacing="0"/>
        <w:ind w:firstLine="422" w:firstLineChars="200"/>
        <w:rPr>
          <w:rFonts w:cs="TimesNewRomanPSMT"/>
          <w:b/>
          <w:bCs/>
          <w:color w:val="000000"/>
          <w:sz w:val="21"/>
          <w:szCs w:val="21"/>
        </w:rPr>
      </w:pPr>
      <w:r>
        <w:rPr>
          <w:rFonts w:hint="eastAsia" w:cs="TimesNewRomanPSMT"/>
          <w:b/>
          <w:bCs/>
          <w:color w:val="000000"/>
          <w:sz w:val="21"/>
          <w:szCs w:val="21"/>
        </w:rPr>
        <w:t>5</w:t>
      </w:r>
      <w:r>
        <w:rPr>
          <w:rFonts w:cs="TimesNewRomanPSMT"/>
          <w:b/>
          <w:bCs/>
          <w:color w:val="000000"/>
          <w:sz w:val="21"/>
          <w:szCs w:val="21"/>
        </w:rPr>
        <w:t>.</w:t>
      </w:r>
      <w:r>
        <w:rPr>
          <w:rFonts w:hint="eastAsia" w:cs="TimesNewRomanPSMT"/>
          <w:b/>
          <w:bCs/>
          <w:color w:val="000000"/>
          <w:sz w:val="21"/>
          <w:szCs w:val="21"/>
        </w:rPr>
        <w:t>课后作业：</w:t>
      </w:r>
    </w:p>
    <w:p>
      <w:pPr>
        <w:pStyle w:val="14"/>
        <w:shd w:val="clear" w:color="auto" w:fill="FFFFFF"/>
        <w:spacing w:before="0" w:beforeAutospacing="0" w:after="0" w:afterAutospacing="0"/>
        <w:ind w:firstLine="422" w:firstLineChars="200"/>
        <w:rPr>
          <w:rFonts w:ascii="黑体" w:hAnsi="黑体" w:eastAsia="黑体" w:cs="Tahoma"/>
          <w:color w:val="000000"/>
          <w:sz w:val="21"/>
          <w:szCs w:val="21"/>
        </w:rPr>
      </w:pPr>
      <w:r>
        <w:rPr>
          <w:rFonts w:hint="eastAsia" w:cs="TimesNewRomanPSMT"/>
          <w:b/>
          <w:bCs/>
          <w:color w:val="000000"/>
          <w:sz w:val="21"/>
          <w:szCs w:val="21"/>
        </w:rPr>
        <w:t>一、</w:t>
      </w:r>
      <w:r>
        <w:rPr>
          <w:rFonts w:hint="eastAsia" w:cs="TimesNewRomanPSMT"/>
          <w:color w:val="000000"/>
          <w:sz w:val="21"/>
          <w:szCs w:val="21"/>
        </w:rPr>
        <w:t>计算题</w:t>
      </w:r>
    </w:p>
    <w:p>
      <w:pPr>
        <w:pStyle w:val="14"/>
        <w:shd w:val="clear" w:color="auto" w:fill="FFFFFF"/>
        <w:spacing w:before="0" w:beforeAutospacing="0" w:after="0" w:afterAutospacing="0"/>
        <w:rPr>
          <w:rFonts w:ascii="黑体" w:hAnsi="黑体" w:eastAsia="黑体" w:cs="Tahoma"/>
          <w:color w:val="000000"/>
          <w:sz w:val="21"/>
          <w:szCs w:val="21"/>
        </w:rPr>
      </w:pPr>
    </w:p>
    <w:p>
      <w:pPr>
        <w:pStyle w:val="14"/>
        <w:shd w:val="clear" w:color="auto" w:fill="FFFFFF"/>
        <w:spacing w:before="0" w:beforeAutospacing="0" w:after="0" w:afterAutospacing="0"/>
        <w:rPr>
          <w:rFonts w:ascii="黑体" w:hAnsi="黑体" w:eastAsia="黑体" w:cs="Tahoma"/>
          <w:color w:val="000000"/>
          <w:sz w:val="21"/>
          <w:szCs w:val="21"/>
        </w:rPr>
      </w:pPr>
    </w:p>
    <w:p>
      <w:pPr>
        <w:pStyle w:val="14"/>
        <w:numPr>
          <w:ilvl w:val="0"/>
          <w:numId w:val="3"/>
        </w:numPr>
        <w:shd w:val="clear" w:color="auto" w:fill="FFFFFF"/>
        <w:spacing w:before="0" w:beforeAutospacing="0" w:after="0" w:afterAutospacing="0"/>
        <w:rPr>
          <w:rFonts w:ascii="黑体" w:hAnsi="黑体" w:eastAsia="黑体" w:cs="Tahoma"/>
          <w:color w:val="000000"/>
        </w:rPr>
      </w:pPr>
      <w:r>
        <w:rPr>
          <w:rFonts w:ascii="黑体" w:hAnsi="黑体" w:eastAsia="黑体" w:cs="Tahoma"/>
          <w:color w:val="000000"/>
        </w:rPr>
        <w:t>消费者行为理论</w:t>
      </w:r>
    </w:p>
    <w:p>
      <w:pPr>
        <w:widowControl/>
        <w:spacing w:before="156" w:beforeLines="50" w:after="156" w:afterLines="50"/>
        <w:ind w:firstLine="422" w:firstLineChars="200"/>
        <w:jc w:val="left"/>
        <w:rPr>
          <w:rFonts w:ascii="宋体" w:hAnsi="宋体" w:eastAsia="宋体" w:cs="宋体"/>
          <w:b/>
          <w:bCs/>
          <w:color w:val="000000"/>
          <w:kern w:val="0"/>
          <w:szCs w:val="21"/>
        </w:rPr>
      </w:pPr>
      <w:bookmarkStart w:id="8" w:name="_Hlk98854227"/>
      <w:r>
        <w:rPr>
          <w:rFonts w:hint="eastAsia" w:ascii="宋体" w:hAnsi="宋体" w:eastAsia="宋体" w:cs="宋体"/>
          <w:b/>
          <w:bCs/>
          <w:color w:val="000000"/>
          <w:kern w:val="0"/>
          <w:szCs w:val="21"/>
        </w:rPr>
        <w:t>1</w:t>
      </w:r>
      <w:r>
        <w:rPr>
          <w:rFonts w:ascii="宋体" w:hAnsi="宋体" w:eastAsia="宋体" w:cs="宋体"/>
          <w:b/>
          <w:bCs/>
          <w:color w:val="000000"/>
          <w:kern w:val="0"/>
          <w:szCs w:val="21"/>
        </w:rPr>
        <w:t>.</w:t>
      </w:r>
      <w:r>
        <w:rPr>
          <w:rFonts w:hint="eastAsia" w:ascii="宋体" w:hAnsi="宋体" w:eastAsia="宋体" w:cs="宋体"/>
          <w:b/>
          <w:bCs/>
          <w:color w:val="000000"/>
          <w:kern w:val="0"/>
          <w:szCs w:val="21"/>
        </w:rPr>
        <w:t>教学目标：掌握消费者均衡</w:t>
      </w:r>
    </w:p>
    <w:p>
      <w:pPr>
        <w:widowControl/>
        <w:spacing w:before="156" w:beforeLines="50" w:after="156" w:afterLines="50"/>
        <w:ind w:firstLine="422" w:firstLineChars="200"/>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2</w:t>
      </w:r>
      <w:r>
        <w:rPr>
          <w:rFonts w:ascii="宋体" w:hAnsi="宋体" w:eastAsia="宋体" w:cs="宋体"/>
          <w:b/>
          <w:bCs/>
          <w:color w:val="000000"/>
          <w:kern w:val="0"/>
          <w:szCs w:val="21"/>
        </w:rPr>
        <w:t>.</w:t>
      </w:r>
      <w:r>
        <w:rPr>
          <w:rFonts w:hint="eastAsia" w:ascii="宋体" w:hAnsi="宋体" w:eastAsia="宋体" w:cs="宋体"/>
          <w:b/>
          <w:bCs/>
          <w:color w:val="000000"/>
          <w:kern w:val="0"/>
          <w:szCs w:val="21"/>
        </w:rPr>
        <w:t>教学内容：</w:t>
      </w:r>
      <w:bookmarkEnd w:id="8"/>
    </w:p>
    <w:p>
      <w:pPr>
        <w:pStyle w:val="14"/>
        <w:shd w:val="clear" w:color="auto" w:fill="FFFFFF"/>
        <w:spacing w:before="0" w:beforeAutospacing="0" w:after="0" w:afterAutospacing="0"/>
        <w:rPr>
          <w:rFonts w:ascii="黑体" w:hAnsi="黑体" w:eastAsia="黑体" w:cs="Tahoma"/>
          <w:color w:val="000000"/>
          <w:sz w:val="21"/>
          <w:szCs w:val="21"/>
        </w:rPr>
      </w:pPr>
      <w:r>
        <w:rPr>
          <w:rFonts w:ascii="黑体" w:hAnsi="黑体" w:eastAsia="黑体" w:cs="Tahoma"/>
          <w:color w:val="000000"/>
          <w:sz w:val="21"/>
          <w:szCs w:val="21"/>
        </w:rPr>
        <w:t>第一节 预算约束线</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一、消费者的预算约束和预算线</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二、预算方程</w:t>
      </w:r>
    </w:p>
    <w:p>
      <w:pPr>
        <w:pStyle w:val="14"/>
        <w:shd w:val="clear" w:color="auto" w:fill="FFFFFF"/>
        <w:spacing w:before="0" w:beforeAutospacing="0" w:after="0" w:afterAutospacing="0"/>
        <w:rPr>
          <w:rFonts w:ascii="黑体" w:hAnsi="黑体" w:eastAsia="黑体" w:cs="Tahoma"/>
          <w:color w:val="000000"/>
          <w:sz w:val="21"/>
          <w:szCs w:val="21"/>
        </w:rPr>
      </w:pPr>
      <w:r>
        <w:rPr>
          <w:rFonts w:ascii="黑体" w:hAnsi="黑体" w:eastAsia="黑体" w:cs="Tahoma"/>
          <w:color w:val="000000"/>
          <w:sz w:val="21"/>
          <w:szCs w:val="21"/>
        </w:rPr>
        <w:t>第二节 消费者偏好</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一、从基数效用到序数效用</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１、效用和边际效用</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２、边际效用递减规律</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二、无差异曲线</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1、无差异曲线及其特点</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2、边际替代率</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3、边际替代率递减规律</w:t>
      </w:r>
    </w:p>
    <w:p>
      <w:pPr>
        <w:pStyle w:val="14"/>
        <w:shd w:val="clear" w:color="auto" w:fill="FFFFFF"/>
        <w:spacing w:before="0" w:beforeAutospacing="0" w:after="0" w:afterAutospacing="0"/>
        <w:rPr>
          <w:rFonts w:ascii="黑体" w:hAnsi="黑体" w:eastAsia="黑体" w:cs="Tahoma"/>
          <w:color w:val="000000"/>
          <w:sz w:val="21"/>
          <w:szCs w:val="21"/>
        </w:rPr>
      </w:pPr>
      <w:r>
        <w:rPr>
          <w:rFonts w:ascii="黑体" w:hAnsi="黑体" w:eastAsia="黑体" w:cs="Tahoma"/>
          <w:color w:val="000000"/>
          <w:sz w:val="21"/>
          <w:szCs w:val="21"/>
        </w:rPr>
        <w:t>第三节 消费者均衡</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1、消费者均衡</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2、需求曲线的推导</w:t>
      </w:r>
    </w:p>
    <w:p>
      <w:pPr>
        <w:pStyle w:val="14"/>
        <w:shd w:val="clear" w:color="auto" w:fill="FFFFFF"/>
        <w:spacing w:before="0" w:beforeAutospacing="0" w:after="0" w:afterAutospacing="0"/>
        <w:rPr>
          <w:rFonts w:ascii="黑体" w:hAnsi="黑体" w:eastAsia="黑体" w:cs="Tahoma"/>
          <w:color w:val="000000"/>
          <w:sz w:val="21"/>
          <w:szCs w:val="21"/>
        </w:rPr>
      </w:pPr>
      <w:r>
        <w:rPr>
          <w:rFonts w:ascii="黑体" w:hAnsi="黑体" w:eastAsia="黑体" w:cs="Tahoma"/>
          <w:color w:val="000000"/>
          <w:sz w:val="21"/>
          <w:szCs w:val="21"/>
        </w:rPr>
        <w:t>第四节 消费者均衡的变动</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一、收入变化对消费者均衡的影响</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１、收入变化对预算线的影响</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２、收入—消费曲线</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３、恩格尔曲线</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二、价格变化对消费者均衡的影响</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１、价格变化对预算线的影响</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２、价格—消费曲线</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３、价格需求曲线</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三、替代效应收入效应</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1、替代效应与收入效应的含义</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2、不同商品的替代效应和收入效应</w:t>
      </w:r>
    </w:p>
    <w:p>
      <w:pPr>
        <w:pStyle w:val="14"/>
        <w:shd w:val="clear" w:color="auto" w:fill="FFFFFF"/>
        <w:spacing w:before="0" w:beforeAutospacing="0" w:after="0" w:afterAutospacing="0"/>
        <w:rPr>
          <w:rFonts w:ascii="黑体" w:hAnsi="黑体" w:eastAsia="黑体" w:cs="Tahoma"/>
          <w:color w:val="000000"/>
          <w:sz w:val="21"/>
          <w:szCs w:val="21"/>
        </w:rPr>
      </w:pPr>
      <w:r>
        <w:rPr>
          <w:rFonts w:ascii="黑体" w:hAnsi="黑体" w:eastAsia="黑体" w:cs="Tahoma"/>
          <w:color w:val="000000"/>
          <w:sz w:val="21"/>
          <w:szCs w:val="21"/>
        </w:rPr>
        <w:t>第五节 个人需求曲线、市场需求曲线和消费者剩余</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一、从个人需求曲线到市场需求曲线</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二、消费者剩余</w:t>
      </w:r>
    </w:p>
    <w:p>
      <w:pPr>
        <w:pStyle w:val="14"/>
        <w:shd w:val="clear" w:color="auto" w:fill="FFFFFF"/>
        <w:spacing w:before="0" w:beforeAutospacing="0" w:after="0" w:afterAutospacing="0"/>
        <w:rPr>
          <w:rFonts w:ascii="黑体" w:hAnsi="黑体" w:eastAsia="黑体" w:cs="Tahoma"/>
          <w:color w:val="000000"/>
          <w:sz w:val="21"/>
          <w:szCs w:val="21"/>
        </w:rPr>
      </w:pPr>
      <w:r>
        <w:rPr>
          <w:rFonts w:ascii="黑体" w:hAnsi="黑体" w:eastAsia="黑体" w:cs="Tahoma"/>
          <w:color w:val="000000"/>
          <w:sz w:val="21"/>
          <w:szCs w:val="21"/>
        </w:rPr>
        <w:t>*第六节 不确定性条件下的消费者选择</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一、不确定性和风险</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二、人们对风险的偏好</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三、风险回避</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四、消费者对风险资产的选择</w:t>
      </w:r>
    </w:p>
    <w:p>
      <w:pPr>
        <w:widowControl/>
        <w:spacing w:before="156" w:beforeLines="50" w:after="156" w:afterLines="50"/>
        <w:ind w:firstLine="422" w:firstLineChars="200"/>
        <w:jc w:val="left"/>
        <w:rPr>
          <w:rFonts w:ascii="宋体" w:hAnsi="宋体" w:eastAsia="宋体" w:cs="宋体"/>
          <w:b/>
          <w:bCs/>
          <w:color w:val="000000"/>
          <w:kern w:val="0"/>
          <w:szCs w:val="21"/>
        </w:rPr>
      </w:pPr>
      <w:bookmarkStart w:id="9" w:name="_Hlk98854700"/>
      <w:r>
        <w:rPr>
          <w:rFonts w:hint="eastAsia" w:ascii="宋体" w:hAnsi="宋体" w:eastAsia="宋体" w:cs="宋体"/>
          <w:b/>
          <w:bCs/>
          <w:color w:val="000000"/>
          <w:kern w:val="0"/>
          <w:szCs w:val="21"/>
        </w:rPr>
        <w:t>3</w:t>
      </w:r>
      <w:r>
        <w:rPr>
          <w:rFonts w:ascii="宋体" w:hAnsi="宋体" w:eastAsia="宋体" w:cs="宋体"/>
          <w:b/>
          <w:bCs/>
          <w:color w:val="000000"/>
          <w:kern w:val="0"/>
          <w:szCs w:val="21"/>
        </w:rPr>
        <w:t>.</w:t>
      </w:r>
      <w:r>
        <w:rPr>
          <w:rFonts w:hint="eastAsia" w:ascii="宋体" w:hAnsi="宋体" w:eastAsia="宋体" w:cs="宋体"/>
          <w:b/>
          <w:bCs/>
          <w:color w:val="000000"/>
          <w:kern w:val="0"/>
          <w:szCs w:val="21"/>
        </w:rPr>
        <w:t>教学重难点：消费者均衡的计算</w:t>
      </w:r>
    </w:p>
    <w:p>
      <w:pPr>
        <w:widowControl/>
        <w:spacing w:before="156" w:beforeLines="50" w:after="156" w:afterLines="50"/>
        <w:ind w:firstLine="422" w:firstLineChars="200"/>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4</w:t>
      </w:r>
      <w:r>
        <w:rPr>
          <w:rFonts w:ascii="宋体" w:hAnsi="宋体" w:eastAsia="宋体" w:cs="宋体"/>
          <w:b/>
          <w:bCs/>
          <w:color w:val="000000"/>
          <w:kern w:val="0"/>
          <w:szCs w:val="21"/>
        </w:rPr>
        <w:t>.</w:t>
      </w:r>
      <w:r>
        <w:rPr>
          <w:rFonts w:hint="eastAsia" w:ascii="宋体" w:hAnsi="宋体" w:eastAsia="宋体" w:cs="宋体"/>
          <w:b/>
          <w:bCs/>
          <w:color w:val="000000"/>
          <w:kern w:val="0"/>
          <w:szCs w:val="21"/>
        </w:rPr>
        <w:t>教学方法 ：授课</w:t>
      </w:r>
    </w:p>
    <w:p>
      <w:pPr>
        <w:widowControl/>
        <w:spacing w:before="156" w:beforeLines="50" w:after="156" w:afterLines="50"/>
        <w:ind w:firstLine="422" w:firstLineChars="200"/>
        <w:jc w:val="left"/>
        <w:rPr>
          <w:rFonts w:ascii="宋体" w:hAnsi="宋体" w:eastAsia="宋体" w:cs="TimesNewRomanPSMT"/>
          <w:b/>
          <w:bCs/>
          <w:color w:val="000000"/>
          <w:kern w:val="0"/>
          <w:szCs w:val="21"/>
        </w:rPr>
      </w:pPr>
      <w:r>
        <w:rPr>
          <w:rFonts w:hint="eastAsia" w:ascii="宋体" w:hAnsi="宋体" w:eastAsia="宋体" w:cs="TimesNewRomanPSMT"/>
          <w:b/>
          <w:bCs/>
          <w:color w:val="000000"/>
          <w:kern w:val="0"/>
          <w:szCs w:val="21"/>
        </w:rPr>
        <w:t>5</w:t>
      </w:r>
      <w:r>
        <w:rPr>
          <w:rFonts w:ascii="宋体" w:hAnsi="宋体" w:eastAsia="宋体" w:cs="TimesNewRomanPSMT"/>
          <w:b/>
          <w:bCs/>
          <w:color w:val="000000"/>
          <w:kern w:val="0"/>
          <w:szCs w:val="21"/>
        </w:rPr>
        <w:t>.</w:t>
      </w:r>
      <w:r>
        <w:rPr>
          <w:rFonts w:hint="eastAsia" w:ascii="宋体" w:hAnsi="宋体" w:eastAsia="宋体" w:cs="TimesNewRomanPSMT"/>
          <w:b/>
          <w:bCs/>
          <w:color w:val="000000"/>
          <w:kern w:val="0"/>
          <w:szCs w:val="21"/>
        </w:rPr>
        <w:t>课后作业：</w:t>
      </w:r>
      <w:bookmarkEnd w:id="9"/>
    </w:p>
    <w:p>
      <w:pPr>
        <w:widowControl/>
        <w:spacing w:before="156" w:beforeLines="50" w:after="156" w:afterLines="50"/>
        <w:ind w:firstLine="527" w:firstLineChars="250"/>
        <w:jc w:val="left"/>
        <w:rPr>
          <w:rFonts w:ascii="宋体" w:hAnsi="宋体" w:eastAsia="宋体" w:cs="TimesNewRomanPSMT"/>
          <w:b/>
          <w:bCs/>
          <w:color w:val="000000"/>
          <w:kern w:val="0"/>
          <w:szCs w:val="21"/>
        </w:rPr>
      </w:pPr>
      <w:r>
        <w:rPr>
          <w:rFonts w:hint="eastAsia" w:ascii="宋体" w:hAnsi="宋体" w:eastAsia="宋体" w:cs="TimesNewRomanPSMT"/>
          <w:b/>
          <w:bCs/>
          <w:color w:val="000000"/>
          <w:kern w:val="0"/>
          <w:szCs w:val="21"/>
        </w:rPr>
        <w:t>一、思考题</w:t>
      </w:r>
    </w:p>
    <w:p>
      <w:pPr>
        <w:pStyle w:val="14"/>
        <w:shd w:val="clear" w:color="auto" w:fill="FFFFFF"/>
        <w:spacing w:before="0" w:beforeAutospacing="0" w:after="0" w:afterAutospacing="0"/>
        <w:ind w:firstLine="840" w:firstLineChars="400"/>
        <w:rPr>
          <w:rFonts w:cs="Tahoma"/>
          <w:color w:val="000000"/>
          <w:sz w:val="21"/>
          <w:szCs w:val="21"/>
        </w:rPr>
      </w:pPr>
      <w:r>
        <w:rPr>
          <w:rFonts w:cs="Tahoma"/>
          <w:color w:val="000000"/>
          <w:sz w:val="21"/>
          <w:szCs w:val="21"/>
        </w:rPr>
        <w:t>1、基数效用论和序数效用论的基本观点是什么？它们各采取何种分析方法？</w:t>
      </w:r>
    </w:p>
    <w:p>
      <w:pPr>
        <w:pStyle w:val="14"/>
        <w:shd w:val="clear" w:color="auto" w:fill="FFFFFF"/>
        <w:spacing w:before="0" w:beforeAutospacing="0" w:after="0" w:afterAutospacing="0"/>
        <w:ind w:firstLine="840" w:firstLineChars="400"/>
        <w:rPr>
          <w:rFonts w:cs="Tahoma"/>
          <w:color w:val="000000"/>
          <w:sz w:val="21"/>
          <w:szCs w:val="21"/>
        </w:rPr>
      </w:pPr>
      <w:r>
        <w:rPr>
          <w:rFonts w:cs="Tahoma"/>
          <w:color w:val="000000"/>
          <w:sz w:val="21"/>
          <w:szCs w:val="21"/>
        </w:rPr>
        <w:t>2、举例说明什么是边际效用递减规律。</w:t>
      </w:r>
    </w:p>
    <w:p>
      <w:pPr>
        <w:pStyle w:val="14"/>
        <w:shd w:val="clear" w:color="auto" w:fill="FFFFFF"/>
        <w:spacing w:before="0" w:beforeAutospacing="0" w:after="0" w:afterAutospacing="0"/>
        <w:ind w:firstLine="840" w:firstLineChars="400"/>
        <w:rPr>
          <w:rFonts w:cs="Tahoma"/>
          <w:color w:val="000000"/>
          <w:sz w:val="21"/>
          <w:szCs w:val="21"/>
        </w:rPr>
      </w:pPr>
      <w:r>
        <w:rPr>
          <w:rFonts w:cs="Tahoma"/>
          <w:color w:val="000000"/>
          <w:sz w:val="21"/>
          <w:szCs w:val="21"/>
        </w:rPr>
        <w:t>3、简述实现消费者均衡的条件。</w:t>
      </w:r>
    </w:p>
    <w:p>
      <w:pPr>
        <w:pStyle w:val="14"/>
        <w:shd w:val="clear" w:color="auto" w:fill="FFFFFF"/>
        <w:spacing w:before="0" w:beforeAutospacing="0" w:after="0" w:afterAutospacing="0"/>
        <w:ind w:firstLine="840" w:firstLineChars="400"/>
        <w:rPr>
          <w:rFonts w:cs="Tahoma"/>
          <w:color w:val="000000"/>
          <w:sz w:val="21"/>
          <w:szCs w:val="21"/>
        </w:rPr>
      </w:pPr>
      <w:r>
        <w:rPr>
          <w:rFonts w:cs="Tahoma"/>
          <w:color w:val="000000"/>
          <w:sz w:val="21"/>
          <w:szCs w:val="21"/>
        </w:rPr>
        <w:t>4、用序数效用理论说明正常物品的需求曲线为什么斜率为负？</w:t>
      </w:r>
    </w:p>
    <w:p>
      <w:pPr>
        <w:pStyle w:val="14"/>
        <w:shd w:val="clear" w:color="auto" w:fill="FFFFFF"/>
        <w:spacing w:before="0" w:beforeAutospacing="0" w:after="0" w:afterAutospacing="0"/>
        <w:ind w:firstLine="840" w:firstLineChars="400"/>
        <w:rPr>
          <w:rFonts w:cs="Tahoma"/>
          <w:color w:val="000000"/>
          <w:sz w:val="21"/>
          <w:szCs w:val="21"/>
        </w:rPr>
      </w:pPr>
      <w:r>
        <w:rPr>
          <w:rFonts w:cs="Tahoma"/>
          <w:color w:val="000000"/>
          <w:sz w:val="21"/>
          <w:szCs w:val="21"/>
        </w:rPr>
        <w:t>5、试说明恩格尔曲线的经济含义。</w:t>
      </w:r>
    </w:p>
    <w:p>
      <w:pPr>
        <w:pStyle w:val="14"/>
        <w:shd w:val="clear" w:color="auto" w:fill="FFFFFF"/>
        <w:spacing w:before="0" w:beforeAutospacing="0" w:after="0" w:afterAutospacing="0"/>
        <w:ind w:firstLine="840" w:firstLineChars="400"/>
        <w:rPr>
          <w:rFonts w:cs="Tahoma"/>
          <w:color w:val="000000"/>
          <w:sz w:val="21"/>
          <w:szCs w:val="21"/>
        </w:rPr>
      </w:pPr>
      <w:r>
        <w:rPr>
          <w:rFonts w:cs="Tahoma"/>
          <w:color w:val="000000"/>
          <w:sz w:val="21"/>
          <w:szCs w:val="21"/>
        </w:rPr>
        <w:t>6、用替代效应和收入效应理论说明正常物品的需求曲线为什么向下倾斜</w:t>
      </w:r>
    </w:p>
    <w:p>
      <w:pPr>
        <w:widowControl/>
        <w:spacing w:before="156" w:beforeLines="50" w:after="156" w:afterLines="50"/>
        <w:ind w:firstLine="527" w:firstLineChars="250"/>
        <w:jc w:val="left"/>
        <w:rPr>
          <w:rFonts w:ascii="宋体" w:hAnsi="宋体" w:eastAsia="宋体" w:cs="TimesNewRomanPSMT"/>
          <w:color w:val="000000"/>
          <w:kern w:val="0"/>
          <w:szCs w:val="21"/>
        </w:rPr>
      </w:pPr>
      <w:r>
        <w:rPr>
          <w:rFonts w:hint="eastAsia" w:ascii="宋体" w:hAnsi="宋体" w:eastAsia="宋体" w:cs="TimesNewRomanPSMT"/>
          <w:b/>
          <w:bCs/>
          <w:color w:val="000000"/>
          <w:kern w:val="0"/>
          <w:szCs w:val="21"/>
        </w:rPr>
        <w:t>二、计算题</w:t>
      </w:r>
    </w:p>
    <w:p>
      <w:pPr>
        <w:pStyle w:val="14"/>
        <w:shd w:val="clear" w:color="auto" w:fill="FFFFFF"/>
        <w:spacing w:before="0" w:beforeAutospacing="0" w:after="0" w:afterAutospacing="0"/>
        <w:rPr>
          <w:rFonts w:ascii="黑体" w:hAnsi="黑体" w:eastAsia="黑体" w:cs="Tahoma"/>
          <w:color w:val="000000"/>
        </w:rPr>
      </w:pPr>
    </w:p>
    <w:p>
      <w:pPr>
        <w:pStyle w:val="14"/>
        <w:shd w:val="clear" w:color="auto" w:fill="FFFFFF"/>
        <w:spacing w:before="0" w:beforeAutospacing="0" w:after="0" w:afterAutospacing="0"/>
        <w:rPr>
          <w:rFonts w:ascii="黑体" w:hAnsi="黑体" w:eastAsia="黑体" w:cs="Tahoma"/>
          <w:color w:val="000000"/>
        </w:rPr>
      </w:pPr>
      <w:r>
        <w:rPr>
          <w:rFonts w:hint="eastAsia" w:ascii="黑体" w:hAnsi="黑体" w:eastAsia="黑体" w:cs="Tahoma"/>
          <w:color w:val="000000"/>
        </w:rPr>
        <w:t>第五章 生产理论</w:t>
      </w:r>
    </w:p>
    <w:p>
      <w:pPr>
        <w:pStyle w:val="14"/>
        <w:shd w:val="clear" w:color="auto" w:fill="FFFFFF"/>
        <w:spacing w:before="0" w:beforeAutospacing="0" w:after="0" w:afterAutospacing="0"/>
        <w:ind w:firstLine="422" w:firstLineChars="200"/>
        <w:rPr>
          <w:b/>
          <w:bCs/>
          <w:color w:val="000000"/>
          <w:sz w:val="21"/>
          <w:szCs w:val="21"/>
        </w:rPr>
      </w:pPr>
      <w:bookmarkStart w:id="10" w:name="_Hlk98854554"/>
      <w:r>
        <w:rPr>
          <w:rFonts w:hint="eastAsia"/>
          <w:b/>
          <w:bCs/>
          <w:color w:val="000000"/>
          <w:sz w:val="21"/>
          <w:szCs w:val="21"/>
        </w:rPr>
        <w:t>1</w:t>
      </w:r>
      <w:r>
        <w:rPr>
          <w:b/>
          <w:bCs/>
          <w:color w:val="000000"/>
          <w:sz w:val="21"/>
          <w:szCs w:val="21"/>
        </w:rPr>
        <w:t>.</w:t>
      </w:r>
      <w:r>
        <w:rPr>
          <w:rFonts w:hint="eastAsia"/>
          <w:b/>
          <w:bCs/>
          <w:color w:val="000000"/>
          <w:sz w:val="21"/>
          <w:szCs w:val="21"/>
        </w:rPr>
        <w:t>教学目标：掌握生产者均衡</w:t>
      </w:r>
    </w:p>
    <w:p>
      <w:pPr>
        <w:pStyle w:val="14"/>
        <w:shd w:val="clear" w:color="auto" w:fill="FFFFFF"/>
        <w:spacing w:before="0" w:beforeAutospacing="0" w:after="0" w:afterAutospacing="0"/>
        <w:ind w:firstLine="422" w:firstLineChars="200"/>
        <w:rPr>
          <w:rFonts w:ascii="黑体" w:hAnsi="黑体" w:eastAsia="黑体" w:cs="Tahoma"/>
          <w:color w:val="000000"/>
          <w:sz w:val="21"/>
          <w:szCs w:val="21"/>
        </w:rPr>
      </w:pPr>
      <w:r>
        <w:rPr>
          <w:rFonts w:hint="eastAsia"/>
          <w:b/>
          <w:bCs/>
          <w:color w:val="000000"/>
          <w:sz w:val="21"/>
          <w:szCs w:val="21"/>
        </w:rPr>
        <w:t>2</w:t>
      </w:r>
      <w:r>
        <w:rPr>
          <w:b/>
          <w:bCs/>
          <w:color w:val="000000"/>
          <w:sz w:val="21"/>
          <w:szCs w:val="21"/>
        </w:rPr>
        <w:t>.</w:t>
      </w:r>
      <w:r>
        <w:rPr>
          <w:rFonts w:hint="eastAsia"/>
          <w:b/>
          <w:bCs/>
          <w:color w:val="000000"/>
          <w:sz w:val="21"/>
          <w:szCs w:val="21"/>
        </w:rPr>
        <w:t>教学内容：</w:t>
      </w:r>
    </w:p>
    <w:bookmarkEnd w:id="10"/>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第一节 生产、厂商和生产函数</w:t>
      </w:r>
    </w:p>
    <w:p>
      <w:pPr>
        <w:pStyle w:val="14"/>
        <w:numPr>
          <w:ilvl w:val="0"/>
          <w:numId w:val="4"/>
        </w:numPr>
        <w:shd w:val="clear" w:color="auto" w:fill="FFFFFF"/>
        <w:spacing w:before="0" w:beforeAutospacing="0" w:after="0" w:afterAutospacing="0"/>
        <w:rPr>
          <w:rFonts w:cs="Tahoma"/>
          <w:color w:val="000000"/>
          <w:sz w:val="21"/>
          <w:szCs w:val="21"/>
        </w:rPr>
      </w:pPr>
      <w:r>
        <w:rPr>
          <w:rFonts w:hint="eastAsia" w:cs="Tahoma"/>
          <w:color w:val="000000"/>
          <w:sz w:val="21"/>
          <w:szCs w:val="21"/>
        </w:rPr>
        <w:t>生产和厂商</w:t>
      </w:r>
    </w:p>
    <w:p>
      <w:pPr>
        <w:pStyle w:val="14"/>
        <w:numPr>
          <w:ilvl w:val="0"/>
          <w:numId w:val="4"/>
        </w:numPr>
        <w:shd w:val="clear" w:color="auto" w:fill="FFFFFF"/>
        <w:spacing w:before="0" w:beforeAutospacing="0" w:after="0" w:afterAutospacing="0"/>
        <w:rPr>
          <w:rFonts w:cs="Tahoma"/>
          <w:color w:val="000000"/>
          <w:sz w:val="21"/>
          <w:szCs w:val="21"/>
        </w:rPr>
      </w:pPr>
      <w:r>
        <w:rPr>
          <w:rFonts w:hint="eastAsia" w:cs="Tahoma"/>
          <w:color w:val="000000"/>
          <w:sz w:val="21"/>
          <w:szCs w:val="21"/>
        </w:rPr>
        <w:t>生产函数和技术系数</w:t>
      </w:r>
    </w:p>
    <w:p>
      <w:pPr>
        <w:pStyle w:val="14"/>
        <w:numPr>
          <w:ilvl w:val="0"/>
          <w:numId w:val="4"/>
        </w:numPr>
        <w:shd w:val="clear" w:color="auto" w:fill="FFFFFF"/>
        <w:spacing w:before="0" w:beforeAutospacing="0" w:after="0" w:afterAutospacing="0"/>
        <w:rPr>
          <w:rFonts w:cs="Tahoma"/>
          <w:color w:val="000000"/>
          <w:sz w:val="21"/>
          <w:szCs w:val="21"/>
        </w:rPr>
      </w:pPr>
      <w:r>
        <w:rPr>
          <w:rFonts w:hint="eastAsia" w:cs="Tahoma"/>
          <w:color w:val="000000"/>
          <w:sz w:val="21"/>
          <w:szCs w:val="21"/>
        </w:rPr>
        <w:t>常见的生产函数</w:t>
      </w:r>
    </w:p>
    <w:p>
      <w:pPr>
        <w:pStyle w:val="14"/>
        <w:numPr>
          <w:ilvl w:val="0"/>
          <w:numId w:val="5"/>
        </w:numPr>
        <w:shd w:val="clear" w:color="auto" w:fill="FFFFFF"/>
        <w:spacing w:before="0" w:beforeAutospacing="0" w:after="0" w:afterAutospacing="0"/>
        <w:rPr>
          <w:rFonts w:cs="Tahoma"/>
          <w:color w:val="000000"/>
          <w:sz w:val="21"/>
          <w:szCs w:val="21"/>
        </w:rPr>
      </w:pPr>
      <w:r>
        <w:rPr>
          <w:rFonts w:hint="eastAsia" w:cs="Tahoma"/>
          <w:color w:val="000000"/>
          <w:sz w:val="21"/>
          <w:szCs w:val="21"/>
        </w:rPr>
        <w:t>固定比例生产函数和可变比例生产函数</w:t>
      </w:r>
    </w:p>
    <w:p>
      <w:pPr>
        <w:pStyle w:val="14"/>
        <w:numPr>
          <w:ilvl w:val="0"/>
          <w:numId w:val="5"/>
        </w:numPr>
        <w:shd w:val="clear" w:color="auto" w:fill="FFFFFF"/>
        <w:spacing w:before="0" w:beforeAutospacing="0" w:after="0" w:afterAutospacing="0"/>
        <w:rPr>
          <w:rFonts w:cs="Tahoma"/>
          <w:color w:val="000000"/>
          <w:sz w:val="21"/>
          <w:szCs w:val="21"/>
        </w:rPr>
      </w:pPr>
      <w:r>
        <w:rPr>
          <w:rFonts w:hint="eastAsia" w:cs="Tahoma"/>
          <w:color w:val="000000"/>
          <w:sz w:val="21"/>
          <w:szCs w:val="21"/>
        </w:rPr>
        <w:t>齐次生产函数</w:t>
      </w:r>
    </w:p>
    <w:p>
      <w:pPr>
        <w:pStyle w:val="14"/>
        <w:numPr>
          <w:ilvl w:val="0"/>
          <w:numId w:val="5"/>
        </w:numPr>
        <w:shd w:val="clear" w:color="auto" w:fill="FFFFFF"/>
        <w:spacing w:before="0" w:beforeAutospacing="0" w:after="0" w:afterAutospacing="0"/>
        <w:rPr>
          <w:rFonts w:cs="Tahoma"/>
          <w:color w:val="000000"/>
          <w:sz w:val="21"/>
          <w:szCs w:val="21"/>
        </w:rPr>
      </w:pPr>
      <w:r>
        <w:rPr>
          <w:rFonts w:hint="eastAsia" w:cs="Tahoma"/>
          <w:color w:val="000000"/>
          <w:sz w:val="21"/>
          <w:szCs w:val="21"/>
        </w:rPr>
        <w:t>短期生产函数和长期生产函数</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第二节 短期生产函数</w:t>
      </w:r>
    </w:p>
    <w:p>
      <w:pPr>
        <w:pStyle w:val="14"/>
        <w:numPr>
          <w:ilvl w:val="0"/>
          <w:numId w:val="6"/>
        </w:numPr>
        <w:shd w:val="clear" w:color="auto" w:fill="FFFFFF"/>
        <w:tabs>
          <w:tab w:val="clear" w:pos="3195"/>
        </w:tabs>
        <w:spacing w:before="0" w:beforeAutospacing="0" w:after="0" w:afterAutospacing="0"/>
        <w:ind w:left="709"/>
        <w:rPr>
          <w:rFonts w:cs="Tahoma"/>
          <w:color w:val="000000"/>
          <w:sz w:val="21"/>
          <w:szCs w:val="21"/>
        </w:rPr>
      </w:pPr>
      <w:r>
        <w:rPr>
          <w:rFonts w:hint="eastAsia" w:cs="Tahoma"/>
          <w:color w:val="000000"/>
          <w:sz w:val="21"/>
          <w:szCs w:val="21"/>
        </w:rPr>
        <w:t>总产量、平均产量和边际产量</w:t>
      </w:r>
    </w:p>
    <w:p>
      <w:pPr>
        <w:pStyle w:val="14"/>
        <w:numPr>
          <w:ilvl w:val="0"/>
          <w:numId w:val="6"/>
        </w:numPr>
        <w:shd w:val="clear" w:color="auto" w:fill="FFFFFF"/>
        <w:tabs>
          <w:tab w:val="clear" w:pos="3195"/>
        </w:tabs>
        <w:spacing w:before="0" w:beforeAutospacing="0" w:after="0" w:afterAutospacing="0"/>
        <w:ind w:left="709"/>
        <w:rPr>
          <w:rFonts w:cs="Tahoma"/>
          <w:color w:val="000000"/>
          <w:sz w:val="21"/>
          <w:szCs w:val="21"/>
        </w:rPr>
      </w:pPr>
      <w:r>
        <w:rPr>
          <w:rFonts w:hint="eastAsia" w:cs="Tahoma"/>
          <w:color w:val="000000"/>
          <w:sz w:val="21"/>
          <w:szCs w:val="21"/>
        </w:rPr>
        <w:t>边际报酬递减规律</w:t>
      </w:r>
    </w:p>
    <w:p>
      <w:pPr>
        <w:pStyle w:val="14"/>
        <w:numPr>
          <w:ilvl w:val="0"/>
          <w:numId w:val="6"/>
        </w:numPr>
        <w:shd w:val="clear" w:color="auto" w:fill="FFFFFF"/>
        <w:tabs>
          <w:tab w:val="clear" w:pos="3195"/>
        </w:tabs>
        <w:spacing w:before="0" w:beforeAutospacing="0" w:after="0" w:afterAutospacing="0"/>
        <w:ind w:left="709"/>
        <w:rPr>
          <w:rFonts w:cs="Tahoma"/>
          <w:color w:val="000000"/>
          <w:sz w:val="21"/>
          <w:szCs w:val="21"/>
        </w:rPr>
      </w:pPr>
      <w:r>
        <w:rPr>
          <w:rFonts w:hint="eastAsia" w:cs="Tahoma"/>
          <w:color w:val="000000"/>
          <w:sz w:val="21"/>
          <w:szCs w:val="21"/>
        </w:rPr>
        <w:t>生产的三个阶段</w:t>
      </w:r>
    </w:p>
    <w:p>
      <w:pPr>
        <w:pStyle w:val="14"/>
        <w:shd w:val="clear" w:color="auto" w:fill="FFFFFF"/>
        <w:spacing w:before="0" w:beforeAutospacing="0" w:after="0" w:afterAutospacing="0"/>
        <w:rPr>
          <w:rFonts w:ascii="黑体" w:hAnsi="黑体" w:eastAsia="黑体" w:cs="Tahoma"/>
          <w:color w:val="000000"/>
          <w:sz w:val="21"/>
          <w:szCs w:val="21"/>
        </w:rPr>
      </w:pPr>
      <w:r>
        <w:rPr>
          <w:rFonts w:ascii="黑体" w:hAnsi="黑体" w:eastAsia="黑体" w:cs="Tahoma"/>
          <w:color w:val="000000"/>
          <w:sz w:val="21"/>
          <w:szCs w:val="21"/>
        </w:rPr>
        <w:t xml:space="preserve">第三节 </w:t>
      </w:r>
      <w:r>
        <w:rPr>
          <w:rFonts w:hint="eastAsia" w:ascii="黑体" w:hAnsi="黑体" w:eastAsia="黑体" w:cs="Tahoma"/>
          <w:color w:val="000000"/>
          <w:sz w:val="21"/>
          <w:szCs w:val="21"/>
        </w:rPr>
        <w:t>长期</w:t>
      </w:r>
      <w:r>
        <w:rPr>
          <w:rFonts w:ascii="黑体" w:hAnsi="黑体" w:eastAsia="黑体" w:cs="Tahoma"/>
          <w:color w:val="000000"/>
          <w:sz w:val="21"/>
          <w:szCs w:val="21"/>
        </w:rPr>
        <w:t>生产函数</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一、等产量线和边际技术替代率</w:t>
      </w:r>
    </w:p>
    <w:p>
      <w:pPr>
        <w:pStyle w:val="14"/>
        <w:shd w:val="clear" w:color="auto" w:fill="FFFFFF"/>
        <w:spacing w:before="0" w:beforeAutospacing="0" w:after="0" w:afterAutospacing="0"/>
        <w:ind w:firstLine="210" w:firstLineChars="100"/>
        <w:rPr>
          <w:rFonts w:cs="Tahoma"/>
          <w:color w:val="000000"/>
          <w:sz w:val="21"/>
          <w:szCs w:val="21"/>
        </w:rPr>
      </w:pPr>
      <w:r>
        <w:rPr>
          <w:rFonts w:cs="Tahoma"/>
          <w:color w:val="000000"/>
          <w:sz w:val="21"/>
          <w:szCs w:val="21"/>
        </w:rPr>
        <w:t>1、投入要素比例可变条件下的等产量线</w:t>
      </w:r>
    </w:p>
    <w:p>
      <w:pPr>
        <w:pStyle w:val="14"/>
        <w:shd w:val="clear" w:color="auto" w:fill="FFFFFF"/>
        <w:spacing w:before="0" w:beforeAutospacing="0" w:after="0" w:afterAutospacing="0"/>
        <w:ind w:firstLine="210" w:firstLineChars="100"/>
        <w:rPr>
          <w:rFonts w:cs="Tahoma"/>
          <w:color w:val="000000"/>
          <w:sz w:val="21"/>
          <w:szCs w:val="21"/>
        </w:rPr>
      </w:pPr>
      <w:r>
        <w:rPr>
          <w:rFonts w:cs="Tahoma"/>
          <w:color w:val="000000"/>
          <w:sz w:val="21"/>
          <w:szCs w:val="21"/>
        </w:rPr>
        <w:t>2、两种特例：要素完全替代和要素比例不变条件下的等产量线</w:t>
      </w:r>
    </w:p>
    <w:p>
      <w:pPr>
        <w:pStyle w:val="14"/>
        <w:shd w:val="clear" w:color="auto" w:fill="FFFFFF"/>
        <w:spacing w:before="0" w:beforeAutospacing="0" w:after="0" w:afterAutospacing="0"/>
        <w:ind w:firstLine="210" w:firstLineChars="100"/>
        <w:rPr>
          <w:rFonts w:cs="Tahoma"/>
          <w:color w:val="000000"/>
          <w:sz w:val="21"/>
          <w:szCs w:val="21"/>
        </w:rPr>
      </w:pPr>
      <w:r>
        <w:rPr>
          <w:rFonts w:cs="Tahoma"/>
          <w:color w:val="000000"/>
          <w:sz w:val="21"/>
          <w:szCs w:val="21"/>
        </w:rPr>
        <w:t>3、要素替代与边际技术替代率</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二、生产的经济区域</w:t>
      </w:r>
    </w:p>
    <w:p>
      <w:pPr>
        <w:pStyle w:val="14"/>
        <w:shd w:val="clear" w:color="auto" w:fill="FFFFFF"/>
        <w:spacing w:before="0" w:beforeAutospacing="0" w:after="0" w:afterAutospacing="0"/>
        <w:rPr>
          <w:rFonts w:ascii="黑体" w:hAnsi="黑体" w:eastAsia="黑体" w:cs="Tahoma"/>
          <w:color w:val="000000"/>
          <w:sz w:val="21"/>
          <w:szCs w:val="21"/>
        </w:rPr>
      </w:pPr>
      <w:r>
        <w:rPr>
          <w:rFonts w:ascii="黑体" w:hAnsi="黑体" w:eastAsia="黑体" w:cs="Tahoma"/>
          <w:color w:val="000000"/>
          <w:sz w:val="21"/>
          <w:szCs w:val="21"/>
        </w:rPr>
        <w:t>第四节 生产要素的最优投入组合</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一、等成本线和要素的最优投入组合</w:t>
      </w:r>
    </w:p>
    <w:p>
      <w:pPr>
        <w:pStyle w:val="14"/>
        <w:shd w:val="clear" w:color="auto" w:fill="FFFFFF"/>
        <w:spacing w:before="0" w:beforeAutospacing="0" w:after="0" w:afterAutospacing="0"/>
        <w:ind w:firstLine="210" w:firstLineChars="100"/>
        <w:rPr>
          <w:rFonts w:cs="Tahoma"/>
          <w:color w:val="000000"/>
          <w:sz w:val="21"/>
          <w:szCs w:val="21"/>
        </w:rPr>
      </w:pPr>
      <w:r>
        <w:rPr>
          <w:rFonts w:cs="Tahoma"/>
          <w:color w:val="000000"/>
          <w:sz w:val="21"/>
          <w:szCs w:val="21"/>
        </w:rPr>
        <w:t>1、等成本线</w:t>
      </w:r>
    </w:p>
    <w:p>
      <w:pPr>
        <w:pStyle w:val="14"/>
        <w:shd w:val="clear" w:color="auto" w:fill="FFFFFF"/>
        <w:spacing w:before="0" w:beforeAutospacing="0" w:after="0" w:afterAutospacing="0"/>
        <w:ind w:firstLine="210" w:firstLineChars="100"/>
        <w:rPr>
          <w:rFonts w:cs="Tahoma"/>
          <w:color w:val="000000"/>
          <w:sz w:val="21"/>
          <w:szCs w:val="21"/>
        </w:rPr>
      </w:pPr>
      <w:r>
        <w:rPr>
          <w:rFonts w:cs="Tahoma"/>
          <w:color w:val="000000"/>
          <w:sz w:val="21"/>
          <w:szCs w:val="21"/>
        </w:rPr>
        <w:t>2、要素的最优投入组合</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二、生产扩张线</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三、生产要素的价格变化与替代弹性</w:t>
      </w:r>
    </w:p>
    <w:p>
      <w:pPr>
        <w:pStyle w:val="14"/>
        <w:shd w:val="clear" w:color="auto" w:fill="FFFFFF"/>
        <w:spacing w:before="0" w:beforeAutospacing="0" w:after="0" w:afterAutospacing="0"/>
        <w:rPr>
          <w:rFonts w:ascii="黑体" w:hAnsi="黑体" w:eastAsia="黑体" w:cs="Tahoma"/>
          <w:color w:val="000000"/>
          <w:sz w:val="21"/>
          <w:szCs w:val="21"/>
        </w:rPr>
      </w:pPr>
      <w:r>
        <w:rPr>
          <w:rFonts w:ascii="黑体" w:hAnsi="黑体" w:eastAsia="黑体" w:cs="Tahoma"/>
          <w:color w:val="000000"/>
          <w:sz w:val="21"/>
          <w:szCs w:val="21"/>
        </w:rPr>
        <w:t>第五节 规模收益</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一、规模报酬不变</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二、规模报酬递增</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三、规模报酬递减</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 xml:space="preserve"> </w:t>
      </w:r>
      <w:r>
        <w:rPr>
          <w:rFonts w:cs="Tahoma"/>
          <w:color w:val="000000"/>
          <w:sz w:val="21"/>
          <w:szCs w:val="21"/>
        </w:rPr>
        <w:t xml:space="preserve"> </w:t>
      </w:r>
      <w:bookmarkStart w:id="11" w:name="_Hlk98856325"/>
      <w:r>
        <w:rPr>
          <w:rFonts w:cs="Tahoma"/>
          <w:color w:val="000000"/>
          <w:sz w:val="21"/>
          <w:szCs w:val="21"/>
        </w:rPr>
        <w:t>3.</w:t>
      </w:r>
      <w:r>
        <w:rPr>
          <w:rFonts w:hint="eastAsia" w:cs="Tahoma"/>
          <w:b/>
          <w:bCs/>
          <w:color w:val="000000"/>
          <w:sz w:val="21"/>
          <w:szCs w:val="21"/>
        </w:rPr>
        <w:t>教学方式：</w:t>
      </w:r>
      <w:r>
        <w:rPr>
          <w:rFonts w:hint="eastAsia" w:cs="Tahoma"/>
          <w:color w:val="000000"/>
          <w:sz w:val="21"/>
          <w:szCs w:val="21"/>
        </w:rPr>
        <w:t>授课与实验</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 xml:space="preserve"> </w:t>
      </w:r>
      <w:r>
        <w:rPr>
          <w:rFonts w:cs="Tahoma"/>
          <w:color w:val="000000"/>
          <w:sz w:val="21"/>
          <w:szCs w:val="21"/>
        </w:rPr>
        <w:t xml:space="preserve"> 4.</w:t>
      </w:r>
      <w:r>
        <w:rPr>
          <w:rFonts w:hint="eastAsia" w:cs="Tahoma"/>
          <w:color w:val="000000"/>
          <w:sz w:val="21"/>
          <w:szCs w:val="21"/>
        </w:rPr>
        <w:t>教学重难点：生产者均衡的计算。</w:t>
      </w:r>
    </w:p>
    <w:p>
      <w:pPr>
        <w:pStyle w:val="14"/>
        <w:shd w:val="clear" w:color="auto" w:fill="FFFFFF"/>
        <w:spacing w:before="0" w:beforeAutospacing="0" w:after="0" w:afterAutospacing="0"/>
        <w:ind w:firstLine="210" w:firstLineChars="100"/>
        <w:rPr>
          <w:rFonts w:cs="Tahoma"/>
          <w:color w:val="000000"/>
          <w:sz w:val="21"/>
          <w:szCs w:val="21"/>
        </w:rPr>
      </w:pPr>
      <w:r>
        <w:rPr>
          <w:rFonts w:cs="Tahoma"/>
          <w:color w:val="000000"/>
          <w:sz w:val="21"/>
          <w:szCs w:val="21"/>
        </w:rPr>
        <w:t>5.</w:t>
      </w:r>
      <w:r>
        <w:rPr>
          <w:rFonts w:hint="eastAsia" w:cs="Tahoma"/>
          <w:color w:val="000000"/>
          <w:sz w:val="21"/>
          <w:szCs w:val="21"/>
        </w:rPr>
        <w:t>课后作业：</w:t>
      </w:r>
      <w:bookmarkEnd w:id="11"/>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 xml:space="preserve"> </w:t>
      </w:r>
      <w:r>
        <w:rPr>
          <w:rFonts w:cs="Tahoma"/>
          <w:color w:val="000000"/>
          <w:sz w:val="21"/>
          <w:szCs w:val="21"/>
        </w:rPr>
        <w:t xml:space="preserve">     </w:t>
      </w:r>
      <w:r>
        <w:rPr>
          <w:rFonts w:hint="eastAsia" w:cs="Tahoma"/>
          <w:color w:val="000000"/>
          <w:sz w:val="21"/>
          <w:szCs w:val="21"/>
        </w:rPr>
        <w:t>一、思考题</w:t>
      </w:r>
    </w:p>
    <w:p>
      <w:pPr>
        <w:pStyle w:val="14"/>
        <w:shd w:val="clear" w:color="auto" w:fill="FFFFFF"/>
        <w:spacing w:before="0" w:beforeAutospacing="0" w:after="0" w:afterAutospacing="0"/>
        <w:ind w:firstLine="1155" w:firstLineChars="550"/>
        <w:rPr>
          <w:rFonts w:cs="Tahoma"/>
          <w:color w:val="000000"/>
          <w:sz w:val="21"/>
          <w:szCs w:val="21"/>
        </w:rPr>
      </w:pPr>
      <w:r>
        <w:rPr>
          <w:rFonts w:cs="Tahoma"/>
          <w:color w:val="000000"/>
          <w:sz w:val="21"/>
          <w:szCs w:val="21"/>
        </w:rPr>
        <w:t>1、在只有一种生产要素可变的条件下，厂商应如何选择合理投入区？</w:t>
      </w:r>
    </w:p>
    <w:p>
      <w:pPr>
        <w:pStyle w:val="14"/>
        <w:shd w:val="clear" w:color="auto" w:fill="FFFFFF"/>
        <w:spacing w:before="0" w:beforeAutospacing="0" w:after="0" w:afterAutospacing="0"/>
        <w:ind w:firstLine="1155" w:firstLineChars="550"/>
        <w:rPr>
          <w:rFonts w:ascii="黑体" w:hAnsi="黑体" w:eastAsia="黑体" w:cs="Tahoma"/>
          <w:color w:val="000000"/>
          <w:sz w:val="21"/>
          <w:szCs w:val="21"/>
        </w:rPr>
      </w:pPr>
      <w:r>
        <w:rPr>
          <w:rFonts w:hint="eastAsia" w:ascii="黑体" w:hAnsi="黑体" w:eastAsia="黑体" w:cs="Tahoma"/>
          <w:color w:val="000000"/>
          <w:sz w:val="21"/>
          <w:szCs w:val="21"/>
        </w:rPr>
        <w:t>2、简述边际收益递减规律</w:t>
      </w:r>
    </w:p>
    <w:p>
      <w:pPr>
        <w:pStyle w:val="14"/>
        <w:shd w:val="clear" w:color="auto" w:fill="FFFFFF"/>
        <w:spacing w:before="0" w:beforeAutospacing="0" w:after="0" w:afterAutospacing="0"/>
        <w:ind w:firstLine="1155" w:firstLineChars="550"/>
        <w:rPr>
          <w:rFonts w:ascii="黑体" w:hAnsi="黑体" w:eastAsia="黑体" w:cs="Tahoma"/>
          <w:color w:val="000000"/>
          <w:sz w:val="21"/>
          <w:szCs w:val="21"/>
        </w:rPr>
      </w:pPr>
      <w:r>
        <w:rPr>
          <w:rFonts w:hint="eastAsia" w:ascii="黑体" w:hAnsi="黑体" w:eastAsia="黑体" w:cs="Tahoma"/>
          <w:color w:val="000000"/>
          <w:sz w:val="21"/>
          <w:szCs w:val="21"/>
        </w:rPr>
        <w:t>3、分析厂商的最佳要素组合的条件</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 xml:space="preserve"> </w:t>
      </w:r>
      <w:r>
        <w:rPr>
          <w:rFonts w:ascii="黑体" w:hAnsi="黑体" w:eastAsia="黑体" w:cs="Tahoma"/>
          <w:color w:val="000000"/>
          <w:sz w:val="21"/>
          <w:szCs w:val="21"/>
        </w:rPr>
        <w:t xml:space="preserve">     </w:t>
      </w:r>
      <w:r>
        <w:rPr>
          <w:rFonts w:hint="eastAsia" w:ascii="黑体" w:hAnsi="黑体" w:eastAsia="黑体" w:cs="Tahoma"/>
          <w:color w:val="000000"/>
          <w:sz w:val="21"/>
          <w:szCs w:val="21"/>
        </w:rPr>
        <w:t>二、实验：折纸飞机实验</w:t>
      </w:r>
    </w:p>
    <w:p>
      <w:pPr>
        <w:pStyle w:val="14"/>
        <w:shd w:val="clear" w:color="auto" w:fill="FFFFFF"/>
        <w:spacing w:before="0" w:beforeAutospacing="0" w:after="0" w:afterAutospacing="0"/>
        <w:rPr>
          <w:rFonts w:ascii="黑体" w:hAnsi="黑体" w:eastAsia="黑体" w:cs="Tahoma"/>
          <w:color w:val="000000"/>
          <w:sz w:val="21"/>
          <w:szCs w:val="21"/>
        </w:rPr>
      </w:pPr>
    </w:p>
    <w:p>
      <w:pPr>
        <w:pStyle w:val="14"/>
        <w:shd w:val="clear" w:color="auto" w:fill="FFFFFF"/>
        <w:spacing w:before="0" w:beforeAutospacing="0" w:after="0" w:afterAutospacing="0"/>
        <w:rPr>
          <w:rFonts w:ascii="黑体" w:hAnsi="黑体" w:eastAsia="黑体" w:cs="Tahoma"/>
          <w:color w:val="000000"/>
        </w:rPr>
      </w:pPr>
      <w:r>
        <w:rPr>
          <w:rFonts w:hint="eastAsia" w:ascii="黑体" w:hAnsi="黑体" w:eastAsia="黑体" w:cs="Tahoma"/>
          <w:color w:val="000000"/>
        </w:rPr>
        <w:t>第六章 成本理论</w:t>
      </w:r>
    </w:p>
    <w:p>
      <w:pPr>
        <w:pStyle w:val="14"/>
        <w:shd w:val="clear" w:color="auto" w:fill="FFFFFF"/>
        <w:spacing w:before="0" w:beforeAutospacing="0" w:after="0" w:afterAutospacing="0"/>
        <w:ind w:firstLine="422" w:firstLineChars="200"/>
        <w:rPr>
          <w:b/>
          <w:bCs/>
          <w:color w:val="000000"/>
          <w:sz w:val="21"/>
          <w:szCs w:val="21"/>
        </w:rPr>
      </w:pPr>
      <w:bookmarkStart w:id="12" w:name="_Hlk98856651"/>
      <w:r>
        <w:rPr>
          <w:rFonts w:hint="eastAsia"/>
          <w:b/>
          <w:bCs/>
          <w:color w:val="000000"/>
          <w:sz w:val="21"/>
          <w:szCs w:val="21"/>
        </w:rPr>
        <w:t>1</w:t>
      </w:r>
      <w:r>
        <w:rPr>
          <w:b/>
          <w:bCs/>
          <w:color w:val="000000"/>
          <w:sz w:val="21"/>
          <w:szCs w:val="21"/>
        </w:rPr>
        <w:t>.</w:t>
      </w:r>
      <w:r>
        <w:rPr>
          <w:rFonts w:hint="eastAsia"/>
          <w:b/>
          <w:bCs/>
          <w:color w:val="000000"/>
          <w:sz w:val="21"/>
          <w:szCs w:val="21"/>
        </w:rPr>
        <w:t>教学目标：</w:t>
      </w:r>
    </w:p>
    <w:p>
      <w:pPr>
        <w:pStyle w:val="14"/>
        <w:shd w:val="clear" w:color="auto" w:fill="FFFFFF"/>
        <w:spacing w:before="0" w:beforeAutospacing="0" w:after="0" w:afterAutospacing="0"/>
        <w:ind w:firstLine="422" w:firstLineChars="200"/>
        <w:rPr>
          <w:rFonts w:ascii="黑体" w:hAnsi="黑体" w:eastAsia="黑体" w:cs="Tahoma"/>
          <w:color w:val="000000"/>
          <w:sz w:val="21"/>
          <w:szCs w:val="21"/>
        </w:rPr>
      </w:pPr>
      <w:r>
        <w:rPr>
          <w:rFonts w:hint="eastAsia"/>
          <w:b/>
          <w:bCs/>
          <w:color w:val="000000"/>
          <w:sz w:val="21"/>
          <w:szCs w:val="21"/>
        </w:rPr>
        <w:t>2</w:t>
      </w:r>
      <w:r>
        <w:rPr>
          <w:b/>
          <w:bCs/>
          <w:color w:val="000000"/>
          <w:sz w:val="21"/>
          <w:szCs w:val="21"/>
        </w:rPr>
        <w:t>.</w:t>
      </w:r>
      <w:r>
        <w:rPr>
          <w:rFonts w:hint="eastAsia"/>
          <w:b/>
          <w:bCs/>
          <w:color w:val="000000"/>
          <w:sz w:val="21"/>
          <w:szCs w:val="21"/>
        </w:rPr>
        <w:t>教学内容：</w:t>
      </w:r>
    </w:p>
    <w:bookmarkEnd w:id="12"/>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第一节 成本与成本函数</w:t>
      </w:r>
    </w:p>
    <w:p>
      <w:pPr>
        <w:pStyle w:val="14"/>
        <w:numPr>
          <w:ilvl w:val="1"/>
          <w:numId w:val="5"/>
        </w:numPr>
        <w:shd w:val="clear" w:color="auto" w:fill="FFFFFF"/>
        <w:tabs>
          <w:tab w:val="left" w:pos="360"/>
        </w:tabs>
        <w:spacing w:before="0" w:beforeAutospacing="0" w:after="0" w:afterAutospacing="0"/>
        <w:ind w:left="360"/>
        <w:rPr>
          <w:rFonts w:cs="Tahoma"/>
          <w:color w:val="000000"/>
          <w:sz w:val="21"/>
          <w:szCs w:val="21"/>
        </w:rPr>
      </w:pPr>
      <w:r>
        <w:rPr>
          <w:rFonts w:hint="eastAsia" w:cs="Tahoma"/>
          <w:color w:val="000000"/>
          <w:sz w:val="21"/>
          <w:szCs w:val="21"/>
        </w:rPr>
        <w:t>成本的含义</w:t>
      </w:r>
    </w:p>
    <w:p>
      <w:pPr>
        <w:pStyle w:val="14"/>
        <w:numPr>
          <w:ilvl w:val="0"/>
          <w:numId w:val="7"/>
        </w:numPr>
        <w:shd w:val="clear" w:color="auto" w:fill="FFFFFF"/>
        <w:spacing w:before="0" w:beforeAutospacing="0" w:after="0" w:afterAutospacing="0"/>
        <w:ind w:left="720"/>
        <w:rPr>
          <w:rFonts w:cs="Tahoma"/>
          <w:color w:val="000000"/>
          <w:sz w:val="21"/>
          <w:szCs w:val="21"/>
        </w:rPr>
      </w:pPr>
      <w:r>
        <w:rPr>
          <w:rFonts w:hint="eastAsia" w:cs="Tahoma"/>
          <w:color w:val="000000"/>
          <w:sz w:val="21"/>
          <w:szCs w:val="21"/>
        </w:rPr>
        <w:t>经济成本与会计成本</w:t>
      </w:r>
    </w:p>
    <w:p>
      <w:pPr>
        <w:pStyle w:val="14"/>
        <w:numPr>
          <w:ilvl w:val="0"/>
          <w:numId w:val="7"/>
        </w:numPr>
        <w:shd w:val="clear" w:color="auto" w:fill="FFFFFF"/>
        <w:spacing w:before="0" w:beforeAutospacing="0" w:after="0" w:afterAutospacing="0"/>
        <w:ind w:left="720"/>
        <w:rPr>
          <w:rFonts w:cs="Tahoma"/>
          <w:color w:val="000000"/>
          <w:sz w:val="21"/>
          <w:szCs w:val="21"/>
        </w:rPr>
      </w:pPr>
      <w:r>
        <w:rPr>
          <w:rFonts w:hint="eastAsia" w:cs="Tahoma"/>
          <w:color w:val="000000"/>
          <w:sz w:val="21"/>
          <w:szCs w:val="21"/>
        </w:rPr>
        <w:t>机会成本与沉没成本</w:t>
      </w:r>
    </w:p>
    <w:p>
      <w:pPr>
        <w:pStyle w:val="14"/>
        <w:numPr>
          <w:ilvl w:val="0"/>
          <w:numId w:val="7"/>
        </w:numPr>
        <w:shd w:val="clear" w:color="auto" w:fill="FFFFFF"/>
        <w:spacing w:before="0" w:beforeAutospacing="0" w:after="0" w:afterAutospacing="0"/>
        <w:ind w:left="720"/>
        <w:rPr>
          <w:rFonts w:cs="Tahoma"/>
          <w:color w:val="000000"/>
          <w:sz w:val="21"/>
          <w:szCs w:val="21"/>
        </w:rPr>
      </w:pPr>
      <w:r>
        <w:rPr>
          <w:rFonts w:hint="eastAsia" w:cs="Tahoma"/>
          <w:color w:val="000000"/>
          <w:sz w:val="21"/>
          <w:szCs w:val="21"/>
        </w:rPr>
        <w:t>外显成本与隐含成本</w:t>
      </w:r>
    </w:p>
    <w:p>
      <w:pPr>
        <w:pStyle w:val="14"/>
        <w:numPr>
          <w:ilvl w:val="0"/>
          <w:numId w:val="7"/>
        </w:numPr>
        <w:shd w:val="clear" w:color="auto" w:fill="FFFFFF"/>
        <w:spacing w:before="0" w:beforeAutospacing="0" w:after="0" w:afterAutospacing="0"/>
        <w:ind w:left="720"/>
        <w:rPr>
          <w:rFonts w:cs="Tahoma"/>
          <w:color w:val="000000"/>
          <w:sz w:val="21"/>
          <w:szCs w:val="21"/>
        </w:rPr>
      </w:pPr>
      <w:r>
        <w:rPr>
          <w:rFonts w:hint="eastAsia" w:cs="Tahoma"/>
          <w:color w:val="000000"/>
          <w:sz w:val="21"/>
          <w:szCs w:val="21"/>
        </w:rPr>
        <w:t>短期成本与长期成本</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二、成本函数</w:t>
      </w:r>
    </w:p>
    <w:p>
      <w:pPr>
        <w:pStyle w:val="14"/>
        <w:shd w:val="clear" w:color="auto" w:fill="FFFFFF"/>
        <w:spacing w:before="0" w:beforeAutospacing="0" w:after="0" w:afterAutospacing="0"/>
        <w:rPr>
          <w:rFonts w:ascii="黑体" w:hAnsi="黑体" w:eastAsia="黑体" w:cs="Tahoma"/>
          <w:color w:val="000000"/>
          <w:sz w:val="21"/>
          <w:szCs w:val="21"/>
        </w:rPr>
      </w:pPr>
      <w:r>
        <w:rPr>
          <w:rFonts w:ascii="黑体" w:hAnsi="黑体" w:eastAsia="黑体" w:cs="Tahoma"/>
          <w:color w:val="000000"/>
          <w:sz w:val="21"/>
          <w:szCs w:val="21"/>
        </w:rPr>
        <w:t>第二节 短期成本函数</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一、固定成本、变动成本和总成本</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1、固定成本和变动成本</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2、总成本</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二、平均成本和边际成本</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1、平均成本</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2、边际成本</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三、短期成本与短期产量</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1、各种短期成本之间的关系</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2、短期产量曲线和短期成本曲线</w:t>
      </w:r>
    </w:p>
    <w:p>
      <w:pPr>
        <w:pStyle w:val="14"/>
        <w:shd w:val="clear" w:color="auto" w:fill="FFFFFF"/>
        <w:spacing w:before="0" w:beforeAutospacing="0" w:after="0" w:afterAutospacing="0"/>
        <w:rPr>
          <w:rFonts w:ascii="黑体" w:hAnsi="黑体" w:eastAsia="黑体" w:cs="Tahoma"/>
          <w:color w:val="000000"/>
          <w:sz w:val="21"/>
          <w:szCs w:val="21"/>
        </w:rPr>
      </w:pPr>
      <w:r>
        <w:rPr>
          <w:rFonts w:ascii="黑体" w:hAnsi="黑体" w:eastAsia="黑体" w:cs="Tahoma"/>
          <w:color w:val="000000"/>
          <w:sz w:val="21"/>
          <w:szCs w:val="21"/>
        </w:rPr>
        <w:t>第三节 长期成本函数</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一、长期成本曲线</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1、长期总成本曲线</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2、长期平均成本曲线</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3、长期边际成本曲线</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二、成本弹性与函数系数</w:t>
      </w:r>
    </w:p>
    <w:p>
      <w:pPr>
        <w:pStyle w:val="14"/>
        <w:shd w:val="clear" w:color="auto" w:fill="FFFFFF"/>
        <w:spacing w:before="0" w:beforeAutospacing="0" w:after="0" w:afterAutospacing="0"/>
        <w:rPr>
          <w:rFonts w:ascii="黑体" w:hAnsi="黑体" w:eastAsia="黑体" w:cs="Tahoma"/>
          <w:color w:val="000000"/>
          <w:sz w:val="21"/>
          <w:szCs w:val="21"/>
        </w:rPr>
      </w:pPr>
      <w:r>
        <w:rPr>
          <w:rFonts w:ascii="黑体" w:hAnsi="黑体" w:eastAsia="黑体" w:cs="Tahoma"/>
          <w:color w:val="000000"/>
          <w:sz w:val="21"/>
          <w:szCs w:val="21"/>
        </w:rPr>
        <w:t>第四节 成本的动态变化：规模经济、范围经济和学习效应</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一、规模经济与规模不经济</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二、范围经济</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三、学习效应</w:t>
      </w:r>
    </w:p>
    <w:p>
      <w:pPr>
        <w:widowControl/>
        <w:spacing w:before="156" w:beforeLines="50" w:after="156" w:afterLines="50"/>
        <w:ind w:firstLine="422" w:firstLineChars="200"/>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3</w:t>
      </w:r>
      <w:r>
        <w:rPr>
          <w:rFonts w:ascii="宋体" w:hAnsi="宋体" w:eastAsia="宋体" w:cs="宋体"/>
          <w:b/>
          <w:bCs/>
          <w:color w:val="000000"/>
          <w:kern w:val="0"/>
          <w:szCs w:val="21"/>
        </w:rPr>
        <w:t>.</w:t>
      </w:r>
      <w:r>
        <w:rPr>
          <w:rFonts w:hint="eastAsia" w:ascii="宋体" w:hAnsi="宋体" w:eastAsia="宋体" w:cs="宋体"/>
          <w:b/>
          <w:bCs/>
          <w:color w:val="000000"/>
          <w:kern w:val="0"/>
          <w:szCs w:val="21"/>
        </w:rPr>
        <w:t>教学方法 ：授课</w:t>
      </w:r>
    </w:p>
    <w:p>
      <w:pPr>
        <w:widowControl/>
        <w:spacing w:before="156" w:beforeLines="50" w:after="156" w:afterLines="50"/>
        <w:ind w:firstLine="422" w:firstLineChars="200"/>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4</w:t>
      </w:r>
      <w:r>
        <w:rPr>
          <w:rFonts w:ascii="宋体" w:hAnsi="宋体" w:eastAsia="宋体" w:cs="宋体"/>
          <w:b/>
          <w:bCs/>
          <w:color w:val="000000"/>
          <w:kern w:val="0"/>
          <w:szCs w:val="21"/>
        </w:rPr>
        <w:t>.</w:t>
      </w:r>
      <w:r>
        <w:rPr>
          <w:rFonts w:hint="eastAsia" w:ascii="宋体" w:hAnsi="宋体" w:eastAsia="宋体" w:cs="宋体"/>
          <w:b/>
          <w:bCs/>
          <w:color w:val="000000"/>
          <w:kern w:val="0"/>
          <w:szCs w:val="21"/>
        </w:rPr>
        <w:t>教学重难点：短期与长期的区别；边际成本、固定成本、可变成本的计算。</w:t>
      </w:r>
    </w:p>
    <w:p>
      <w:pPr>
        <w:pStyle w:val="14"/>
        <w:shd w:val="clear" w:color="auto" w:fill="FFFFFF"/>
        <w:spacing w:before="0" w:beforeAutospacing="0" w:after="0" w:afterAutospacing="0"/>
        <w:ind w:firstLine="422" w:firstLineChars="200"/>
        <w:rPr>
          <w:rFonts w:cs="Tahoma"/>
          <w:color w:val="000000"/>
          <w:sz w:val="21"/>
          <w:szCs w:val="21"/>
        </w:rPr>
      </w:pPr>
      <w:r>
        <w:rPr>
          <w:rFonts w:hint="eastAsia" w:cs="TimesNewRomanPSMT"/>
          <w:b/>
          <w:bCs/>
          <w:color w:val="000000"/>
          <w:sz w:val="21"/>
          <w:szCs w:val="21"/>
        </w:rPr>
        <w:t>课后作业：</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 xml:space="preserve"> </w:t>
      </w:r>
      <w:r>
        <w:rPr>
          <w:rFonts w:ascii="黑体" w:hAnsi="黑体" w:eastAsia="黑体" w:cs="Tahoma"/>
          <w:color w:val="000000"/>
          <w:sz w:val="21"/>
          <w:szCs w:val="21"/>
        </w:rPr>
        <w:t xml:space="preserve">     </w:t>
      </w:r>
      <w:r>
        <w:rPr>
          <w:rFonts w:hint="eastAsia" w:ascii="黑体" w:hAnsi="黑体" w:eastAsia="黑体" w:cs="Tahoma"/>
          <w:color w:val="000000"/>
          <w:sz w:val="21"/>
          <w:szCs w:val="21"/>
        </w:rPr>
        <w:t>一、思考题；</w:t>
      </w:r>
    </w:p>
    <w:p>
      <w:pPr>
        <w:pStyle w:val="14"/>
        <w:shd w:val="clear" w:color="auto" w:fill="FFFFFF"/>
        <w:spacing w:before="0" w:beforeAutospacing="0" w:after="0" w:afterAutospacing="0"/>
        <w:ind w:firstLine="1050" w:firstLineChars="500"/>
        <w:rPr>
          <w:rFonts w:ascii="黑体" w:hAnsi="黑体" w:eastAsia="黑体" w:cs="Tahoma"/>
          <w:color w:val="000000"/>
          <w:sz w:val="21"/>
          <w:szCs w:val="21"/>
        </w:rPr>
      </w:pPr>
      <w:r>
        <w:rPr>
          <w:rFonts w:hint="eastAsia" w:ascii="黑体" w:hAnsi="黑体" w:eastAsia="黑体" w:cs="Tahoma"/>
          <w:color w:val="000000"/>
          <w:sz w:val="21"/>
          <w:szCs w:val="21"/>
        </w:rPr>
        <w:t>1、为什么短期平均成本曲线和长期平均成本曲线都呈形？</w:t>
      </w:r>
    </w:p>
    <w:p>
      <w:pPr>
        <w:pStyle w:val="14"/>
        <w:shd w:val="clear" w:color="auto" w:fill="FFFFFF"/>
        <w:spacing w:before="0" w:beforeAutospacing="0" w:after="0" w:afterAutospacing="0"/>
        <w:ind w:firstLine="1050" w:firstLineChars="500"/>
        <w:rPr>
          <w:rFonts w:ascii="黑体" w:hAnsi="黑体" w:eastAsia="黑体" w:cs="Tahoma"/>
          <w:color w:val="000000"/>
          <w:sz w:val="21"/>
          <w:szCs w:val="21"/>
        </w:rPr>
      </w:pPr>
      <w:r>
        <w:rPr>
          <w:rFonts w:hint="eastAsia" w:ascii="黑体" w:hAnsi="黑体" w:eastAsia="黑体" w:cs="Tahoma"/>
          <w:color w:val="000000"/>
          <w:sz w:val="21"/>
          <w:szCs w:val="21"/>
        </w:rPr>
        <w:t>2、说明长期平均成本变化的主要原因</w:t>
      </w:r>
    </w:p>
    <w:p>
      <w:pPr>
        <w:pStyle w:val="14"/>
        <w:shd w:val="clear" w:color="auto" w:fill="FFFFFF"/>
        <w:spacing w:before="0" w:beforeAutospacing="0" w:after="0" w:afterAutospacing="0"/>
        <w:rPr>
          <w:rFonts w:ascii="黑体" w:hAnsi="黑体" w:eastAsia="黑体" w:cs="Tahoma"/>
          <w:color w:val="000000"/>
          <w:sz w:val="21"/>
          <w:szCs w:val="21"/>
        </w:rPr>
      </w:pPr>
    </w:p>
    <w:p>
      <w:pPr>
        <w:pStyle w:val="14"/>
        <w:shd w:val="clear" w:color="auto" w:fill="FFFFFF"/>
        <w:spacing w:before="0" w:beforeAutospacing="0" w:after="0" w:afterAutospacing="0"/>
        <w:rPr>
          <w:rFonts w:ascii="黑体" w:hAnsi="黑体" w:eastAsia="黑体" w:cs="Tahoma"/>
          <w:color w:val="000000"/>
        </w:rPr>
      </w:pPr>
      <w:r>
        <w:rPr>
          <w:rFonts w:hint="eastAsia" w:ascii="黑体" w:hAnsi="黑体" w:eastAsia="黑体" w:cs="Tahoma"/>
          <w:color w:val="000000"/>
        </w:rPr>
        <w:t>第七章  完全竞争市场</w:t>
      </w:r>
    </w:p>
    <w:p>
      <w:pPr>
        <w:pStyle w:val="14"/>
        <w:shd w:val="clear" w:color="auto" w:fill="FFFFFF"/>
        <w:spacing w:before="0" w:beforeAutospacing="0" w:after="0" w:afterAutospacing="0"/>
        <w:ind w:firstLine="422" w:firstLineChars="200"/>
        <w:rPr>
          <w:b/>
          <w:bCs/>
          <w:color w:val="000000"/>
          <w:sz w:val="21"/>
          <w:szCs w:val="21"/>
        </w:rPr>
      </w:pPr>
      <w:bookmarkStart w:id="13" w:name="_Hlk98856796"/>
      <w:r>
        <w:rPr>
          <w:rFonts w:hint="eastAsia"/>
          <w:b/>
          <w:bCs/>
          <w:color w:val="000000"/>
          <w:sz w:val="21"/>
          <w:szCs w:val="21"/>
        </w:rPr>
        <w:t>1</w:t>
      </w:r>
      <w:r>
        <w:rPr>
          <w:b/>
          <w:bCs/>
          <w:color w:val="000000"/>
          <w:sz w:val="21"/>
          <w:szCs w:val="21"/>
        </w:rPr>
        <w:t>.</w:t>
      </w:r>
      <w:r>
        <w:rPr>
          <w:rFonts w:hint="eastAsia"/>
          <w:b/>
          <w:bCs/>
          <w:color w:val="000000"/>
          <w:sz w:val="21"/>
          <w:szCs w:val="21"/>
        </w:rPr>
        <w:t>教学目标：完全竞争市场的短期与长期均衡的决定</w:t>
      </w:r>
    </w:p>
    <w:p>
      <w:pPr>
        <w:pStyle w:val="14"/>
        <w:shd w:val="clear" w:color="auto" w:fill="FFFFFF"/>
        <w:spacing w:before="0" w:beforeAutospacing="0" w:after="0" w:afterAutospacing="0"/>
        <w:ind w:firstLine="422" w:firstLineChars="200"/>
        <w:rPr>
          <w:rFonts w:ascii="黑体" w:hAnsi="黑体" w:eastAsia="黑体" w:cs="Tahoma"/>
          <w:color w:val="000000"/>
          <w:sz w:val="21"/>
          <w:szCs w:val="21"/>
        </w:rPr>
      </w:pPr>
      <w:r>
        <w:rPr>
          <w:rFonts w:hint="eastAsia"/>
          <w:b/>
          <w:bCs/>
          <w:color w:val="000000"/>
          <w:sz w:val="21"/>
          <w:szCs w:val="21"/>
        </w:rPr>
        <w:t>2</w:t>
      </w:r>
      <w:r>
        <w:rPr>
          <w:b/>
          <w:bCs/>
          <w:color w:val="000000"/>
          <w:sz w:val="21"/>
          <w:szCs w:val="21"/>
        </w:rPr>
        <w:t>.</w:t>
      </w:r>
      <w:r>
        <w:rPr>
          <w:rFonts w:hint="eastAsia"/>
          <w:b/>
          <w:bCs/>
          <w:color w:val="000000"/>
          <w:sz w:val="21"/>
          <w:szCs w:val="21"/>
        </w:rPr>
        <w:t>教学内容：</w:t>
      </w:r>
      <w:bookmarkEnd w:id="13"/>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第一节市场结构与市场均衡分析</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一、市场及其类型</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二、</w:t>
      </w:r>
      <w:r>
        <w:rPr>
          <w:rFonts w:cs="Tahoma"/>
          <w:color w:val="000000"/>
          <w:sz w:val="21"/>
          <w:szCs w:val="21"/>
        </w:rPr>
        <w:t>利润函数</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三、</w:t>
      </w:r>
      <w:r>
        <w:rPr>
          <w:rFonts w:cs="Tahoma"/>
          <w:color w:val="000000"/>
          <w:sz w:val="21"/>
          <w:szCs w:val="21"/>
        </w:rPr>
        <w:t>利润最大化条件</w:t>
      </w:r>
    </w:p>
    <w:p>
      <w:pPr>
        <w:pStyle w:val="14"/>
        <w:shd w:val="clear" w:color="auto" w:fill="FFFFFF"/>
        <w:spacing w:before="0" w:beforeAutospacing="0" w:after="0" w:afterAutospacing="0"/>
        <w:rPr>
          <w:rFonts w:ascii="黑体" w:hAnsi="黑体" w:eastAsia="黑体" w:cs="Tahoma"/>
          <w:color w:val="000000"/>
          <w:sz w:val="21"/>
          <w:szCs w:val="21"/>
        </w:rPr>
      </w:pPr>
      <w:r>
        <w:rPr>
          <w:rFonts w:ascii="黑体" w:hAnsi="黑体" w:eastAsia="黑体" w:cs="Tahoma"/>
          <w:color w:val="000000"/>
          <w:sz w:val="21"/>
          <w:szCs w:val="21"/>
        </w:rPr>
        <w:t>第二节 完全竞争的市场</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一、完全竞争的市场和厂商的需求</w:t>
      </w:r>
    </w:p>
    <w:p>
      <w:pPr>
        <w:pStyle w:val="14"/>
        <w:shd w:val="clear" w:color="auto" w:fill="FFFFFF"/>
        <w:spacing w:before="0" w:beforeAutospacing="0" w:after="0" w:afterAutospacing="0"/>
        <w:ind w:firstLine="420" w:firstLineChars="200"/>
        <w:rPr>
          <w:rFonts w:cs="Tahoma"/>
          <w:color w:val="000000"/>
          <w:sz w:val="21"/>
          <w:szCs w:val="21"/>
        </w:rPr>
      </w:pPr>
      <w:r>
        <w:rPr>
          <w:rFonts w:cs="Tahoma"/>
          <w:color w:val="000000"/>
          <w:sz w:val="21"/>
          <w:szCs w:val="21"/>
        </w:rPr>
        <w:t>1、完全竞争市场的特征</w:t>
      </w:r>
    </w:p>
    <w:p>
      <w:pPr>
        <w:pStyle w:val="14"/>
        <w:shd w:val="clear" w:color="auto" w:fill="FFFFFF"/>
        <w:spacing w:before="0" w:beforeAutospacing="0" w:after="0" w:afterAutospacing="0"/>
        <w:ind w:firstLine="420" w:firstLineChars="200"/>
        <w:rPr>
          <w:rFonts w:cs="Tahoma"/>
          <w:color w:val="000000"/>
          <w:sz w:val="21"/>
          <w:szCs w:val="21"/>
        </w:rPr>
      </w:pPr>
      <w:r>
        <w:rPr>
          <w:rFonts w:cs="Tahoma"/>
          <w:color w:val="000000"/>
          <w:sz w:val="21"/>
          <w:szCs w:val="21"/>
        </w:rPr>
        <w:t>2、完全竞争市场的供求曲线和厂商的需求曲线</w:t>
      </w:r>
    </w:p>
    <w:p>
      <w:pPr>
        <w:pStyle w:val="14"/>
        <w:shd w:val="clear" w:color="auto" w:fill="FFFFFF"/>
        <w:spacing w:before="0" w:beforeAutospacing="0" w:after="0" w:afterAutospacing="0"/>
        <w:ind w:firstLine="420" w:firstLineChars="200"/>
        <w:rPr>
          <w:rFonts w:cs="Tahoma"/>
          <w:color w:val="000000"/>
          <w:sz w:val="21"/>
          <w:szCs w:val="21"/>
        </w:rPr>
      </w:pPr>
      <w:r>
        <w:rPr>
          <w:rFonts w:cs="Tahoma"/>
          <w:color w:val="000000"/>
          <w:sz w:val="21"/>
          <w:szCs w:val="21"/>
        </w:rPr>
        <w:t>3、厂商的收益曲线</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 xml:space="preserve">第三节 </w:t>
      </w:r>
      <w:r>
        <w:rPr>
          <w:rFonts w:ascii="黑体" w:hAnsi="黑体" w:eastAsia="黑体" w:cs="Tahoma"/>
          <w:color w:val="000000"/>
          <w:sz w:val="21"/>
          <w:szCs w:val="21"/>
        </w:rPr>
        <w:t>完全竞争市场的短期均衡和和短期供给曲线</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一</w:t>
      </w:r>
      <w:r>
        <w:rPr>
          <w:rFonts w:cs="Tahoma"/>
          <w:color w:val="000000"/>
          <w:sz w:val="21"/>
          <w:szCs w:val="21"/>
        </w:rPr>
        <w:t>、厂商的短期均衡</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二、</w:t>
      </w:r>
      <w:r>
        <w:rPr>
          <w:rFonts w:cs="Tahoma"/>
          <w:color w:val="000000"/>
          <w:sz w:val="21"/>
          <w:szCs w:val="21"/>
        </w:rPr>
        <w:t>厂商的短期供给决策</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三</w:t>
      </w:r>
      <w:r>
        <w:rPr>
          <w:rFonts w:cs="Tahoma"/>
          <w:color w:val="000000"/>
          <w:sz w:val="21"/>
          <w:szCs w:val="21"/>
        </w:rPr>
        <w:t>、厂商的短期供给曲线</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四</w:t>
      </w:r>
      <w:r>
        <w:rPr>
          <w:rFonts w:cs="Tahoma"/>
          <w:color w:val="000000"/>
          <w:sz w:val="21"/>
          <w:szCs w:val="21"/>
        </w:rPr>
        <w:t>、行业的短期供给曲线</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 xml:space="preserve">第四节 </w:t>
      </w:r>
      <w:r>
        <w:rPr>
          <w:rFonts w:ascii="黑体" w:hAnsi="黑体" w:eastAsia="黑体" w:cs="Tahoma"/>
          <w:color w:val="000000"/>
          <w:sz w:val="21"/>
          <w:szCs w:val="21"/>
        </w:rPr>
        <w:t>完全竞争厂商的长期均衡和行业的长期供给曲线</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一</w:t>
      </w:r>
      <w:r>
        <w:rPr>
          <w:rFonts w:cs="Tahoma"/>
          <w:color w:val="000000"/>
          <w:sz w:val="21"/>
          <w:szCs w:val="21"/>
        </w:rPr>
        <w:t>、厂商的长期均衡</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二</w:t>
      </w:r>
      <w:r>
        <w:rPr>
          <w:rFonts w:cs="Tahoma"/>
          <w:color w:val="000000"/>
          <w:sz w:val="21"/>
          <w:szCs w:val="21"/>
        </w:rPr>
        <w:t>、成本不变行业的长期供给曲线</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三</w:t>
      </w:r>
      <w:r>
        <w:rPr>
          <w:rFonts w:cs="Tahoma"/>
          <w:color w:val="000000"/>
          <w:sz w:val="21"/>
          <w:szCs w:val="21"/>
        </w:rPr>
        <w:t>、成本递增行业的长期供给曲线</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四</w:t>
      </w:r>
      <w:r>
        <w:rPr>
          <w:rFonts w:cs="Tahoma"/>
          <w:color w:val="000000"/>
          <w:sz w:val="21"/>
          <w:szCs w:val="21"/>
        </w:rPr>
        <w:t>、成本递减行业的长期供给曲线</w:t>
      </w:r>
    </w:p>
    <w:p>
      <w:pPr>
        <w:pStyle w:val="14"/>
        <w:shd w:val="clear" w:color="auto" w:fill="FFFFFF"/>
        <w:spacing w:before="0" w:beforeAutospacing="0" w:after="0" w:afterAutospacing="0"/>
        <w:ind w:firstLine="316" w:firstLineChars="150"/>
        <w:rPr>
          <w:rFonts w:cs="Tahoma"/>
          <w:color w:val="000000"/>
          <w:sz w:val="21"/>
          <w:szCs w:val="21"/>
        </w:rPr>
      </w:pPr>
      <w:bookmarkStart w:id="14" w:name="_Hlk98856897"/>
      <w:r>
        <w:rPr>
          <w:rFonts w:hint="eastAsia" w:cs="Tahoma"/>
          <w:b/>
          <w:bCs/>
          <w:color w:val="000000"/>
          <w:sz w:val="21"/>
          <w:szCs w:val="21"/>
        </w:rPr>
        <w:t>3</w:t>
      </w:r>
      <w:r>
        <w:rPr>
          <w:rFonts w:cs="Tahoma"/>
          <w:b/>
          <w:bCs/>
          <w:color w:val="000000"/>
          <w:sz w:val="21"/>
          <w:szCs w:val="21"/>
        </w:rPr>
        <w:t>.</w:t>
      </w:r>
      <w:r>
        <w:rPr>
          <w:rFonts w:hint="eastAsia" w:cs="Tahoma"/>
          <w:b/>
          <w:bCs/>
          <w:color w:val="000000"/>
          <w:sz w:val="21"/>
          <w:szCs w:val="21"/>
        </w:rPr>
        <w:t>教学方式：</w:t>
      </w:r>
      <w:r>
        <w:rPr>
          <w:rFonts w:hint="eastAsia" w:cs="Tahoma"/>
          <w:color w:val="000000"/>
          <w:sz w:val="21"/>
          <w:szCs w:val="21"/>
        </w:rPr>
        <w:t>授课与实验</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4.</w:t>
      </w:r>
      <w:r>
        <w:rPr>
          <w:rFonts w:hint="eastAsia" w:cs="Tahoma"/>
          <w:color w:val="000000"/>
          <w:sz w:val="21"/>
          <w:szCs w:val="21"/>
        </w:rPr>
        <w:t>教学重难点：短期均衡的四种情况</w:t>
      </w:r>
    </w:p>
    <w:p>
      <w:pPr>
        <w:pStyle w:val="14"/>
        <w:shd w:val="clear" w:color="auto" w:fill="FFFFFF"/>
        <w:spacing w:before="0" w:beforeAutospacing="0" w:after="0" w:afterAutospacing="0"/>
        <w:rPr>
          <w:rFonts w:cs="Tahoma"/>
          <w:b/>
          <w:bCs/>
          <w:color w:val="000000"/>
          <w:sz w:val="21"/>
          <w:szCs w:val="21"/>
        </w:rPr>
      </w:pPr>
      <w:r>
        <w:rPr>
          <w:rFonts w:hint="eastAsia" w:cs="Tahoma"/>
          <w:color w:val="000000"/>
          <w:sz w:val="21"/>
          <w:szCs w:val="21"/>
        </w:rPr>
        <w:t xml:space="preserve"> </w:t>
      </w:r>
      <w:r>
        <w:rPr>
          <w:rFonts w:cs="Tahoma"/>
          <w:color w:val="000000"/>
          <w:sz w:val="21"/>
          <w:szCs w:val="21"/>
        </w:rPr>
        <w:t xml:space="preserve">  5.</w:t>
      </w:r>
      <w:r>
        <w:rPr>
          <w:rFonts w:hint="eastAsia" w:cs="Tahoma"/>
          <w:b/>
          <w:bCs/>
          <w:color w:val="000000"/>
          <w:sz w:val="21"/>
          <w:szCs w:val="21"/>
        </w:rPr>
        <w:t>课后评价：</w:t>
      </w:r>
    </w:p>
    <w:bookmarkEnd w:id="14"/>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 xml:space="preserve"> </w:t>
      </w:r>
      <w:r>
        <w:rPr>
          <w:rFonts w:cs="Tahoma"/>
          <w:color w:val="000000"/>
          <w:sz w:val="21"/>
          <w:szCs w:val="21"/>
        </w:rPr>
        <w:t xml:space="preserve">      </w:t>
      </w:r>
      <w:r>
        <w:rPr>
          <w:rFonts w:hint="eastAsia" w:cs="Tahoma"/>
          <w:color w:val="000000"/>
          <w:sz w:val="21"/>
          <w:szCs w:val="21"/>
        </w:rPr>
        <w:t>一、</w:t>
      </w:r>
      <w:r>
        <w:rPr>
          <w:rFonts w:hint="eastAsia" w:ascii="黑体" w:hAnsi="黑体" w:eastAsia="黑体" w:cs="Tahoma"/>
          <w:color w:val="000000"/>
          <w:sz w:val="21"/>
          <w:szCs w:val="21"/>
        </w:rPr>
        <w:t>思考题</w:t>
      </w:r>
      <w:r>
        <w:rPr>
          <w:rFonts w:hint="eastAsia" w:cs="Tahoma"/>
          <w:color w:val="000000"/>
          <w:sz w:val="21"/>
          <w:szCs w:val="21"/>
        </w:rPr>
        <w:t>：</w:t>
      </w:r>
    </w:p>
    <w:p>
      <w:pPr>
        <w:pStyle w:val="14"/>
        <w:shd w:val="clear" w:color="auto" w:fill="FFFFFF"/>
        <w:spacing w:before="0" w:beforeAutospacing="0" w:after="0" w:afterAutospacing="0"/>
        <w:ind w:firstLine="1155" w:firstLineChars="550"/>
        <w:rPr>
          <w:rFonts w:cs="Tahoma"/>
          <w:color w:val="000000"/>
          <w:sz w:val="21"/>
          <w:szCs w:val="21"/>
        </w:rPr>
      </w:pPr>
      <w:r>
        <w:rPr>
          <w:rFonts w:hint="eastAsia" w:cs="Tahoma"/>
          <w:color w:val="000000"/>
          <w:sz w:val="21"/>
          <w:szCs w:val="21"/>
        </w:rPr>
        <w:t>1、完全竞争的市场假设条件有哪些？为什么这些假设是必要的？</w:t>
      </w:r>
    </w:p>
    <w:p>
      <w:pPr>
        <w:pStyle w:val="14"/>
        <w:shd w:val="clear" w:color="auto" w:fill="FFFFFF"/>
        <w:spacing w:before="0" w:beforeAutospacing="0" w:after="0" w:afterAutospacing="0"/>
        <w:ind w:firstLine="1155" w:firstLineChars="550"/>
        <w:rPr>
          <w:rFonts w:cs="Tahoma"/>
          <w:color w:val="000000"/>
          <w:sz w:val="21"/>
          <w:szCs w:val="21"/>
        </w:rPr>
      </w:pPr>
      <w:r>
        <w:rPr>
          <w:rFonts w:hint="eastAsia" w:cs="Tahoma"/>
          <w:color w:val="000000"/>
          <w:sz w:val="21"/>
          <w:szCs w:val="21"/>
        </w:rPr>
        <w:t>2、厂商的短期供给曲线是如何确定的？</w:t>
      </w:r>
    </w:p>
    <w:p>
      <w:pPr>
        <w:pStyle w:val="14"/>
        <w:shd w:val="clear" w:color="auto" w:fill="FFFFFF"/>
        <w:spacing w:before="0" w:beforeAutospacing="0" w:after="0" w:afterAutospacing="0"/>
        <w:ind w:firstLine="1155" w:firstLineChars="550"/>
        <w:rPr>
          <w:rFonts w:cs="Tahoma"/>
          <w:color w:val="000000"/>
          <w:sz w:val="21"/>
          <w:szCs w:val="21"/>
        </w:rPr>
      </w:pPr>
      <w:r>
        <w:rPr>
          <w:rFonts w:hint="eastAsia" w:cs="Tahoma"/>
          <w:color w:val="000000"/>
          <w:sz w:val="21"/>
          <w:szCs w:val="21"/>
        </w:rPr>
        <w:t>3、完全竞争的市场能够长期均衡的条件是什么？</w:t>
      </w:r>
    </w:p>
    <w:p>
      <w:pPr>
        <w:pStyle w:val="14"/>
        <w:shd w:val="clear" w:color="auto" w:fill="FFFFFF"/>
        <w:spacing w:before="0" w:beforeAutospacing="0" w:after="0" w:afterAutospacing="0"/>
        <w:rPr>
          <w:rFonts w:cs="Tahoma"/>
          <w:color w:val="000000"/>
          <w:sz w:val="21"/>
          <w:szCs w:val="21"/>
        </w:rPr>
      </w:pPr>
    </w:p>
    <w:p>
      <w:pPr>
        <w:pStyle w:val="14"/>
        <w:shd w:val="clear" w:color="auto" w:fill="FFFFFF"/>
        <w:spacing w:before="0" w:beforeAutospacing="0" w:after="0" w:afterAutospacing="0"/>
        <w:rPr>
          <w:rFonts w:ascii="黑体" w:hAnsi="黑体" w:eastAsia="黑体" w:cs="Tahoma"/>
          <w:color w:val="000000"/>
        </w:rPr>
      </w:pPr>
      <w:r>
        <w:rPr>
          <w:rFonts w:hint="eastAsia" w:ascii="黑体" w:hAnsi="黑体" w:eastAsia="黑体" w:cs="Tahoma"/>
          <w:color w:val="000000"/>
        </w:rPr>
        <w:t>第八章 不完全竞争市场</w:t>
      </w:r>
    </w:p>
    <w:p>
      <w:pPr>
        <w:pStyle w:val="14"/>
        <w:shd w:val="clear" w:color="auto" w:fill="FFFFFF"/>
        <w:spacing w:before="0" w:beforeAutospacing="0" w:after="0" w:afterAutospacing="0"/>
        <w:ind w:firstLine="422" w:firstLineChars="200"/>
        <w:rPr>
          <w:b/>
          <w:bCs/>
          <w:color w:val="000000"/>
          <w:sz w:val="21"/>
          <w:szCs w:val="21"/>
        </w:rPr>
      </w:pPr>
      <w:bookmarkStart w:id="15" w:name="_Hlk98857059"/>
      <w:r>
        <w:rPr>
          <w:rFonts w:hint="eastAsia"/>
          <w:b/>
          <w:bCs/>
          <w:color w:val="000000"/>
          <w:sz w:val="21"/>
          <w:szCs w:val="21"/>
        </w:rPr>
        <w:t>1</w:t>
      </w:r>
      <w:r>
        <w:rPr>
          <w:b/>
          <w:bCs/>
          <w:color w:val="000000"/>
          <w:sz w:val="21"/>
          <w:szCs w:val="21"/>
        </w:rPr>
        <w:t>.</w:t>
      </w:r>
      <w:r>
        <w:rPr>
          <w:rFonts w:hint="eastAsia"/>
          <w:b/>
          <w:bCs/>
          <w:color w:val="000000"/>
          <w:sz w:val="21"/>
          <w:szCs w:val="21"/>
        </w:rPr>
        <w:t>教学目标：完全垄断的特点与短期均衡</w:t>
      </w:r>
    </w:p>
    <w:p>
      <w:pPr>
        <w:pStyle w:val="14"/>
        <w:shd w:val="clear" w:color="auto" w:fill="FFFFFF"/>
        <w:spacing w:before="0" w:beforeAutospacing="0" w:after="0" w:afterAutospacing="0"/>
        <w:ind w:firstLine="422" w:firstLineChars="200"/>
        <w:rPr>
          <w:rFonts w:ascii="黑体" w:hAnsi="黑体" w:eastAsia="黑体" w:cs="Tahoma"/>
          <w:color w:val="000000"/>
          <w:sz w:val="21"/>
          <w:szCs w:val="21"/>
        </w:rPr>
      </w:pPr>
      <w:r>
        <w:rPr>
          <w:rFonts w:hint="eastAsia"/>
          <w:b/>
          <w:bCs/>
          <w:color w:val="000000"/>
          <w:sz w:val="21"/>
          <w:szCs w:val="21"/>
        </w:rPr>
        <w:t>2</w:t>
      </w:r>
      <w:r>
        <w:rPr>
          <w:b/>
          <w:bCs/>
          <w:color w:val="000000"/>
          <w:sz w:val="21"/>
          <w:szCs w:val="21"/>
        </w:rPr>
        <w:t>.</w:t>
      </w:r>
      <w:r>
        <w:rPr>
          <w:rFonts w:hint="eastAsia"/>
          <w:b/>
          <w:bCs/>
          <w:color w:val="000000"/>
          <w:sz w:val="21"/>
          <w:szCs w:val="21"/>
        </w:rPr>
        <w:t>教学内容：</w:t>
      </w:r>
    </w:p>
    <w:bookmarkEnd w:id="15"/>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第一节 完全垄断市场</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一、特征</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二、条件</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三、需求曲线</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四、价格和产量的决定</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五、差别定价的三种类型</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第二节 垄断竞争市场</w:t>
      </w:r>
    </w:p>
    <w:p>
      <w:pPr>
        <w:pStyle w:val="14"/>
        <w:numPr>
          <w:ilvl w:val="0"/>
          <w:numId w:val="8"/>
        </w:numPr>
        <w:shd w:val="clear" w:color="auto" w:fill="FFFFFF"/>
        <w:spacing w:before="0" w:beforeAutospacing="0" w:after="0" w:afterAutospacing="0"/>
        <w:rPr>
          <w:rFonts w:cs="Tahoma"/>
          <w:color w:val="000000"/>
          <w:sz w:val="21"/>
          <w:szCs w:val="21"/>
        </w:rPr>
      </w:pPr>
      <w:r>
        <w:rPr>
          <w:rFonts w:hint="eastAsia" w:cs="Tahoma"/>
          <w:color w:val="000000"/>
          <w:sz w:val="21"/>
          <w:szCs w:val="21"/>
        </w:rPr>
        <w:t>特征</w:t>
      </w:r>
    </w:p>
    <w:p>
      <w:pPr>
        <w:pStyle w:val="14"/>
        <w:numPr>
          <w:ilvl w:val="0"/>
          <w:numId w:val="8"/>
        </w:numPr>
        <w:shd w:val="clear" w:color="auto" w:fill="FFFFFF"/>
        <w:spacing w:before="0" w:beforeAutospacing="0" w:after="0" w:afterAutospacing="0"/>
        <w:rPr>
          <w:rFonts w:cs="Tahoma"/>
          <w:color w:val="000000"/>
          <w:sz w:val="21"/>
          <w:szCs w:val="21"/>
        </w:rPr>
      </w:pPr>
      <w:r>
        <w:rPr>
          <w:rFonts w:hint="eastAsia" w:cs="Tahoma"/>
          <w:color w:val="000000"/>
          <w:sz w:val="21"/>
          <w:szCs w:val="21"/>
        </w:rPr>
        <w:t>厂商的需求曲线</w:t>
      </w:r>
    </w:p>
    <w:p>
      <w:pPr>
        <w:pStyle w:val="14"/>
        <w:numPr>
          <w:ilvl w:val="0"/>
          <w:numId w:val="8"/>
        </w:numPr>
        <w:shd w:val="clear" w:color="auto" w:fill="FFFFFF"/>
        <w:spacing w:before="0" w:beforeAutospacing="0" w:after="0" w:afterAutospacing="0"/>
        <w:rPr>
          <w:rFonts w:cs="Tahoma"/>
          <w:color w:val="000000"/>
          <w:sz w:val="21"/>
          <w:szCs w:val="21"/>
        </w:rPr>
      </w:pPr>
      <w:r>
        <w:rPr>
          <w:rFonts w:hint="eastAsia" w:cs="Tahoma"/>
          <w:color w:val="000000"/>
          <w:sz w:val="21"/>
          <w:szCs w:val="21"/>
        </w:rPr>
        <w:t>产量和价格的决定</w:t>
      </w:r>
    </w:p>
    <w:p>
      <w:pPr>
        <w:pStyle w:val="14"/>
        <w:numPr>
          <w:ilvl w:val="0"/>
          <w:numId w:val="8"/>
        </w:numPr>
        <w:shd w:val="clear" w:color="auto" w:fill="FFFFFF"/>
        <w:spacing w:before="0" w:beforeAutospacing="0" w:after="0" w:afterAutospacing="0"/>
        <w:rPr>
          <w:rFonts w:cs="Tahoma"/>
          <w:color w:val="000000"/>
          <w:sz w:val="21"/>
          <w:szCs w:val="21"/>
        </w:rPr>
      </w:pPr>
      <w:r>
        <w:rPr>
          <w:rFonts w:hint="eastAsia" w:cs="Tahoma"/>
          <w:color w:val="000000"/>
          <w:sz w:val="21"/>
          <w:szCs w:val="21"/>
        </w:rPr>
        <w:t>短期均衡</w:t>
      </w:r>
    </w:p>
    <w:p>
      <w:pPr>
        <w:pStyle w:val="14"/>
        <w:numPr>
          <w:ilvl w:val="0"/>
          <w:numId w:val="8"/>
        </w:numPr>
        <w:shd w:val="clear" w:color="auto" w:fill="FFFFFF"/>
        <w:spacing w:before="0" w:beforeAutospacing="0" w:after="0" w:afterAutospacing="0"/>
        <w:rPr>
          <w:rFonts w:cs="Tahoma"/>
          <w:color w:val="000000"/>
          <w:sz w:val="21"/>
          <w:szCs w:val="21"/>
        </w:rPr>
      </w:pPr>
      <w:r>
        <w:rPr>
          <w:rFonts w:hint="eastAsia" w:cs="Tahoma"/>
          <w:color w:val="000000"/>
          <w:sz w:val="21"/>
          <w:szCs w:val="21"/>
        </w:rPr>
        <w:t>长期均衡</w:t>
      </w:r>
    </w:p>
    <w:p>
      <w:pPr>
        <w:pStyle w:val="14"/>
        <w:numPr>
          <w:ilvl w:val="0"/>
          <w:numId w:val="8"/>
        </w:numPr>
        <w:shd w:val="clear" w:color="auto" w:fill="FFFFFF"/>
        <w:spacing w:before="0" w:beforeAutospacing="0" w:after="0" w:afterAutospacing="0"/>
        <w:rPr>
          <w:rFonts w:cs="Tahoma"/>
          <w:color w:val="000000"/>
          <w:sz w:val="21"/>
          <w:szCs w:val="21"/>
        </w:rPr>
      </w:pPr>
      <w:r>
        <w:rPr>
          <w:rFonts w:hint="eastAsia" w:cs="Tahoma"/>
          <w:color w:val="000000"/>
          <w:sz w:val="21"/>
          <w:szCs w:val="21"/>
        </w:rPr>
        <w:t>市场策略：非价格竞争</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第三节 寡头垄断市场</w:t>
      </w:r>
    </w:p>
    <w:p>
      <w:pPr>
        <w:pStyle w:val="14"/>
        <w:numPr>
          <w:ilvl w:val="0"/>
          <w:numId w:val="9"/>
        </w:numPr>
        <w:shd w:val="clear" w:color="auto" w:fill="FFFFFF"/>
        <w:spacing w:before="0" w:beforeAutospacing="0" w:after="0" w:afterAutospacing="0"/>
        <w:rPr>
          <w:rFonts w:cs="Tahoma"/>
          <w:color w:val="000000"/>
          <w:sz w:val="21"/>
          <w:szCs w:val="21"/>
        </w:rPr>
      </w:pPr>
      <w:r>
        <w:rPr>
          <w:rFonts w:hint="eastAsia" w:cs="Tahoma"/>
          <w:color w:val="000000"/>
          <w:sz w:val="21"/>
          <w:szCs w:val="21"/>
        </w:rPr>
        <w:t>特征</w:t>
      </w:r>
    </w:p>
    <w:p>
      <w:pPr>
        <w:pStyle w:val="14"/>
        <w:numPr>
          <w:ilvl w:val="0"/>
          <w:numId w:val="9"/>
        </w:numPr>
        <w:shd w:val="clear" w:color="auto" w:fill="FFFFFF"/>
        <w:spacing w:before="0" w:beforeAutospacing="0" w:after="0" w:afterAutospacing="0"/>
        <w:rPr>
          <w:rFonts w:cs="Tahoma"/>
          <w:color w:val="000000"/>
          <w:sz w:val="21"/>
          <w:szCs w:val="21"/>
        </w:rPr>
      </w:pPr>
      <w:r>
        <w:rPr>
          <w:rFonts w:hint="eastAsia" w:cs="Tahoma"/>
          <w:color w:val="000000"/>
          <w:sz w:val="21"/>
          <w:szCs w:val="21"/>
        </w:rPr>
        <w:t>双寡头的古诺模型</w:t>
      </w:r>
    </w:p>
    <w:p>
      <w:pPr>
        <w:pStyle w:val="14"/>
        <w:numPr>
          <w:ilvl w:val="0"/>
          <w:numId w:val="9"/>
        </w:numPr>
        <w:shd w:val="clear" w:color="auto" w:fill="FFFFFF"/>
        <w:spacing w:before="0" w:beforeAutospacing="0" w:after="0" w:afterAutospacing="0"/>
        <w:rPr>
          <w:rFonts w:cs="Tahoma"/>
          <w:color w:val="000000"/>
          <w:sz w:val="21"/>
          <w:szCs w:val="21"/>
        </w:rPr>
      </w:pPr>
      <w:r>
        <w:rPr>
          <w:rFonts w:hint="eastAsia" w:cs="Tahoma"/>
          <w:color w:val="000000"/>
          <w:sz w:val="21"/>
          <w:szCs w:val="21"/>
        </w:rPr>
        <w:t>斯威齐模型</w:t>
      </w:r>
    </w:p>
    <w:p>
      <w:pPr>
        <w:pStyle w:val="14"/>
        <w:numPr>
          <w:ilvl w:val="0"/>
          <w:numId w:val="9"/>
        </w:numPr>
        <w:shd w:val="clear" w:color="auto" w:fill="FFFFFF"/>
        <w:spacing w:before="0" w:beforeAutospacing="0" w:after="0" w:afterAutospacing="0"/>
        <w:rPr>
          <w:rFonts w:cs="Tahoma"/>
          <w:color w:val="000000"/>
          <w:sz w:val="21"/>
          <w:szCs w:val="21"/>
        </w:rPr>
      </w:pPr>
      <w:r>
        <w:rPr>
          <w:rFonts w:hint="eastAsia" w:cs="Tahoma"/>
          <w:color w:val="000000"/>
          <w:sz w:val="21"/>
          <w:szCs w:val="21"/>
        </w:rPr>
        <w:t>张伯伦模型</w:t>
      </w:r>
    </w:p>
    <w:p>
      <w:pPr>
        <w:pStyle w:val="14"/>
        <w:numPr>
          <w:ilvl w:val="0"/>
          <w:numId w:val="9"/>
        </w:numPr>
        <w:shd w:val="clear" w:color="auto" w:fill="FFFFFF"/>
        <w:spacing w:before="0" w:beforeAutospacing="0" w:after="0" w:afterAutospacing="0"/>
        <w:rPr>
          <w:rFonts w:cs="Tahoma"/>
          <w:color w:val="000000"/>
          <w:sz w:val="21"/>
          <w:szCs w:val="21"/>
        </w:rPr>
      </w:pPr>
      <w:r>
        <w:rPr>
          <w:rFonts w:hint="eastAsia" w:cs="Tahoma"/>
          <w:color w:val="000000"/>
          <w:sz w:val="21"/>
          <w:szCs w:val="21"/>
        </w:rPr>
        <w:t>博弈论与策略行为</w:t>
      </w:r>
    </w:p>
    <w:p>
      <w:pPr>
        <w:pStyle w:val="14"/>
        <w:shd w:val="clear" w:color="auto" w:fill="FFFFFF"/>
        <w:spacing w:before="0" w:beforeAutospacing="0" w:after="0" w:afterAutospacing="0"/>
        <w:ind w:firstLine="316" w:firstLineChars="150"/>
        <w:rPr>
          <w:rFonts w:cs="Tahoma"/>
          <w:color w:val="000000"/>
          <w:sz w:val="21"/>
          <w:szCs w:val="21"/>
        </w:rPr>
      </w:pPr>
      <w:r>
        <w:rPr>
          <w:rFonts w:hint="eastAsia" w:cs="Tahoma"/>
          <w:b/>
          <w:bCs/>
          <w:color w:val="000000"/>
          <w:sz w:val="21"/>
          <w:szCs w:val="21"/>
        </w:rPr>
        <w:t>3</w:t>
      </w:r>
      <w:r>
        <w:rPr>
          <w:rFonts w:cs="Tahoma"/>
          <w:b/>
          <w:bCs/>
          <w:color w:val="000000"/>
          <w:sz w:val="21"/>
          <w:szCs w:val="21"/>
        </w:rPr>
        <w:t>.</w:t>
      </w:r>
      <w:r>
        <w:rPr>
          <w:rFonts w:hint="eastAsia" w:cs="Tahoma"/>
          <w:b/>
          <w:bCs/>
          <w:color w:val="000000"/>
          <w:sz w:val="21"/>
          <w:szCs w:val="21"/>
        </w:rPr>
        <w:t>教学方式：</w:t>
      </w:r>
      <w:r>
        <w:rPr>
          <w:rFonts w:hint="eastAsia" w:cs="Tahoma"/>
          <w:color w:val="000000"/>
          <w:sz w:val="21"/>
          <w:szCs w:val="21"/>
        </w:rPr>
        <w:t>授课与实验</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4.</w:t>
      </w:r>
      <w:r>
        <w:rPr>
          <w:rFonts w:hint="eastAsia" w:cs="Tahoma"/>
          <w:color w:val="000000"/>
          <w:sz w:val="21"/>
          <w:szCs w:val="21"/>
        </w:rPr>
        <w:t>教学重难点：完全垄断的差别定价。</w:t>
      </w:r>
    </w:p>
    <w:p>
      <w:pPr>
        <w:pStyle w:val="14"/>
        <w:shd w:val="clear" w:color="auto" w:fill="FFFFFF"/>
        <w:spacing w:before="0" w:beforeAutospacing="0" w:after="0" w:afterAutospacing="0"/>
        <w:rPr>
          <w:rFonts w:cs="Tahoma"/>
          <w:b/>
          <w:bCs/>
          <w:color w:val="000000"/>
          <w:sz w:val="21"/>
          <w:szCs w:val="21"/>
        </w:rPr>
      </w:pPr>
      <w:r>
        <w:rPr>
          <w:rFonts w:hint="eastAsia" w:cs="Tahoma"/>
          <w:color w:val="000000"/>
          <w:sz w:val="21"/>
          <w:szCs w:val="21"/>
        </w:rPr>
        <w:t xml:space="preserve"> </w:t>
      </w:r>
      <w:r>
        <w:rPr>
          <w:rFonts w:cs="Tahoma"/>
          <w:color w:val="000000"/>
          <w:sz w:val="21"/>
          <w:szCs w:val="21"/>
        </w:rPr>
        <w:t xml:space="preserve">  5.</w:t>
      </w:r>
      <w:r>
        <w:rPr>
          <w:rFonts w:hint="eastAsia" w:cs="Tahoma"/>
          <w:b/>
          <w:bCs/>
          <w:color w:val="000000"/>
          <w:sz w:val="21"/>
          <w:szCs w:val="21"/>
        </w:rPr>
        <w:t>课后作业：</w:t>
      </w:r>
    </w:p>
    <w:p>
      <w:pPr>
        <w:pStyle w:val="14"/>
        <w:shd w:val="clear" w:color="auto" w:fill="FFFFFF"/>
        <w:spacing w:before="0" w:beforeAutospacing="0" w:after="0" w:afterAutospacing="0"/>
        <w:rPr>
          <w:rFonts w:cs="Tahoma"/>
          <w:color w:val="000000"/>
          <w:sz w:val="21"/>
          <w:szCs w:val="21"/>
        </w:rPr>
      </w:pPr>
      <w:r>
        <w:rPr>
          <w:rFonts w:hint="eastAsia" w:cs="Tahoma"/>
          <w:b/>
          <w:bCs/>
          <w:color w:val="000000"/>
          <w:sz w:val="21"/>
          <w:szCs w:val="21"/>
        </w:rPr>
        <w:t>一、</w:t>
      </w:r>
      <w:r>
        <w:rPr>
          <w:rFonts w:cs="Tahoma"/>
          <w:b/>
          <w:bCs/>
          <w:color w:val="000000"/>
          <w:sz w:val="21"/>
          <w:szCs w:val="21"/>
        </w:rPr>
        <w:t>思考题</w:t>
      </w:r>
      <w:r>
        <w:rPr>
          <w:rFonts w:cs="Tahoma"/>
          <w:color w:val="000000"/>
          <w:sz w:val="21"/>
          <w:szCs w:val="21"/>
        </w:rPr>
        <w:t>：</w:t>
      </w:r>
    </w:p>
    <w:p>
      <w:pPr>
        <w:pStyle w:val="14"/>
        <w:numPr>
          <w:ilvl w:val="0"/>
          <w:numId w:val="10"/>
        </w:numPr>
        <w:shd w:val="clear" w:color="auto" w:fill="FFFFFF"/>
        <w:spacing w:before="0" w:beforeAutospacing="0" w:after="0" w:afterAutospacing="0"/>
        <w:ind w:firstLine="0"/>
        <w:rPr>
          <w:rFonts w:cs="Tahoma"/>
          <w:color w:val="000000"/>
          <w:sz w:val="21"/>
          <w:szCs w:val="21"/>
        </w:rPr>
      </w:pPr>
      <w:r>
        <w:rPr>
          <w:rFonts w:hint="eastAsia" w:cs="Tahoma"/>
          <w:color w:val="000000"/>
          <w:sz w:val="21"/>
          <w:szCs w:val="21"/>
        </w:rPr>
        <w:t>简述垄断存在的原因。</w:t>
      </w:r>
    </w:p>
    <w:p>
      <w:pPr>
        <w:pStyle w:val="14"/>
        <w:numPr>
          <w:ilvl w:val="0"/>
          <w:numId w:val="10"/>
        </w:numPr>
        <w:shd w:val="clear" w:color="auto" w:fill="FFFFFF"/>
        <w:spacing w:before="0" w:beforeAutospacing="0" w:after="0" w:afterAutospacing="0"/>
        <w:ind w:firstLine="0"/>
        <w:rPr>
          <w:rFonts w:cs="Tahoma"/>
          <w:color w:val="000000"/>
          <w:sz w:val="21"/>
          <w:szCs w:val="21"/>
        </w:rPr>
      </w:pPr>
      <w:r>
        <w:rPr>
          <w:rFonts w:hint="eastAsia" w:cs="Tahoma"/>
          <w:color w:val="000000"/>
          <w:sz w:val="21"/>
          <w:szCs w:val="21"/>
        </w:rPr>
        <w:t>完全垄断厂商实行差别定价的条件。</w:t>
      </w:r>
    </w:p>
    <w:p>
      <w:pPr>
        <w:pStyle w:val="14"/>
        <w:shd w:val="clear" w:color="auto" w:fill="FFFFFF"/>
        <w:spacing w:before="0" w:beforeAutospacing="0" w:after="0" w:afterAutospacing="0"/>
        <w:ind w:firstLine="315" w:firstLineChars="150"/>
        <w:rPr>
          <w:rFonts w:cs="Tahoma"/>
          <w:color w:val="000000"/>
          <w:sz w:val="21"/>
          <w:szCs w:val="21"/>
        </w:rPr>
      </w:pPr>
      <w:r>
        <w:rPr>
          <w:rFonts w:hint="eastAsia" w:cs="Tahoma"/>
          <w:color w:val="000000"/>
          <w:sz w:val="21"/>
          <w:szCs w:val="21"/>
        </w:rPr>
        <w:t>3</w:t>
      </w:r>
      <w:r>
        <w:rPr>
          <w:rFonts w:cs="Tahoma"/>
          <w:color w:val="000000"/>
          <w:sz w:val="21"/>
          <w:szCs w:val="21"/>
        </w:rPr>
        <w:t>、</w:t>
      </w:r>
      <w:r>
        <w:rPr>
          <w:rFonts w:hint="eastAsia" w:cs="Tahoma"/>
          <w:color w:val="000000"/>
          <w:sz w:val="21"/>
          <w:szCs w:val="21"/>
        </w:rPr>
        <w:t xml:space="preserve"> </w:t>
      </w:r>
      <w:r>
        <w:rPr>
          <w:rFonts w:cs="Tahoma"/>
          <w:color w:val="000000"/>
          <w:sz w:val="21"/>
          <w:szCs w:val="21"/>
        </w:rPr>
        <w:t xml:space="preserve"> 什么是优势策略？为什么说优势策略均衡是稳定的均衡？</w:t>
      </w:r>
    </w:p>
    <w:p>
      <w:pPr>
        <w:pStyle w:val="14"/>
        <w:shd w:val="clear" w:color="auto" w:fill="FFFFFF"/>
        <w:spacing w:before="0" w:beforeAutospacing="0" w:after="0" w:afterAutospacing="0"/>
        <w:ind w:firstLine="315" w:firstLineChars="150"/>
        <w:rPr>
          <w:rFonts w:cs="Tahoma"/>
          <w:color w:val="000000"/>
          <w:sz w:val="21"/>
          <w:szCs w:val="21"/>
        </w:rPr>
      </w:pPr>
      <w:r>
        <w:rPr>
          <w:rFonts w:hint="eastAsia" w:cs="Tahoma"/>
          <w:color w:val="000000"/>
          <w:sz w:val="21"/>
          <w:szCs w:val="21"/>
        </w:rPr>
        <w:t>4</w:t>
      </w:r>
      <w:r>
        <w:rPr>
          <w:rFonts w:cs="Tahoma"/>
          <w:color w:val="000000"/>
          <w:sz w:val="21"/>
          <w:szCs w:val="21"/>
        </w:rPr>
        <w:t>、</w:t>
      </w:r>
      <w:r>
        <w:rPr>
          <w:rFonts w:hint="eastAsia" w:cs="Tahoma"/>
          <w:color w:val="000000"/>
          <w:sz w:val="21"/>
          <w:szCs w:val="21"/>
        </w:rPr>
        <w:t xml:space="preserve"> </w:t>
      </w:r>
      <w:r>
        <w:rPr>
          <w:rFonts w:cs="Tahoma"/>
          <w:color w:val="000000"/>
          <w:sz w:val="21"/>
          <w:szCs w:val="21"/>
        </w:rPr>
        <w:t xml:space="preserve"> 什么是纳什均衡？解释纳什均衡的意义。</w:t>
      </w:r>
    </w:p>
    <w:p>
      <w:pPr>
        <w:pStyle w:val="14"/>
        <w:shd w:val="clear" w:color="auto" w:fill="FFFFFF"/>
        <w:spacing w:before="0" w:beforeAutospacing="0" w:after="0" w:afterAutospacing="0"/>
        <w:rPr>
          <w:rFonts w:cs="Tahoma"/>
          <w:color w:val="000000"/>
          <w:sz w:val="21"/>
          <w:szCs w:val="21"/>
        </w:rPr>
      </w:pPr>
      <w:r>
        <w:rPr>
          <w:rFonts w:hint="eastAsia" w:cs="Tahoma"/>
          <w:b/>
          <w:bCs/>
          <w:color w:val="000000"/>
          <w:sz w:val="21"/>
          <w:szCs w:val="21"/>
        </w:rPr>
        <w:t>二、课外实验：</w:t>
      </w:r>
      <w:r>
        <w:rPr>
          <w:rFonts w:hint="eastAsia" w:ascii="黑体" w:hAnsi="黑体" w:eastAsia="黑体" w:cs="Tahoma"/>
          <w:color w:val="000000"/>
          <w:sz w:val="21"/>
          <w:szCs w:val="21"/>
        </w:rPr>
        <w:t>完全垄断与双寡头网络实验</w:t>
      </w:r>
    </w:p>
    <w:p>
      <w:pPr>
        <w:pStyle w:val="14"/>
        <w:shd w:val="clear" w:color="auto" w:fill="FFFFFF"/>
        <w:spacing w:before="0" w:beforeAutospacing="0" w:after="0" w:afterAutospacing="0"/>
        <w:rPr>
          <w:rFonts w:cs="Tahoma"/>
          <w:color w:val="000000"/>
          <w:sz w:val="21"/>
          <w:szCs w:val="21"/>
        </w:rPr>
      </w:pPr>
    </w:p>
    <w:p>
      <w:pPr>
        <w:pStyle w:val="14"/>
        <w:shd w:val="clear" w:color="auto" w:fill="FFFFFF"/>
        <w:spacing w:before="0" w:beforeAutospacing="0" w:after="0" w:afterAutospacing="0"/>
        <w:rPr>
          <w:rFonts w:ascii="黑体" w:hAnsi="黑体" w:eastAsia="黑体" w:cs="Tahoma"/>
          <w:color w:val="000000"/>
        </w:rPr>
      </w:pPr>
      <w:r>
        <w:rPr>
          <w:rFonts w:hint="eastAsia" w:ascii="黑体" w:hAnsi="黑体" w:eastAsia="黑体" w:cs="Tahoma"/>
          <w:color w:val="000000"/>
        </w:rPr>
        <w:t>第九章 要素市场</w:t>
      </w:r>
    </w:p>
    <w:p>
      <w:pPr>
        <w:pStyle w:val="14"/>
        <w:shd w:val="clear" w:color="auto" w:fill="FFFFFF"/>
        <w:spacing w:before="0" w:beforeAutospacing="0" w:after="0" w:afterAutospacing="0"/>
        <w:ind w:firstLine="422" w:firstLineChars="200"/>
        <w:rPr>
          <w:b/>
          <w:bCs/>
          <w:color w:val="000000"/>
          <w:sz w:val="21"/>
          <w:szCs w:val="21"/>
        </w:rPr>
      </w:pPr>
      <w:bookmarkStart w:id="16" w:name="_Hlk98858309"/>
      <w:r>
        <w:rPr>
          <w:rFonts w:hint="eastAsia"/>
          <w:b/>
          <w:bCs/>
          <w:color w:val="000000"/>
          <w:sz w:val="21"/>
          <w:szCs w:val="21"/>
        </w:rPr>
        <w:t>1</w:t>
      </w:r>
      <w:r>
        <w:rPr>
          <w:b/>
          <w:bCs/>
          <w:color w:val="000000"/>
          <w:sz w:val="21"/>
          <w:szCs w:val="21"/>
        </w:rPr>
        <w:t>.</w:t>
      </w:r>
      <w:r>
        <w:rPr>
          <w:rFonts w:hint="eastAsia"/>
          <w:b/>
          <w:bCs/>
          <w:color w:val="000000"/>
          <w:sz w:val="21"/>
          <w:szCs w:val="21"/>
        </w:rPr>
        <w:t>教学目标：</w:t>
      </w:r>
    </w:p>
    <w:p>
      <w:pPr>
        <w:pStyle w:val="14"/>
        <w:shd w:val="clear" w:color="auto" w:fill="FFFFFF"/>
        <w:spacing w:before="0" w:beforeAutospacing="0" w:after="0" w:afterAutospacing="0"/>
        <w:ind w:firstLine="422" w:firstLineChars="200"/>
        <w:rPr>
          <w:rFonts w:ascii="黑体" w:hAnsi="黑体" w:eastAsia="黑体" w:cs="Tahoma"/>
          <w:color w:val="000000"/>
          <w:sz w:val="21"/>
          <w:szCs w:val="21"/>
        </w:rPr>
      </w:pPr>
      <w:r>
        <w:rPr>
          <w:rFonts w:hint="eastAsia"/>
          <w:b/>
          <w:bCs/>
          <w:color w:val="000000"/>
          <w:sz w:val="21"/>
          <w:szCs w:val="21"/>
        </w:rPr>
        <w:t>2</w:t>
      </w:r>
      <w:r>
        <w:rPr>
          <w:b/>
          <w:bCs/>
          <w:color w:val="000000"/>
          <w:sz w:val="21"/>
          <w:szCs w:val="21"/>
        </w:rPr>
        <w:t>.</w:t>
      </w:r>
      <w:r>
        <w:rPr>
          <w:rFonts w:hint="eastAsia"/>
          <w:b/>
          <w:bCs/>
          <w:color w:val="000000"/>
          <w:sz w:val="21"/>
          <w:szCs w:val="21"/>
        </w:rPr>
        <w:t>教学内容：</w:t>
      </w:r>
      <w:bookmarkEnd w:id="16"/>
      <w:r>
        <w:rPr>
          <w:rFonts w:ascii="黑体" w:hAnsi="黑体" w:eastAsia="黑体" w:cs="Tahoma"/>
          <w:color w:val="000000"/>
          <w:sz w:val="21"/>
          <w:szCs w:val="21"/>
        </w:rPr>
        <w:t xml:space="preserve"> </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第一节 要素价格与收入分配</w:t>
      </w:r>
    </w:p>
    <w:p>
      <w:pPr>
        <w:pStyle w:val="14"/>
        <w:numPr>
          <w:ilvl w:val="0"/>
          <w:numId w:val="11"/>
        </w:numPr>
        <w:shd w:val="clear" w:color="auto" w:fill="FFFFFF"/>
        <w:spacing w:before="0" w:beforeAutospacing="0" w:after="0" w:afterAutospacing="0"/>
        <w:rPr>
          <w:rFonts w:cs="Tahoma"/>
          <w:color w:val="000000"/>
          <w:sz w:val="21"/>
          <w:szCs w:val="21"/>
        </w:rPr>
      </w:pPr>
      <w:r>
        <w:rPr>
          <w:rFonts w:hint="eastAsia" w:cs="Tahoma"/>
          <w:color w:val="000000"/>
          <w:sz w:val="21"/>
          <w:szCs w:val="21"/>
        </w:rPr>
        <w:t>要素需求的特点</w:t>
      </w:r>
    </w:p>
    <w:p>
      <w:pPr>
        <w:pStyle w:val="14"/>
        <w:numPr>
          <w:ilvl w:val="0"/>
          <w:numId w:val="11"/>
        </w:numPr>
        <w:shd w:val="clear" w:color="auto" w:fill="FFFFFF"/>
        <w:spacing w:before="0" w:beforeAutospacing="0" w:after="0" w:afterAutospacing="0"/>
        <w:rPr>
          <w:rFonts w:cs="Tahoma"/>
          <w:color w:val="000000"/>
          <w:sz w:val="21"/>
          <w:szCs w:val="21"/>
        </w:rPr>
      </w:pPr>
      <w:r>
        <w:rPr>
          <w:rFonts w:hint="eastAsia" w:cs="Tahoma"/>
          <w:color w:val="000000"/>
          <w:sz w:val="21"/>
          <w:szCs w:val="21"/>
        </w:rPr>
        <w:t>边际生产力与要素需求</w:t>
      </w:r>
    </w:p>
    <w:p>
      <w:pPr>
        <w:pStyle w:val="14"/>
        <w:numPr>
          <w:ilvl w:val="0"/>
          <w:numId w:val="11"/>
        </w:numPr>
        <w:shd w:val="clear" w:color="auto" w:fill="FFFFFF"/>
        <w:spacing w:before="0" w:beforeAutospacing="0" w:after="0" w:afterAutospacing="0"/>
        <w:rPr>
          <w:rFonts w:cs="Tahoma"/>
          <w:color w:val="000000"/>
          <w:sz w:val="21"/>
          <w:szCs w:val="21"/>
        </w:rPr>
      </w:pPr>
      <w:r>
        <w:rPr>
          <w:rFonts w:hint="eastAsia" w:cs="Tahoma"/>
          <w:color w:val="000000"/>
          <w:sz w:val="21"/>
          <w:szCs w:val="21"/>
        </w:rPr>
        <w:t>产品分配净尽定理</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第二节 劳动市场</w:t>
      </w:r>
    </w:p>
    <w:p>
      <w:pPr>
        <w:pStyle w:val="14"/>
        <w:numPr>
          <w:ilvl w:val="0"/>
          <w:numId w:val="12"/>
        </w:numPr>
        <w:shd w:val="clear" w:color="auto" w:fill="FFFFFF"/>
        <w:spacing w:before="0" w:beforeAutospacing="0" w:after="0" w:afterAutospacing="0"/>
        <w:rPr>
          <w:rFonts w:cs="Tahoma"/>
          <w:color w:val="000000"/>
          <w:sz w:val="21"/>
          <w:szCs w:val="21"/>
        </w:rPr>
      </w:pPr>
      <w:r>
        <w:rPr>
          <w:rFonts w:hint="eastAsia" w:cs="Tahoma"/>
          <w:color w:val="000000"/>
          <w:sz w:val="21"/>
          <w:szCs w:val="21"/>
        </w:rPr>
        <w:t>劳动需求曲线</w:t>
      </w:r>
    </w:p>
    <w:p>
      <w:pPr>
        <w:pStyle w:val="14"/>
        <w:numPr>
          <w:ilvl w:val="0"/>
          <w:numId w:val="12"/>
        </w:numPr>
        <w:shd w:val="clear" w:color="auto" w:fill="FFFFFF"/>
        <w:spacing w:before="0" w:beforeAutospacing="0" w:after="0" w:afterAutospacing="0"/>
        <w:rPr>
          <w:rFonts w:cs="Tahoma"/>
          <w:color w:val="000000"/>
          <w:sz w:val="21"/>
          <w:szCs w:val="21"/>
        </w:rPr>
      </w:pPr>
      <w:r>
        <w:rPr>
          <w:rFonts w:hint="eastAsia" w:cs="Tahoma"/>
          <w:color w:val="000000"/>
          <w:sz w:val="21"/>
          <w:szCs w:val="21"/>
        </w:rPr>
        <w:t>理解劳动供给决策</w:t>
      </w:r>
    </w:p>
    <w:p>
      <w:pPr>
        <w:pStyle w:val="14"/>
        <w:numPr>
          <w:ilvl w:val="0"/>
          <w:numId w:val="12"/>
        </w:numPr>
        <w:shd w:val="clear" w:color="auto" w:fill="FFFFFF"/>
        <w:spacing w:before="0" w:beforeAutospacing="0" w:after="0" w:afterAutospacing="0"/>
        <w:rPr>
          <w:rFonts w:cs="Tahoma"/>
          <w:color w:val="000000"/>
          <w:sz w:val="21"/>
          <w:szCs w:val="21"/>
        </w:rPr>
      </w:pPr>
      <w:r>
        <w:rPr>
          <w:rFonts w:hint="eastAsia" w:cs="Tahoma"/>
          <w:color w:val="000000"/>
          <w:sz w:val="21"/>
          <w:szCs w:val="21"/>
        </w:rPr>
        <w:t>劳动市场均衡条件</w:t>
      </w:r>
    </w:p>
    <w:p>
      <w:pPr>
        <w:pStyle w:val="14"/>
        <w:numPr>
          <w:ilvl w:val="0"/>
          <w:numId w:val="12"/>
        </w:numPr>
        <w:shd w:val="clear" w:color="auto" w:fill="FFFFFF"/>
        <w:spacing w:before="0" w:beforeAutospacing="0" w:after="0" w:afterAutospacing="0"/>
        <w:rPr>
          <w:rFonts w:cs="Tahoma"/>
          <w:color w:val="000000"/>
          <w:sz w:val="21"/>
          <w:szCs w:val="21"/>
        </w:rPr>
      </w:pPr>
      <w:r>
        <w:rPr>
          <w:rFonts w:hint="eastAsia" w:cs="Tahoma"/>
          <w:color w:val="000000"/>
          <w:sz w:val="21"/>
          <w:szCs w:val="21"/>
        </w:rPr>
        <w:t>劳动市场的不完全性</w:t>
      </w:r>
    </w:p>
    <w:p>
      <w:pPr>
        <w:pStyle w:val="14"/>
        <w:shd w:val="clear" w:color="auto" w:fill="FFFFFF"/>
        <w:spacing w:before="0" w:beforeAutospacing="0" w:after="0" w:afterAutospacing="0"/>
        <w:rPr>
          <w:rFonts w:ascii="黑体" w:hAnsi="黑体" w:eastAsia="黑体" w:cs="Tahoma"/>
          <w:color w:val="000000"/>
          <w:sz w:val="21"/>
          <w:szCs w:val="21"/>
        </w:rPr>
      </w:pPr>
      <w:r>
        <w:rPr>
          <w:rFonts w:ascii="黑体" w:hAnsi="黑体" w:eastAsia="黑体" w:cs="Tahoma"/>
          <w:color w:val="000000"/>
          <w:sz w:val="21"/>
          <w:szCs w:val="21"/>
        </w:rPr>
        <w:t>第三节 资本市场与土地市场</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一、 资本市场与利息理论</w:t>
      </w:r>
    </w:p>
    <w:p>
      <w:pPr>
        <w:pStyle w:val="14"/>
        <w:shd w:val="clear" w:color="auto" w:fill="FFFFFF"/>
        <w:spacing w:before="0" w:beforeAutospacing="0" w:after="0" w:afterAutospacing="0"/>
        <w:ind w:firstLine="525" w:firstLineChars="250"/>
        <w:rPr>
          <w:rFonts w:cs="Tahoma"/>
          <w:color w:val="000000"/>
          <w:sz w:val="21"/>
          <w:szCs w:val="21"/>
        </w:rPr>
      </w:pPr>
      <w:r>
        <w:rPr>
          <w:rFonts w:cs="Tahoma"/>
          <w:color w:val="000000"/>
          <w:sz w:val="21"/>
          <w:szCs w:val="21"/>
        </w:rPr>
        <w:t>1、 早期的利息理论</w:t>
      </w:r>
    </w:p>
    <w:p>
      <w:pPr>
        <w:pStyle w:val="14"/>
        <w:shd w:val="clear" w:color="auto" w:fill="FFFFFF"/>
        <w:spacing w:before="0" w:beforeAutospacing="0" w:after="0" w:afterAutospacing="0"/>
        <w:ind w:firstLine="525" w:firstLineChars="250"/>
        <w:rPr>
          <w:rFonts w:cs="Tahoma"/>
          <w:color w:val="000000"/>
          <w:sz w:val="21"/>
          <w:szCs w:val="21"/>
        </w:rPr>
      </w:pPr>
      <w:r>
        <w:rPr>
          <w:rFonts w:cs="Tahoma"/>
          <w:color w:val="000000"/>
          <w:sz w:val="21"/>
          <w:szCs w:val="21"/>
        </w:rPr>
        <w:t>2、 资本需求与供给</w:t>
      </w:r>
    </w:p>
    <w:p>
      <w:pPr>
        <w:pStyle w:val="14"/>
        <w:shd w:val="clear" w:color="auto" w:fill="FFFFFF"/>
        <w:spacing w:before="0" w:beforeAutospacing="0" w:after="0" w:afterAutospacing="0"/>
        <w:ind w:firstLine="525" w:firstLineChars="250"/>
        <w:rPr>
          <w:rFonts w:cs="Tahoma"/>
          <w:color w:val="000000"/>
          <w:sz w:val="21"/>
          <w:szCs w:val="21"/>
        </w:rPr>
      </w:pPr>
      <w:r>
        <w:rPr>
          <w:rFonts w:cs="Tahoma"/>
          <w:color w:val="000000"/>
          <w:sz w:val="21"/>
          <w:szCs w:val="21"/>
        </w:rPr>
        <w:t>3、 均衡利率的决定</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二、 土地市场与租金理论</w:t>
      </w:r>
    </w:p>
    <w:p>
      <w:pPr>
        <w:pStyle w:val="14"/>
        <w:shd w:val="clear" w:color="auto" w:fill="FFFFFF"/>
        <w:spacing w:before="0" w:beforeAutospacing="0" w:after="0" w:afterAutospacing="0"/>
        <w:ind w:firstLine="525" w:firstLineChars="250"/>
        <w:rPr>
          <w:rFonts w:cs="Tahoma"/>
          <w:color w:val="000000"/>
          <w:sz w:val="21"/>
          <w:szCs w:val="21"/>
        </w:rPr>
      </w:pPr>
      <w:r>
        <w:rPr>
          <w:rFonts w:cs="Tahoma"/>
          <w:color w:val="000000"/>
          <w:sz w:val="21"/>
          <w:szCs w:val="21"/>
        </w:rPr>
        <w:t>1、 土地、地租和地价的关系</w:t>
      </w:r>
    </w:p>
    <w:p>
      <w:pPr>
        <w:pStyle w:val="14"/>
        <w:shd w:val="clear" w:color="auto" w:fill="FFFFFF"/>
        <w:spacing w:before="0" w:beforeAutospacing="0" w:after="0" w:afterAutospacing="0"/>
        <w:ind w:firstLine="525" w:firstLineChars="250"/>
        <w:rPr>
          <w:rFonts w:cs="Tahoma"/>
          <w:color w:val="000000"/>
          <w:sz w:val="21"/>
          <w:szCs w:val="21"/>
        </w:rPr>
      </w:pPr>
      <w:r>
        <w:rPr>
          <w:rFonts w:cs="Tahoma"/>
          <w:color w:val="000000"/>
          <w:sz w:val="21"/>
          <w:szCs w:val="21"/>
        </w:rPr>
        <w:t>2、 土地的需求与供给</w:t>
      </w:r>
    </w:p>
    <w:p>
      <w:pPr>
        <w:pStyle w:val="14"/>
        <w:shd w:val="clear" w:color="auto" w:fill="FFFFFF"/>
        <w:spacing w:before="0" w:beforeAutospacing="0" w:after="0" w:afterAutospacing="0"/>
        <w:ind w:firstLine="525" w:firstLineChars="250"/>
        <w:rPr>
          <w:rFonts w:cs="Tahoma"/>
          <w:color w:val="000000"/>
          <w:sz w:val="21"/>
          <w:szCs w:val="21"/>
        </w:rPr>
      </w:pPr>
      <w:r>
        <w:rPr>
          <w:rFonts w:cs="Tahoma"/>
          <w:color w:val="000000"/>
          <w:sz w:val="21"/>
          <w:szCs w:val="21"/>
        </w:rPr>
        <w:t>3、 级差地租与绝对地租</w:t>
      </w:r>
    </w:p>
    <w:p>
      <w:pPr>
        <w:pStyle w:val="14"/>
        <w:shd w:val="clear" w:color="auto" w:fill="FFFFFF"/>
        <w:spacing w:before="0" w:beforeAutospacing="0" w:after="0" w:afterAutospacing="0"/>
        <w:ind w:firstLine="525" w:firstLineChars="250"/>
        <w:rPr>
          <w:rFonts w:cs="Tahoma"/>
          <w:color w:val="000000"/>
          <w:sz w:val="21"/>
          <w:szCs w:val="21"/>
        </w:rPr>
      </w:pPr>
      <w:r>
        <w:rPr>
          <w:rFonts w:cs="Tahoma"/>
          <w:color w:val="000000"/>
          <w:sz w:val="21"/>
          <w:szCs w:val="21"/>
        </w:rPr>
        <w:t>4、 准地租、经济租金和寻租理论</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 xml:space="preserve"> </w:t>
      </w:r>
      <w:r>
        <w:rPr>
          <w:rFonts w:ascii="黑体" w:hAnsi="黑体" w:eastAsia="黑体" w:cs="Tahoma"/>
          <w:color w:val="000000"/>
          <w:sz w:val="21"/>
          <w:szCs w:val="21"/>
        </w:rPr>
        <w:t xml:space="preserve">  </w:t>
      </w:r>
      <w:r>
        <w:rPr>
          <w:rFonts w:hint="eastAsia" w:ascii="黑体" w:hAnsi="黑体" w:eastAsia="黑体" w:cs="Tahoma"/>
          <w:color w:val="000000"/>
          <w:sz w:val="21"/>
          <w:szCs w:val="21"/>
        </w:rPr>
        <w:t>教学方式：授课</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 xml:space="preserve"> </w:t>
      </w:r>
      <w:r>
        <w:rPr>
          <w:rFonts w:ascii="黑体" w:hAnsi="黑体" w:eastAsia="黑体" w:cs="Tahoma"/>
          <w:color w:val="000000"/>
          <w:sz w:val="21"/>
          <w:szCs w:val="21"/>
        </w:rPr>
        <w:t xml:space="preserve">  </w:t>
      </w:r>
      <w:r>
        <w:rPr>
          <w:rFonts w:hint="eastAsia" w:ascii="黑体" w:hAnsi="黑体" w:eastAsia="黑体" w:cs="Tahoma"/>
          <w:color w:val="000000"/>
          <w:sz w:val="21"/>
          <w:szCs w:val="21"/>
        </w:rPr>
        <w:t>课后作业：</w:t>
      </w:r>
    </w:p>
    <w:p>
      <w:pPr>
        <w:pStyle w:val="14"/>
        <w:shd w:val="clear" w:color="auto" w:fill="FFFFFF"/>
        <w:spacing w:before="0" w:beforeAutospacing="0" w:after="0" w:afterAutospacing="0"/>
        <w:ind w:firstLine="210" w:firstLineChars="100"/>
        <w:rPr>
          <w:rFonts w:cs="Tahoma"/>
          <w:color w:val="000000"/>
          <w:sz w:val="21"/>
          <w:szCs w:val="21"/>
        </w:rPr>
      </w:pPr>
      <w:r>
        <w:rPr>
          <w:rFonts w:hint="eastAsia" w:ascii="黑体" w:hAnsi="黑体" w:eastAsia="黑体" w:cs="Tahoma"/>
          <w:color w:val="000000"/>
          <w:sz w:val="21"/>
          <w:szCs w:val="21"/>
        </w:rPr>
        <w:t>一、</w:t>
      </w:r>
      <w:r>
        <w:rPr>
          <w:rFonts w:ascii="黑体" w:hAnsi="黑体" w:eastAsia="黑体" w:cs="Tahoma"/>
          <w:color w:val="000000"/>
          <w:sz w:val="21"/>
          <w:szCs w:val="21"/>
        </w:rPr>
        <w:t>思考题</w:t>
      </w:r>
      <w:r>
        <w:rPr>
          <w:rFonts w:cs="Tahoma"/>
          <w:color w:val="000000"/>
          <w:sz w:val="21"/>
          <w:szCs w:val="21"/>
        </w:rPr>
        <w:t>：</w:t>
      </w:r>
    </w:p>
    <w:p>
      <w:pPr>
        <w:pStyle w:val="14"/>
        <w:shd w:val="clear" w:color="auto" w:fill="FFFFFF"/>
        <w:spacing w:before="0" w:beforeAutospacing="0" w:after="0" w:afterAutospacing="0"/>
        <w:ind w:firstLine="630" w:firstLineChars="300"/>
        <w:rPr>
          <w:rFonts w:cs="Tahoma"/>
          <w:color w:val="000000"/>
          <w:sz w:val="21"/>
          <w:szCs w:val="21"/>
        </w:rPr>
      </w:pPr>
      <w:r>
        <w:rPr>
          <w:rFonts w:cs="Tahoma"/>
          <w:color w:val="000000"/>
          <w:sz w:val="21"/>
          <w:szCs w:val="21"/>
        </w:rPr>
        <w:t>1、生产要素需求的性质是什么？影响生产要素需求的因素有哪些？</w:t>
      </w:r>
    </w:p>
    <w:p>
      <w:pPr>
        <w:pStyle w:val="14"/>
        <w:shd w:val="clear" w:color="auto" w:fill="FFFFFF"/>
        <w:spacing w:before="0" w:beforeAutospacing="0" w:after="0" w:afterAutospacing="0"/>
        <w:ind w:firstLine="630" w:firstLineChars="300"/>
        <w:rPr>
          <w:rFonts w:cs="Tahoma"/>
          <w:color w:val="000000"/>
          <w:sz w:val="21"/>
          <w:szCs w:val="21"/>
        </w:rPr>
      </w:pPr>
      <w:r>
        <w:rPr>
          <w:rFonts w:cs="Tahoma"/>
          <w:color w:val="000000"/>
          <w:sz w:val="21"/>
          <w:szCs w:val="21"/>
        </w:rPr>
        <w:t>2、要素需求和要素供给的最优条件是什么？</w:t>
      </w:r>
    </w:p>
    <w:p>
      <w:pPr>
        <w:pStyle w:val="14"/>
        <w:shd w:val="clear" w:color="auto" w:fill="FFFFFF"/>
        <w:spacing w:before="0" w:beforeAutospacing="0" w:after="0" w:afterAutospacing="0"/>
        <w:ind w:firstLine="630" w:firstLineChars="300"/>
        <w:rPr>
          <w:rFonts w:cs="Tahoma"/>
          <w:color w:val="000000"/>
          <w:sz w:val="21"/>
          <w:szCs w:val="21"/>
        </w:rPr>
      </w:pPr>
      <w:r>
        <w:rPr>
          <w:rFonts w:cs="Tahoma"/>
          <w:color w:val="000000"/>
          <w:sz w:val="21"/>
          <w:szCs w:val="21"/>
        </w:rPr>
        <w:t>3、劳动的供给有何特殊性？试用替代效应和收入效应理论加以说明。</w:t>
      </w:r>
    </w:p>
    <w:p>
      <w:pPr>
        <w:pStyle w:val="14"/>
        <w:shd w:val="clear" w:color="auto" w:fill="FFFFFF"/>
        <w:spacing w:before="0" w:beforeAutospacing="0" w:after="0" w:afterAutospacing="0"/>
        <w:ind w:firstLine="630" w:firstLineChars="300"/>
        <w:rPr>
          <w:rFonts w:cs="Tahoma"/>
          <w:color w:val="000000"/>
          <w:sz w:val="21"/>
          <w:szCs w:val="21"/>
        </w:rPr>
      </w:pPr>
      <w:r>
        <w:rPr>
          <w:rFonts w:cs="Tahoma"/>
          <w:color w:val="000000"/>
          <w:sz w:val="21"/>
          <w:szCs w:val="21"/>
        </w:rPr>
        <w:t>4、西方经济学家是如何论述利息收入的合理性的？</w:t>
      </w:r>
    </w:p>
    <w:p>
      <w:pPr>
        <w:pStyle w:val="14"/>
        <w:shd w:val="clear" w:color="auto" w:fill="FFFFFF"/>
        <w:spacing w:before="0" w:beforeAutospacing="0" w:after="0" w:afterAutospacing="0"/>
        <w:ind w:firstLine="630" w:firstLineChars="300"/>
        <w:rPr>
          <w:rFonts w:cs="Tahoma"/>
          <w:color w:val="000000"/>
          <w:sz w:val="21"/>
          <w:szCs w:val="21"/>
        </w:rPr>
      </w:pPr>
      <w:r>
        <w:rPr>
          <w:rFonts w:cs="Tahoma"/>
          <w:color w:val="000000"/>
          <w:sz w:val="21"/>
          <w:szCs w:val="21"/>
        </w:rPr>
        <w:t>5、在生产要素市场上，厂商实现利润最大化的原则是什么？</w:t>
      </w:r>
    </w:p>
    <w:p>
      <w:pPr>
        <w:pStyle w:val="14"/>
        <w:shd w:val="clear" w:color="auto" w:fill="FFFFFF"/>
        <w:spacing w:before="0" w:beforeAutospacing="0" w:after="0" w:afterAutospacing="0"/>
        <w:ind w:firstLine="630" w:firstLineChars="300"/>
        <w:rPr>
          <w:rFonts w:cs="Tahoma"/>
          <w:color w:val="000000"/>
          <w:sz w:val="21"/>
          <w:szCs w:val="21"/>
        </w:rPr>
      </w:pPr>
      <w:r>
        <w:rPr>
          <w:rFonts w:cs="Tahoma"/>
          <w:color w:val="000000"/>
          <w:sz w:val="21"/>
          <w:szCs w:val="21"/>
        </w:rPr>
        <w:t>6、试说明分配理论在微观经济学中的地位。</w:t>
      </w:r>
    </w:p>
    <w:p>
      <w:pPr>
        <w:pStyle w:val="14"/>
        <w:shd w:val="clear" w:color="auto" w:fill="FFFFFF"/>
        <w:spacing w:before="0" w:beforeAutospacing="0" w:after="0" w:afterAutospacing="0"/>
        <w:ind w:firstLine="211" w:firstLineChars="100"/>
        <w:rPr>
          <w:rFonts w:cs="Tahoma"/>
          <w:b/>
          <w:bCs/>
          <w:color w:val="000000"/>
          <w:sz w:val="21"/>
          <w:szCs w:val="21"/>
        </w:rPr>
      </w:pPr>
      <w:r>
        <w:rPr>
          <w:rFonts w:hint="eastAsia" w:cs="Tahoma"/>
          <w:b/>
          <w:bCs/>
          <w:color w:val="000000"/>
          <w:sz w:val="21"/>
          <w:szCs w:val="21"/>
        </w:rPr>
        <w:t>二、计算题</w:t>
      </w:r>
    </w:p>
    <w:p>
      <w:pPr>
        <w:pStyle w:val="14"/>
        <w:shd w:val="clear" w:color="auto" w:fill="FFFFFF"/>
        <w:spacing w:before="0" w:beforeAutospacing="0" w:after="0" w:afterAutospacing="0"/>
        <w:ind w:firstLine="211" w:firstLineChars="100"/>
        <w:rPr>
          <w:rFonts w:cs="Tahoma"/>
          <w:b/>
          <w:bCs/>
          <w:color w:val="000000"/>
          <w:sz w:val="21"/>
          <w:szCs w:val="21"/>
        </w:rPr>
      </w:pPr>
    </w:p>
    <w:p>
      <w:pPr>
        <w:pStyle w:val="14"/>
        <w:shd w:val="clear" w:color="auto" w:fill="FFFFFF"/>
        <w:spacing w:before="0" w:beforeAutospacing="0" w:after="0" w:afterAutospacing="0"/>
        <w:ind w:firstLine="211" w:firstLineChars="100"/>
        <w:rPr>
          <w:rFonts w:cs="Tahoma"/>
          <w:b/>
          <w:bCs/>
          <w:color w:val="000000"/>
          <w:sz w:val="21"/>
          <w:szCs w:val="21"/>
        </w:rPr>
      </w:pPr>
    </w:p>
    <w:p>
      <w:pPr>
        <w:pStyle w:val="14"/>
        <w:shd w:val="clear" w:color="auto" w:fill="FFFFFF"/>
        <w:spacing w:before="0" w:beforeAutospacing="0" w:after="0" w:afterAutospacing="0"/>
        <w:rPr>
          <w:rFonts w:ascii="黑体" w:hAnsi="黑体" w:eastAsia="黑体" w:cs="Tahoma"/>
          <w:color w:val="000000"/>
        </w:rPr>
      </w:pPr>
      <w:r>
        <w:rPr>
          <w:rFonts w:ascii="黑体" w:hAnsi="黑体" w:eastAsia="黑体" w:cs="Tahoma"/>
          <w:color w:val="000000"/>
        </w:rPr>
        <w:t>第</w:t>
      </w:r>
      <w:r>
        <w:rPr>
          <w:rFonts w:hint="eastAsia" w:ascii="黑体" w:hAnsi="黑体" w:eastAsia="黑体" w:cs="Tahoma"/>
          <w:color w:val="000000"/>
        </w:rPr>
        <w:t>十</w:t>
      </w:r>
      <w:r>
        <w:rPr>
          <w:rFonts w:ascii="黑体" w:hAnsi="黑体" w:eastAsia="黑体" w:cs="Tahoma"/>
          <w:color w:val="000000"/>
        </w:rPr>
        <w:t>章 一般均衡理论与福利经济学</w:t>
      </w:r>
    </w:p>
    <w:p>
      <w:pPr>
        <w:pStyle w:val="14"/>
        <w:shd w:val="clear" w:color="auto" w:fill="FFFFFF"/>
        <w:spacing w:before="0" w:beforeAutospacing="0" w:after="0" w:afterAutospacing="0"/>
        <w:ind w:firstLine="422" w:firstLineChars="200"/>
        <w:rPr>
          <w:rFonts w:ascii="黑体" w:hAnsi="黑体" w:eastAsia="黑体" w:cs="Tahoma"/>
          <w:color w:val="000000"/>
          <w:sz w:val="21"/>
          <w:szCs w:val="21"/>
        </w:rPr>
      </w:pPr>
      <w:r>
        <w:rPr>
          <w:rFonts w:hint="eastAsia"/>
          <w:b/>
          <w:bCs/>
          <w:color w:val="000000"/>
          <w:sz w:val="21"/>
          <w:szCs w:val="21"/>
        </w:rPr>
        <w:t>教学内容：</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第一节 一般均衡的性质和存在条件</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一、局部均衡与一般均衡</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二、一般均衡的存在条件</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三、埃奇沃斯盒图</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 xml:space="preserve">  </w:t>
      </w:r>
      <w:r>
        <w:rPr>
          <w:rFonts w:cs="Tahoma"/>
          <w:color w:val="000000"/>
          <w:sz w:val="21"/>
          <w:szCs w:val="21"/>
        </w:rPr>
        <w:t>交易与生产的</w:t>
      </w:r>
      <w:r>
        <w:rPr>
          <w:rFonts w:hint="eastAsia" w:cs="Tahoma"/>
          <w:color w:val="000000"/>
          <w:sz w:val="21"/>
          <w:szCs w:val="21"/>
        </w:rPr>
        <w:t>最优条件</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第二节 福利经济学初步</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一、帕累托原则和帕累托最优</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二、社会无差异曲线、效用可能性边界与社会福利最大化</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三、一般均衡与帕累托最优</w:t>
      </w:r>
    </w:p>
    <w:p>
      <w:pPr>
        <w:pStyle w:val="14"/>
        <w:shd w:val="clear" w:color="auto" w:fill="FFFFFF"/>
        <w:spacing w:before="0" w:beforeAutospacing="0" w:after="0" w:afterAutospacing="0"/>
        <w:ind w:firstLine="420" w:firstLineChars="200"/>
        <w:rPr>
          <w:rFonts w:cs="Tahoma"/>
          <w:color w:val="000000"/>
          <w:sz w:val="21"/>
          <w:szCs w:val="21"/>
        </w:rPr>
      </w:pPr>
      <w:r>
        <w:rPr>
          <w:rFonts w:cs="Tahoma"/>
          <w:color w:val="000000"/>
          <w:sz w:val="21"/>
          <w:szCs w:val="21"/>
        </w:rPr>
        <w:t>1、实现帕累托最优的经济机制和条件</w:t>
      </w:r>
    </w:p>
    <w:p>
      <w:pPr>
        <w:pStyle w:val="14"/>
        <w:shd w:val="clear" w:color="auto" w:fill="FFFFFF"/>
        <w:spacing w:before="0" w:beforeAutospacing="0" w:after="0" w:afterAutospacing="0"/>
        <w:ind w:firstLine="420" w:firstLineChars="200"/>
        <w:rPr>
          <w:rFonts w:cs="Tahoma"/>
          <w:color w:val="000000"/>
          <w:sz w:val="21"/>
          <w:szCs w:val="21"/>
        </w:rPr>
      </w:pPr>
      <w:r>
        <w:rPr>
          <w:rFonts w:cs="Tahoma"/>
          <w:color w:val="000000"/>
          <w:sz w:val="21"/>
          <w:szCs w:val="21"/>
        </w:rPr>
        <w:t>2、福利经济学第一定理</w:t>
      </w:r>
    </w:p>
    <w:p>
      <w:pPr>
        <w:pStyle w:val="14"/>
        <w:shd w:val="clear" w:color="auto" w:fill="FFFFFF"/>
        <w:spacing w:before="0" w:beforeAutospacing="0" w:after="0" w:afterAutospacing="0"/>
        <w:ind w:firstLine="420" w:firstLineChars="200"/>
        <w:rPr>
          <w:rFonts w:cs="Tahoma"/>
          <w:color w:val="000000"/>
          <w:sz w:val="21"/>
          <w:szCs w:val="21"/>
        </w:rPr>
      </w:pPr>
      <w:r>
        <w:rPr>
          <w:rFonts w:cs="Tahoma"/>
          <w:color w:val="000000"/>
          <w:sz w:val="21"/>
          <w:szCs w:val="21"/>
        </w:rPr>
        <w:t>3、福利经济学第二定理</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五、公平与效率</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1、 社会公平的含义</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2、社会福利函数和福利最大化</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3、个人偏好和个人社会福利函数</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4、阿罗不可能性定理</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5、公平与效率的替代</w:t>
      </w:r>
    </w:p>
    <w:p>
      <w:pPr>
        <w:pStyle w:val="14"/>
        <w:shd w:val="clear" w:color="auto" w:fill="FFFFFF"/>
        <w:spacing w:before="0" w:beforeAutospacing="0" w:after="0" w:afterAutospacing="0"/>
        <w:ind w:firstLine="315" w:firstLineChars="150"/>
        <w:rPr>
          <w:rFonts w:cs="Tahoma"/>
          <w:color w:val="000000"/>
          <w:sz w:val="21"/>
          <w:szCs w:val="21"/>
        </w:rPr>
      </w:pPr>
      <w:r>
        <w:rPr>
          <w:rFonts w:cs="Tahoma"/>
          <w:color w:val="000000"/>
          <w:sz w:val="21"/>
          <w:szCs w:val="21"/>
        </w:rPr>
        <w:t>6、洛伦茨曲线和基尼系数</w:t>
      </w:r>
    </w:p>
    <w:p>
      <w:pPr>
        <w:pStyle w:val="14"/>
        <w:shd w:val="clear" w:color="auto" w:fill="FFFFFF"/>
        <w:spacing w:before="0" w:beforeAutospacing="0" w:after="0" w:afterAutospacing="0"/>
        <w:ind w:firstLine="632" w:firstLineChars="300"/>
        <w:rPr>
          <w:rFonts w:cs="Tahoma"/>
          <w:color w:val="000000"/>
          <w:sz w:val="21"/>
          <w:szCs w:val="21"/>
        </w:rPr>
      </w:pPr>
      <w:r>
        <w:rPr>
          <w:rFonts w:hint="eastAsia" w:cs="Tahoma"/>
          <w:b/>
          <w:bCs/>
          <w:color w:val="000000"/>
          <w:sz w:val="21"/>
          <w:szCs w:val="21"/>
        </w:rPr>
        <w:t>教学方式：</w:t>
      </w:r>
      <w:r>
        <w:rPr>
          <w:rFonts w:hint="eastAsia" w:cs="Tahoma"/>
          <w:color w:val="000000"/>
          <w:sz w:val="21"/>
          <w:szCs w:val="21"/>
        </w:rPr>
        <w:t>授课</w:t>
      </w:r>
    </w:p>
    <w:p>
      <w:pPr>
        <w:pStyle w:val="14"/>
        <w:shd w:val="clear" w:color="auto" w:fill="FFFFFF"/>
        <w:spacing w:before="0" w:beforeAutospacing="0" w:after="0" w:afterAutospacing="0"/>
        <w:ind w:firstLine="632" w:firstLineChars="300"/>
        <w:rPr>
          <w:rFonts w:cs="Tahoma"/>
          <w:b/>
          <w:bCs/>
          <w:color w:val="000000"/>
          <w:sz w:val="21"/>
          <w:szCs w:val="21"/>
        </w:rPr>
      </w:pPr>
      <w:r>
        <w:rPr>
          <w:rFonts w:hint="eastAsia" w:cs="Tahoma"/>
          <w:b/>
          <w:bCs/>
          <w:color w:val="000000"/>
          <w:sz w:val="21"/>
          <w:szCs w:val="21"/>
        </w:rPr>
        <w:t>课后作业：</w:t>
      </w:r>
    </w:p>
    <w:p>
      <w:pPr>
        <w:pStyle w:val="14"/>
        <w:shd w:val="clear" w:color="auto" w:fill="FFFFFF"/>
        <w:spacing w:before="0" w:beforeAutospacing="0" w:after="0" w:afterAutospacing="0"/>
        <w:ind w:firstLine="630" w:firstLineChars="300"/>
        <w:rPr>
          <w:rFonts w:ascii="黑体" w:hAnsi="黑体" w:eastAsia="黑体" w:cs="Tahoma"/>
          <w:color w:val="000000"/>
          <w:sz w:val="21"/>
          <w:szCs w:val="21"/>
        </w:rPr>
      </w:pPr>
      <w:r>
        <w:rPr>
          <w:rFonts w:hint="eastAsia" w:ascii="黑体" w:hAnsi="黑体" w:eastAsia="黑体" w:cs="Tahoma"/>
          <w:color w:val="000000"/>
          <w:sz w:val="21"/>
          <w:szCs w:val="21"/>
        </w:rPr>
        <w:t>一、</w:t>
      </w:r>
      <w:r>
        <w:rPr>
          <w:rFonts w:ascii="黑体" w:hAnsi="黑体" w:eastAsia="黑体" w:cs="Tahoma"/>
          <w:color w:val="000000"/>
          <w:sz w:val="21"/>
          <w:szCs w:val="21"/>
        </w:rPr>
        <w:t>思考题：</w:t>
      </w:r>
    </w:p>
    <w:p>
      <w:pPr>
        <w:pStyle w:val="14"/>
        <w:shd w:val="clear" w:color="auto" w:fill="FFFFFF"/>
        <w:spacing w:before="0" w:beforeAutospacing="0" w:after="0" w:afterAutospacing="0"/>
        <w:ind w:firstLine="1050" w:firstLineChars="500"/>
        <w:rPr>
          <w:rFonts w:cs="Tahoma"/>
          <w:color w:val="000000"/>
          <w:sz w:val="21"/>
          <w:szCs w:val="21"/>
        </w:rPr>
      </w:pPr>
      <w:r>
        <w:rPr>
          <w:rFonts w:cs="Tahoma"/>
          <w:color w:val="000000"/>
          <w:sz w:val="21"/>
          <w:szCs w:val="21"/>
        </w:rPr>
        <w:t>1、简述瓦尔拉斯一般均衡论的基本思想。</w:t>
      </w:r>
    </w:p>
    <w:p>
      <w:pPr>
        <w:pStyle w:val="14"/>
        <w:shd w:val="clear" w:color="auto" w:fill="FFFFFF"/>
        <w:spacing w:before="0" w:beforeAutospacing="0" w:after="0" w:afterAutospacing="0"/>
        <w:ind w:firstLine="1050" w:firstLineChars="500"/>
        <w:rPr>
          <w:rFonts w:cs="Tahoma"/>
          <w:color w:val="000000"/>
          <w:sz w:val="21"/>
          <w:szCs w:val="21"/>
        </w:rPr>
      </w:pPr>
      <w:r>
        <w:rPr>
          <w:rFonts w:hint="eastAsia" w:cs="Tahoma"/>
          <w:color w:val="000000"/>
          <w:sz w:val="21"/>
          <w:szCs w:val="21"/>
        </w:rPr>
        <w:t>2</w:t>
      </w:r>
      <w:r>
        <w:rPr>
          <w:rFonts w:cs="Tahoma"/>
          <w:color w:val="000000"/>
          <w:sz w:val="21"/>
          <w:szCs w:val="21"/>
        </w:rPr>
        <w:t>、什么是交换的一般均衡？实现交换的一般均衡条件是什么？</w:t>
      </w:r>
    </w:p>
    <w:p>
      <w:pPr>
        <w:pStyle w:val="14"/>
        <w:shd w:val="clear" w:color="auto" w:fill="FFFFFF"/>
        <w:spacing w:before="0" w:beforeAutospacing="0" w:after="0" w:afterAutospacing="0"/>
        <w:ind w:firstLine="1050" w:firstLineChars="500"/>
        <w:rPr>
          <w:rFonts w:cs="Tahoma"/>
          <w:color w:val="000000"/>
          <w:sz w:val="21"/>
          <w:szCs w:val="21"/>
        </w:rPr>
      </w:pPr>
      <w:r>
        <w:rPr>
          <w:rFonts w:hint="eastAsia" w:cs="Tahoma"/>
          <w:color w:val="000000"/>
          <w:sz w:val="21"/>
          <w:szCs w:val="21"/>
        </w:rPr>
        <w:t>3</w:t>
      </w:r>
      <w:r>
        <w:rPr>
          <w:rFonts w:cs="Tahoma"/>
          <w:color w:val="000000"/>
          <w:sz w:val="21"/>
          <w:szCs w:val="21"/>
        </w:rPr>
        <w:t>、什么是生产的一般均衡？实现生产的一般均衡条件是什么？</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 xml:space="preserve"> </w:t>
      </w:r>
      <w:r>
        <w:rPr>
          <w:rFonts w:ascii="黑体" w:hAnsi="黑体" w:eastAsia="黑体" w:cs="Tahoma"/>
          <w:color w:val="000000"/>
          <w:sz w:val="21"/>
          <w:szCs w:val="21"/>
        </w:rPr>
        <w:t xml:space="preserve">    </w:t>
      </w:r>
    </w:p>
    <w:p>
      <w:pPr>
        <w:pStyle w:val="14"/>
        <w:shd w:val="clear" w:color="auto" w:fill="FFFFFF"/>
        <w:spacing w:before="0" w:beforeAutospacing="0" w:after="0" w:afterAutospacing="0"/>
        <w:rPr>
          <w:rFonts w:ascii="黑体" w:hAnsi="黑体" w:eastAsia="黑体" w:cs="Tahoma"/>
          <w:color w:val="000000"/>
          <w:sz w:val="21"/>
          <w:szCs w:val="21"/>
        </w:rPr>
      </w:pPr>
    </w:p>
    <w:p>
      <w:pPr>
        <w:pStyle w:val="14"/>
        <w:shd w:val="clear" w:color="auto" w:fill="FFFFFF"/>
        <w:spacing w:before="0" w:beforeAutospacing="0" w:after="0" w:afterAutospacing="0"/>
        <w:rPr>
          <w:rFonts w:ascii="黑体" w:hAnsi="黑体" w:eastAsia="黑体" w:cs="Tahoma"/>
          <w:color w:val="000000"/>
        </w:rPr>
      </w:pPr>
      <w:r>
        <w:rPr>
          <w:rFonts w:hint="eastAsia" w:ascii="黑体" w:hAnsi="黑体" w:eastAsia="黑体" w:cs="Tahoma"/>
          <w:color w:val="000000"/>
        </w:rPr>
        <w:t>第十一章 市场失灵与微观经济政策</w:t>
      </w:r>
    </w:p>
    <w:p>
      <w:pPr>
        <w:pStyle w:val="14"/>
        <w:shd w:val="clear" w:color="auto" w:fill="FFFFFF"/>
        <w:spacing w:before="0" w:beforeAutospacing="0" w:after="0" w:afterAutospacing="0"/>
        <w:ind w:firstLine="422" w:firstLineChars="200"/>
        <w:rPr>
          <w:rFonts w:ascii="黑体" w:hAnsi="黑体" w:eastAsia="黑体" w:cs="Tahoma"/>
          <w:color w:val="000000"/>
          <w:sz w:val="21"/>
          <w:szCs w:val="21"/>
        </w:rPr>
      </w:pPr>
      <w:r>
        <w:rPr>
          <w:rFonts w:hint="eastAsia"/>
          <w:b/>
          <w:bCs/>
          <w:color w:val="000000"/>
          <w:sz w:val="21"/>
          <w:szCs w:val="21"/>
        </w:rPr>
        <w:t>教学内容：</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第一节 市场失灵的主要领域</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一、垄断</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二、公共物品</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三、外部性</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四、市场不完全</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五、信息不完全</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六、收入分配</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第二节 垄断的效率与福利损失</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第三节 公共物品</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 xml:space="preserve"> 一、特征</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 xml:space="preserve"> 二、搭便车行为与公地的悲剧</w:t>
      </w:r>
    </w:p>
    <w:p>
      <w:pPr>
        <w:pStyle w:val="14"/>
        <w:shd w:val="clear" w:color="auto" w:fill="FFFFFF"/>
        <w:spacing w:before="0" w:beforeAutospacing="0" w:after="0" w:afterAutospacing="0"/>
        <w:rPr>
          <w:rFonts w:ascii="黑体" w:hAnsi="黑体" w:eastAsia="黑体" w:cs="Tahoma"/>
          <w:color w:val="000000"/>
          <w:sz w:val="21"/>
          <w:szCs w:val="21"/>
        </w:rPr>
      </w:pPr>
      <w:r>
        <w:rPr>
          <w:rFonts w:hint="eastAsia" w:ascii="黑体" w:hAnsi="黑体" w:eastAsia="黑体" w:cs="Tahoma"/>
          <w:color w:val="000000"/>
          <w:sz w:val="21"/>
          <w:szCs w:val="21"/>
        </w:rPr>
        <w:t>第四节 外部性下的资源配置失效与干预</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一、外部性及其特征</w:t>
      </w:r>
    </w:p>
    <w:p>
      <w:pPr>
        <w:pStyle w:val="14"/>
        <w:shd w:val="clear" w:color="auto" w:fill="FFFFFF"/>
        <w:spacing w:before="0" w:beforeAutospacing="0" w:after="0" w:afterAutospacing="0"/>
        <w:ind w:firstLine="420" w:firstLineChars="200"/>
        <w:rPr>
          <w:rFonts w:cs="Tahoma"/>
          <w:color w:val="000000"/>
          <w:sz w:val="21"/>
          <w:szCs w:val="21"/>
        </w:rPr>
      </w:pPr>
      <w:r>
        <w:rPr>
          <w:rFonts w:cs="Tahoma"/>
          <w:color w:val="000000"/>
          <w:sz w:val="21"/>
          <w:szCs w:val="21"/>
        </w:rPr>
        <w:t>1、正外部性和负外部性</w:t>
      </w:r>
    </w:p>
    <w:p>
      <w:pPr>
        <w:pStyle w:val="14"/>
        <w:shd w:val="clear" w:color="auto" w:fill="FFFFFF"/>
        <w:spacing w:before="0" w:beforeAutospacing="0" w:after="0" w:afterAutospacing="0"/>
        <w:ind w:firstLine="420" w:firstLineChars="200"/>
        <w:rPr>
          <w:rFonts w:cs="Tahoma"/>
          <w:color w:val="000000"/>
          <w:sz w:val="21"/>
          <w:szCs w:val="21"/>
        </w:rPr>
      </w:pPr>
      <w:r>
        <w:rPr>
          <w:rFonts w:hint="eastAsia" w:cs="Tahoma"/>
          <w:color w:val="000000"/>
          <w:sz w:val="21"/>
          <w:szCs w:val="21"/>
        </w:rPr>
        <w:t>2</w:t>
      </w:r>
      <w:r>
        <w:rPr>
          <w:rFonts w:cs="Tahoma"/>
          <w:color w:val="000000"/>
          <w:sz w:val="21"/>
          <w:szCs w:val="21"/>
        </w:rPr>
        <w:t>、外部性的特征</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三、对外部性的一般控制方法</w:t>
      </w:r>
    </w:p>
    <w:p>
      <w:pPr>
        <w:pStyle w:val="14"/>
        <w:shd w:val="clear" w:color="auto" w:fill="FFFFFF"/>
        <w:spacing w:before="0" w:beforeAutospacing="0" w:after="0" w:afterAutospacing="0"/>
        <w:ind w:firstLine="420" w:firstLineChars="200"/>
        <w:rPr>
          <w:rFonts w:cs="Tahoma"/>
          <w:color w:val="000000"/>
          <w:sz w:val="21"/>
          <w:szCs w:val="21"/>
        </w:rPr>
      </w:pPr>
      <w:r>
        <w:rPr>
          <w:rFonts w:cs="Tahoma"/>
          <w:color w:val="000000"/>
          <w:sz w:val="21"/>
          <w:szCs w:val="21"/>
        </w:rPr>
        <w:t>1、税收和补贴</w:t>
      </w:r>
    </w:p>
    <w:p>
      <w:pPr>
        <w:pStyle w:val="14"/>
        <w:shd w:val="clear" w:color="auto" w:fill="FFFFFF"/>
        <w:spacing w:before="0" w:beforeAutospacing="0" w:after="0" w:afterAutospacing="0"/>
        <w:ind w:firstLine="420" w:firstLineChars="200"/>
        <w:rPr>
          <w:rFonts w:cs="Tahoma"/>
          <w:color w:val="000000"/>
          <w:sz w:val="21"/>
          <w:szCs w:val="21"/>
        </w:rPr>
      </w:pPr>
      <w:r>
        <w:rPr>
          <w:rFonts w:cs="Tahoma"/>
          <w:color w:val="000000"/>
          <w:sz w:val="21"/>
          <w:szCs w:val="21"/>
        </w:rPr>
        <w:t>2、合并与内部化</w:t>
      </w:r>
    </w:p>
    <w:p>
      <w:pPr>
        <w:pStyle w:val="14"/>
        <w:shd w:val="clear" w:color="auto" w:fill="FFFFFF"/>
        <w:spacing w:before="0" w:beforeAutospacing="0" w:after="0" w:afterAutospacing="0"/>
        <w:ind w:firstLine="420" w:firstLineChars="200"/>
        <w:rPr>
          <w:rFonts w:cs="Tahoma"/>
          <w:color w:val="000000"/>
          <w:sz w:val="21"/>
          <w:szCs w:val="21"/>
        </w:rPr>
      </w:pPr>
      <w:r>
        <w:rPr>
          <w:rFonts w:cs="Tahoma"/>
          <w:color w:val="000000"/>
          <w:sz w:val="21"/>
          <w:szCs w:val="21"/>
        </w:rPr>
        <w:t>3、建立污染市场</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四、交易费用、产权的界定和科斯定理</w:t>
      </w:r>
    </w:p>
    <w:p>
      <w:pPr>
        <w:pStyle w:val="14"/>
        <w:shd w:val="clear" w:color="auto" w:fill="FFFFFF"/>
        <w:spacing w:before="0" w:beforeAutospacing="0" w:after="0" w:afterAutospacing="0"/>
        <w:ind w:firstLine="420" w:firstLineChars="200"/>
        <w:rPr>
          <w:rFonts w:cs="Tahoma"/>
          <w:color w:val="000000"/>
          <w:sz w:val="21"/>
          <w:szCs w:val="21"/>
        </w:rPr>
      </w:pPr>
      <w:r>
        <w:rPr>
          <w:rFonts w:cs="Tahoma"/>
          <w:color w:val="000000"/>
          <w:sz w:val="21"/>
          <w:szCs w:val="21"/>
        </w:rPr>
        <w:t>1、交易费用和产权</w:t>
      </w:r>
    </w:p>
    <w:p>
      <w:pPr>
        <w:pStyle w:val="14"/>
        <w:shd w:val="clear" w:color="auto" w:fill="FFFFFF"/>
        <w:spacing w:before="0" w:beforeAutospacing="0" w:after="0" w:afterAutospacing="0"/>
        <w:ind w:firstLine="420" w:firstLineChars="200"/>
        <w:rPr>
          <w:rFonts w:cs="Tahoma"/>
          <w:color w:val="000000"/>
          <w:sz w:val="21"/>
          <w:szCs w:val="21"/>
        </w:rPr>
      </w:pPr>
      <w:r>
        <w:rPr>
          <w:rFonts w:cs="Tahoma"/>
          <w:color w:val="000000"/>
          <w:sz w:val="21"/>
          <w:szCs w:val="21"/>
        </w:rPr>
        <w:t>2、科斯定理</w:t>
      </w:r>
    </w:p>
    <w:p>
      <w:pPr>
        <w:pStyle w:val="14"/>
        <w:shd w:val="clear" w:color="auto" w:fill="FFFFFF"/>
        <w:spacing w:before="0" w:beforeAutospacing="0" w:after="0" w:afterAutospacing="0" w:line="300" w:lineRule="atLeast"/>
        <w:ind w:firstLine="105" w:firstLineChars="50"/>
        <w:rPr>
          <w:rFonts w:cs="Tahoma"/>
          <w:color w:val="000000"/>
          <w:sz w:val="21"/>
          <w:szCs w:val="21"/>
        </w:rPr>
      </w:pPr>
      <w:r>
        <w:rPr>
          <w:rFonts w:hint="eastAsia" w:cs="Tahoma"/>
          <w:color w:val="000000"/>
          <w:sz w:val="21"/>
          <w:szCs w:val="21"/>
        </w:rPr>
        <w:t>教学方式：授课</w:t>
      </w:r>
    </w:p>
    <w:p>
      <w:pPr>
        <w:pStyle w:val="14"/>
        <w:shd w:val="clear" w:color="auto" w:fill="FFFFFF"/>
        <w:spacing w:before="0" w:beforeAutospacing="0" w:after="0" w:afterAutospacing="0" w:line="300" w:lineRule="atLeast"/>
        <w:ind w:firstLine="105" w:firstLineChars="50"/>
        <w:rPr>
          <w:rFonts w:ascii="黑体" w:hAnsi="黑体" w:eastAsia="黑体" w:cs="Tahoma"/>
          <w:color w:val="000000"/>
          <w:sz w:val="21"/>
          <w:szCs w:val="21"/>
        </w:rPr>
      </w:pPr>
      <w:r>
        <w:rPr>
          <w:rFonts w:hint="eastAsia" w:ascii="黑体" w:hAnsi="黑体" w:eastAsia="黑体" w:cs="Tahoma"/>
          <w:color w:val="000000"/>
          <w:sz w:val="21"/>
          <w:szCs w:val="21"/>
        </w:rPr>
        <w:t>教学评价：</w:t>
      </w:r>
    </w:p>
    <w:p>
      <w:pPr>
        <w:pStyle w:val="14"/>
        <w:shd w:val="clear" w:color="auto" w:fill="FFFFFF"/>
        <w:spacing w:before="0" w:beforeAutospacing="0" w:after="0" w:afterAutospacing="0" w:line="300" w:lineRule="atLeast"/>
        <w:ind w:firstLine="315" w:firstLineChars="150"/>
        <w:rPr>
          <w:rFonts w:cs="Tahoma"/>
          <w:color w:val="000000"/>
          <w:sz w:val="21"/>
          <w:szCs w:val="21"/>
        </w:rPr>
      </w:pPr>
      <w:r>
        <w:rPr>
          <w:rFonts w:hint="eastAsia" w:ascii="黑体" w:hAnsi="黑体" w:eastAsia="黑体" w:cs="Tahoma"/>
          <w:color w:val="000000"/>
          <w:sz w:val="21"/>
          <w:szCs w:val="21"/>
        </w:rPr>
        <w:t>一、</w:t>
      </w:r>
      <w:r>
        <w:rPr>
          <w:rFonts w:ascii="黑体" w:hAnsi="黑体" w:eastAsia="黑体" w:cs="Tahoma"/>
          <w:color w:val="000000"/>
          <w:sz w:val="21"/>
          <w:szCs w:val="21"/>
        </w:rPr>
        <w:t>思考题</w:t>
      </w:r>
      <w:r>
        <w:rPr>
          <w:rFonts w:cs="Tahoma"/>
          <w:color w:val="000000"/>
          <w:sz w:val="21"/>
          <w:szCs w:val="21"/>
        </w:rPr>
        <w:t>：</w:t>
      </w:r>
    </w:p>
    <w:p>
      <w:pPr>
        <w:pStyle w:val="14"/>
        <w:shd w:val="clear" w:color="auto" w:fill="FFFFFF"/>
        <w:spacing w:before="0" w:beforeAutospacing="0" w:after="0" w:afterAutospacing="0" w:line="300" w:lineRule="atLeast"/>
        <w:ind w:firstLine="630" w:firstLineChars="300"/>
        <w:rPr>
          <w:rFonts w:cs="Tahoma"/>
          <w:color w:val="000000"/>
          <w:sz w:val="21"/>
          <w:szCs w:val="21"/>
        </w:rPr>
      </w:pPr>
      <w:r>
        <w:rPr>
          <w:rFonts w:cs="Tahoma"/>
          <w:color w:val="000000"/>
          <w:sz w:val="21"/>
          <w:szCs w:val="21"/>
        </w:rPr>
        <w:t>1、导致市场失灵的因素有哪些？</w:t>
      </w:r>
    </w:p>
    <w:p>
      <w:pPr>
        <w:pStyle w:val="14"/>
        <w:shd w:val="clear" w:color="auto" w:fill="FFFFFF"/>
        <w:spacing w:before="0" w:beforeAutospacing="0" w:after="0" w:afterAutospacing="0" w:line="300" w:lineRule="atLeast"/>
        <w:ind w:firstLine="630" w:firstLineChars="300"/>
        <w:rPr>
          <w:rFonts w:cs="Tahoma"/>
          <w:color w:val="000000"/>
          <w:sz w:val="21"/>
          <w:szCs w:val="21"/>
        </w:rPr>
      </w:pPr>
      <w:r>
        <w:rPr>
          <w:rFonts w:cs="Tahoma"/>
          <w:color w:val="000000"/>
          <w:sz w:val="21"/>
          <w:szCs w:val="21"/>
        </w:rPr>
        <w:t>2、试述外部性对经济效率的影响及消除外部性的对策。</w:t>
      </w:r>
    </w:p>
    <w:p>
      <w:pPr>
        <w:pStyle w:val="14"/>
        <w:shd w:val="clear" w:color="auto" w:fill="FFFFFF"/>
        <w:spacing w:before="0" w:beforeAutospacing="0" w:after="0" w:afterAutospacing="0" w:line="300" w:lineRule="atLeast"/>
        <w:ind w:firstLine="630" w:firstLineChars="300"/>
        <w:rPr>
          <w:rFonts w:cs="Tahoma"/>
          <w:color w:val="000000"/>
          <w:sz w:val="21"/>
          <w:szCs w:val="21"/>
        </w:rPr>
      </w:pPr>
      <w:r>
        <w:rPr>
          <w:rFonts w:cs="Tahoma"/>
          <w:color w:val="000000"/>
          <w:sz w:val="21"/>
          <w:szCs w:val="21"/>
        </w:rPr>
        <w:t xml:space="preserve">3、什么是科斯定理？根据科斯定理，通过明晰产权可以实现资源的有效配置吗？为什么？ </w:t>
      </w:r>
    </w:p>
    <w:p>
      <w:pPr>
        <w:pStyle w:val="14"/>
        <w:shd w:val="clear" w:color="auto" w:fill="FFFFFF"/>
        <w:spacing w:before="0" w:beforeAutospacing="0" w:after="0" w:afterAutospacing="0" w:line="300" w:lineRule="atLeast"/>
        <w:ind w:firstLine="630" w:firstLineChars="300"/>
        <w:rPr>
          <w:rFonts w:cs="Tahoma"/>
          <w:color w:val="000000"/>
          <w:sz w:val="21"/>
          <w:szCs w:val="21"/>
        </w:rPr>
      </w:pPr>
      <w:r>
        <w:rPr>
          <w:rFonts w:cs="Tahoma"/>
          <w:color w:val="000000"/>
          <w:sz w:val="21"/>
          <w:szCs w:val="21"/>
        </w:rPr>
        <w:t>5、非对称信息为什么会导致市场失灵？</w:t>
      </w:r>
    </w:p>
    <w:p>
      <w:pPr>
        <w:pStyle w:val="14"/>
        <w:shd w:val="clear" w:color="auto" w:fill="FFFFFF"/>
        <w:spacing w:before="0" w:beforeAutospacing="0" w:after="0" w:afterAutospacing="0" w:line="300" w:lineRule="atLeast"/>
        <w:ind w:firstLine="630" w:firstLineChars="300"/>
        <w:rPr>
          <w:rFonts w:cs="Tahoma"/>
          <w:color w:val="000000"/>
          <w:sz w:val="21"/>
          <w:szCs w:val="21"/>
        </w:rPr>
      </w:pPr>
      <w:r>
        <w:rPr>
          <w:rFonts w:cs="Tahoma"/>
          <w:color w:val="000000"/>
          <w:sz w:val="21"/>
          <w:szCs w:val="21"/>
        </w:rPr>
        <w:t>6、为什么会出现逆向选择？可以用哪些措施解决逆向选择问题？</w:t>
      </w:r>
    </w:p>
    <w:p>
      <w:pPr>
        <w:pStyle w:val="14"/>
        <w:shd w:val="clear" w:color="auto" w:fill="FFFFFF"/>
        <w:spacing w:before="0" w:beforeAutospacing="0" w:after="0" w:afterAutospacing="0" w:line="300" w:lineRule="atLeast"/>
        <w:ind w:firstLine="630" w:firstLineChars="300"/>
        <w:rPr>
          <w:rFonts w:cs="Tahoma"/>
          <w:color w:val="000000"/>
          <w:sz w:val="21"/>
          <w:szCs w:val="21"/>
        </w:rPr>
      </w:pPr>
      <w:r>
        <w:rPr>
          <w:rFonts w:cs="Tahoma"/>
          <w:color w:val="000000"/>
          <w:sz w:val="21"/>
          <w:szCs w:val="21"/>
        </w:rPr>
        <w:t>7、公共物品为什么不能由市场来提供？</w:t>
      </w: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9"/>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3278"/>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3278"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第一章 </w:t>
            </w:r>
          </w:p>
        </w:tc>
        <w:tc>
          <w:tcPr>
            <w:tcW w:w="3278" w:type="dxa"/>
            <w:vAlign w:val="center"/>
          </w:tcPr>
          <w:p>
            <w:pPr>
              <w:widowControl/>
              <w:jc w:val="center"/>
              <w:rPr>
                <w:rFonts w:ascii="宋体" w:hAnsi="宋体" w:eastAsia="宋体"/>
              </w:rPr>
            </w:pPr>
            <w:r>
              <w:rPr>
                <w:rFonts w:hint="eastAsia" w:ascii="宋体" w:hAnsi="宋体" w:eastAsia="宋体"/>
              </w:rPr>
              <w:t>绪论</w:t>
            </w:r>
          </w:p>
        </w:tc>
        <w:tc>
          <w:tcPr>
            <w:tcW w:w="2253" w:type="dxa"/>
            <w:vAlign w:val="center"/>
          </w:tcPr>
          <w:p>
            <w:pPr>
              <w:widowControl/>
              <w:spacing w:before="156" w:beforeLines="50" w:after="156" w:afterLines="50"/>
              <w:jc w:val="center"/>
              <w:rPr>
                <w:rFonts w:ascii="宋体" w:hAnsi="宋体" w:eastAsia="宋体"/>
              </w:rPr>
            </w:pPr>
            <w:r>
              <w:rPr>
                <w:rFonts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第二章 </w:t>
            </w:r>
          </w:p>
        </w:tc>
        <w:tc>
          <w:tcPr>
            <w:tcW w:w="3278" w:type="dxa"/>
            <w:vAlign w:val="center"/>
          </w:tcPr>
          <w:p>
            <w:pPr>
              <w:widowControl/>
              <w:jc w:val="center"/>
              <w:rPr>
                <w:rFonts w:ascii="宋体" w:hAnsi="宋体" w:eastAsia="宋体"/>
              </w:rPr>
            </w:pPr>
            <w:r>
              <w:rPr>
                <w:rFonts w:hint="eastAsia" w:ascii="宋体" w:hAnsi="宋体" w:eastAsia="宋体"/>
              </w:rPr>
              <w:t>需求供给与市场均衡</w:t>
            </w:r>
          </w:p>
        </w:tc>
        <w:tc>
          <w:tcPr>
            <w:tcW w:w="2253" w:type="dxa"/>
            <w:vAlign w:val="center"/>
          </w:tcPr>
          <w:p>
            <w:pPr>
              <w:widowControl/>
              <w:spacing w:before="156" w:beforeLines="50" w:after="156" w:afterLines="50"/>
              <w:jc w:val="center"/>
              <w:rPr>
                <w:rFonts w:ascii="宋体" w:hAnsi="宋体" w:eastAsia="宋体"/>
              </w:rPr>
            </w:pPr>
            <w:r>
              <w:rPr>
                <w:rFonts w:ascii="宋体" w:hAnsi="宋体" w:eastAsia="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第三章 </w:t>
            </w:r>
          </w:p>
        </w:tc>
        <w:tc>
          <w:tcPr>
            <w:tcW w:w="3278" w:type="dxa"/>
            <w:vAlign w:val="center"/>
          </w:tcPr>
          <w:p>
            <w:pPr>
              <w:widowControl/>
              <w:jc w:val="center"/>
              <w:rPr>
                <w:rFonts w:ascii="宋体" w:hAnsi="宋体" w:eastAsia="宋体"/>
              </w:rPr>
            </w:pPr>
            <w:r>
              <w:rPr>
                <w:rFonts w:hint="eastAsia" w:ascii="宋体" w:hAnsi="宋体" w:eastAsia="宋体"/>
              </w:rPr>
              <w:t>弹性理论</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第四章 </w:t>
            </w:r>
          </w:p>
        </w:tc>
        <w:tc>
          <w:tcPr>
            <w:tcW w:w="3278" w:type="dxa"/>
            <w:vAlign w:val="center"/>
          </w:tcPr>
          <w:p>
            <w:pPr>
              <w:widowControl/>
              <w:jc w:val="center"/>
              <w:rPr>
                <w:rFonts w:ascii="宋体" w:hAnsi="宋体" w:eastAsia="宋体"/>
              </w:rPr>
            </w:pPr>
            <w:r>
              <w:rPr>
                <w:rFonts w:hint="eastAsia" w:ascii="宋体" w:hAnsi="宋体" w:eastAsia="宋体"/>
              </w:rPr>
              <w:t>消费者行为</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第五章 </w:t>
            </w:r>
          </w:p>
        </w:tc>
        <w:tc>
          <w:tcPr>
            <w:tcW w:w="3278" w:type="dxa"/>
            <w:vAlign w:val="center"/>
          </w:tcPr>
          <w:p>
            <w:pPr>
              <w:widowControl/>
              <w:jc w:val="center"/>
              <w:rPr>
                <w:rFonts w:ascii="宋体" w:hAnsi="宋体" w:eastAsia="宋体"/>
              </w:rPr>
            </w:pPr>
            <w:r>
              <w:rPr>
                <w:rFonts w:hint="eastAsia" w:ascii="宋体" w:hAnsi="宋体" w:eastAsia="宋体"/>
              </w:rPr>
              <w:t>生产者行为</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第六章 </w:t>
            </w:r>
          </w:p>
        </w:tc>
        <w:tc>
          <w:tcPr>
            <w:tcW w:w="3278" w:type="dxa"/>
            <w:vAlign w:val="center"/>
          </w:tcPr>
          <w:p>
            <w:pPr>
              <w:jc w:val="center"/>
              <w:rPr>
                <w:rFonts w:ascii="宋体" w:hAnsi="宋体" w:eastAsia="宋体"/>
              </w:rPr>
            </w:pPr>
            <w:r>
              <w:rPr>
                <w:rFonts w:hint="eastAsia" w:ascii="宋体" w:hAnsi="宋体" w:eastAsia="宋体"/>
              </w:rPr>
              <w:t>成本理论</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第七章 </w:t>
            </w:r>
          </w:p>
        </w:tc>
        <w:tc>
          <w:tcPr>
            <w:tcW w:w="3278" w:type="dxa"/>
            <w:vAlign w:val="center"/>
          </w:tcPr>
          <w:p>
            <w:pPr>
              <w:jc w:val="center"/>
              <w:rPr>
                <w:rFonts w:ascii="宋体" w:hAnsi="宋体" w:eastAsia="宋体"/>
              </w:rPr>
            </w:pPr>
            <w:r>
              <w:rPr>
                <w:rFonts w:hint="eastAsia" w:ascii="宋体" w:hAnsi="宋体" w:eastAsia="宋体"/>
              </w:rPr>
              <w:t>完全竞争市场</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第八章 </w:t>
            </w:r>
          </w:p>
        </w:tc>
        <w:tc>
          <w:tcPr>
            <w:tcW w:w="3278" w:type="dxa"/>
            <w:vAlign w:val="center"/>
          </w:tcPr>
          <w:p>
            <w:pPr>
              <w:widowControl/>
              <w:jc w:val="center"/>
              <w:rPr>
                <w:rFonts w:ascii="宋体" w:hAnsi="宋体" w:eastAsia="宋体"/>
              </w:rPr>
            </w:pPr>
            <w:r>
              <w:rPr>
                <w:rFonts w:hint="eastAsia" w:ascii="宋体" w:hAnsi="宋体" w:eastAsia="宋体"/>
              </w:rPr>
              <w:t>不完全竞争市场</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第九章 </w:t>
            </w:r>
          </w:p>
        </w:tc>
        <w:tc>
          <w:tcPr>
            <w:tcW w:w="3278" w:type="dxa"/>
            <w:vAlign w:val="center"/>
          </w:tcPr>
          <w:p>
            <w:pPr>
              <w:jc w:val="center"/>
              <w:rPr>
                <w:rFonts w:ascii="宋体" w:hAnsi="宋体" w:eastAsia="宋体"/>
              </w:rPr>
            </w:pPr>
            <w:r>
              <w:rPr>
                <w:rFonts w:hint="eastAsia" w:ascii="宋体" w:hAnsi="宋体" w:eastAsia="宋体"/>
              </w:rPr>
              <w:t>生产要素理论</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第十章 </w:t>
            </w:r>
          </w:p>
        </w:tc>
        <w:tc>
          <w:tcPr>
            <w:tcW w:w="3278" w:type="dxa"/>
            <w:vAlign w:val="center"/>
          </w:tcPr>
          <w:p>
            <w:pPr>
              <w:widowControl/>
              <w:jc w:val="center"/>
              <w:rPr>
                <w:rFonts w:ascii="宋体" w:hAnsi="宋体" w:eastAsia="宋体"/>
              </w:rPr>
            </w:pPr>
            <w:r>
              <w:rPr>
                <w:rFonts w:hint="eastAsia" w:ascii="宋体" w:hAnsi="宋体" w:eastAsia="宋体"/>
              </w:rPr>
              <w:t>一般均衡论</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第十一章 </w:t>
            </w:r>
          </w:p>
        </w:tc>
        <w:tc>
          <w:tcPr>
            <w:tcW w:w="3278" w:type="dxa"/>
            <w:vAlign w:val="center"/>
          </w:tcPr>
          <w:p>
            <w:pPr>
              <w:widowControl/>
              <w:jc w:val="center"/>
              <w:rPr>
                <w:rFonts w:ascii="宋体" w:hAnsi="宋体" w:eastAsia="宋体"/>
              </w:rPr>
            </w:pPr>
            <w:r>
              <w:rPr>
                <w:rFonts w:hint="eastAsia" w:ascii="宋体" w:hAnsi="宋体" w:eastAsia="宋体"/>
              </w:rPr>
              <w:t>微观经济政策</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8</w:t>
            </w:r>
          </w:p>
        </w:tc>
      </w:tr>
    </w:tbl>
    <w:p>
      <w:pPr>
        <w:widowControl/>
        <w:numPr>
          <w:ilvl w:val="0"/>
          <w:numId w:val="13"/>
        </w:numPr>
        <w:spacing w:before="156" w:beforeLines="50" w:after="156" w:afterLines="50"/>
        <w:jc w:val="left"/>
        <w:rPr>
          <w:rFonts w:ascii="黑体" w:hAnsi="黑体" w:eastAsia="黑体"/>
          <w:b/>
          <w:sz w:val="28"/>
          <w:szCs w:val="28"/>
        </w:rPr>
      </w:pPr>
      <w:r>
        <w:rPr>
          <w:rFonts w:hint="eastAsia" w:ascii="黑体" w:hAnsi="黑体" w:eastAsia="黑体"/>
          <w:b/>
          <w:sz w:val="28"/>
          <w:szCs w:val="28"/>
        </w:rPr>
        <w:t>教学进度</w:t>
      </w:r>
    </w:p>
    <w:p>
      <w:pPr>
        <w:widowControl/>
        <w:spacing w:before="156" w:beforeLines="50" w:after="156" w:afterLines="50"/>
        <w:jc w:val="center"/>
        <w:rPr>
          <w:rFonts w:ascii="宋体" w:hAnsi="宋体" w:eastAsia="宋体"/>
          <w:b/>
          <w:szCs w:val="21"/>
        </w:rPr>
      </w:pPr>
      <w:r>
        <w:rPr>
          <w:rFonts w:hint="eastAsia" w:ascii="宋体" w:hAnsi="宋体" w:eastAsia="宋体"/>
          <w:b/>
          <w:szCs w:val="21"/>
        </w:rPr>
        <w:t>表3：教学进度表</w:t>
      </w:r>
    </w:p>
    <w:p>
      <w:pPr>
        <w:widowControl/>
        <w:spacing w:before="156" w:beforeLines="50" w:after="156" w:afterLines="50"/>
        <w:jc w:val="center"/>
        <w:rPr>
          <w:rFonts w:ascii="宋体" w:hAnsi="宋体" w:eastAsia="宋体"/>
          <w:szCs w:val="21"/>
        </w:rPr>
      </w:pPr>
    </w:p>
    <w:tbl>
      <w:tblPr>
        <w:tblStyle w:val="9"/>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929"/>
        <w:gridCol w:w="1145"/>
        <w:gridCol w:w="1145"/>
        <w:gridCol w:w="1145"/>
        <w:gridCol w:w="138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92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38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9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p>
          <w:p>
            <w:pPr>
              <w:pStyle w:val="14"/>
              <w:spacing w:before="0" w:beforeAutospacing="0" w:after="0" w:afterAutospacing="0" w:line="300" w:lineRule="atLeast"/>
              <w:jc w:val="center"/>
              <w:rPr>
                <w:rFonts w:ascii="Tahoma" w:hAnsi="Tahoma" w:cs="Tahoma"/>
                <w:color w:val="000000"/>
                <w:sz w:val="21"/>
                <w:szCs w:val="21"/>
              </w:rPr>
            </w:pPr>
            <w:r>
              <w:rPr>
                <w:rFonts w:hint="eastAsia" w:ascii="Tahoma" w:hAnsi="Tahoma" w:cs="Tahoma"/>
                <w:color w:val="000000"/>
                <w:sz w:val="21"/>
                <w:szCs w:val="21"/>
              </w:rPr>
              <w:t>第一章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理性人与资源配置</w:t>
            </w:r>
          </w:p>
        </w:tc>
        <w:tc>
          <w:tcPr>
            <w:tcW w:w="1145"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r>
              <w:rPr>
                <w:rFonts w:hint="eastAsia" w:ascii="Tahoma" w:hAnsi="Tahoma" w:cs="Tahoma"/>
                <w:color w:val="000000"/>
                <w:sz w:val="21"/>
                <w:szCs w:val="21"/>
              </w:rPr>
              <w:t>4</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思考题</w:t>
            </w:r>
          </w:p>
        </w:tc>
        <w:tc>
          <w:tcPr>
            <w:tcW w:w="904"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r>
              <w:rPr>
                <w:rFonts w:ascii="宋体" w:hAnsi="宋体" w:eastAsia="宋体"/>
                <w:szCs w:val="21"/>
              </w:rPr>
              <w:t>-3</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第二章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需求、供给与市场 均衡</w:t>
            </w:r>
          </w:p>
        </w:tc>
        <w:tc>
          <w:tcPr>
            <w:tcW w:w="1145"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r>
              <w:rPr>
                <w:rFonts w:hint="eastAsia" w:ascii="Tahoma" w:hAnsi="Tahoma" w:cs="Tahoma"/>
                <w:color w:val="000000"/>
                <w:sz w:val="21"/>
                <w:szCs w:val="21"/>
              </w:rPr>
              <w:t>8</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思考题与实验</w:t>
            </w:r>
          </w:p>
        </w:tc>
        <w:tc>
          <w:tcPr>
            <w:tcW w:w="904"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r>
              <w:rPr>
                <w:rFonts w:ascii="宋体" w:hAnsi="宋体" w:eastAsia="宋体"/>
                <w:szCs w:val="21"/>
              </w:rPr>
              <w:t>-5</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第三章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弹性理论</w:t>
            </w:r>
          </w:p>
        </w:tc>
        <w:tc>
          <w:tcPr>
            <w:tcW w:w="1145"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r>
              <w:rPr>
                <w:rFonts w:hint="eastAsia" w:ascii="Tahoma" w:hAnsi="Tahoma" w:cs="Tahoma"/>
                <w:color w:val="000000"/>
                <w:sz w:val="21"/>
                <w:szCs w:val="21"/>
              </w:rPr>
              <w:t>6</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计算题</w:t>
            </w:r>
          </w:p>
        </w:tc>
        <w:tc>
          <w:tcPr>
            <w:tcW w:w="904"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5</w:t>
            </w:r>
            <w:r>
              <w:rPr>
                <w:rFonts w:ascii="宋体" w:hAnsi="宋体" w:eastAsia="宋体"/>
                <w:szCs w:val="21"/>
              </w:rPr>
              <w:t>-8</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第四章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消费者行为理论</w:t>
            </w:r>
          </w:p>
        </w:tc>
        <w:tc>
          <w:tcPr>
            <w:tcW w:w="1145"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r>
              <w:rPr>
                <w:rFonts w:hint="eastAsia" w:ascii="Tahoma" w:hAnsi="Tahoma" w:cs="Tahoma"/>
                <w:color w:val="000000"/>
                <w:sz w:val="21"/>
                <w:szCs w:val="21"/>
              </w:rPr>
              <w:t>8</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思考题与计算题</w:t>
            </w:r>
          </w:p>
        </w:tc>
        <w:tc>
          <w:tcPr>
            <w:tcW w:w="904"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8</w:t>
            </w:r>
            <w:r>
              <w:rPr>
                <w:rFonts w:ascii="宋体" w:hAnsi="宋体" w:eastAsia="宋体"/>
                <w:szCs w:val="21"/>
              </w:rPr>
              <w:t>-9</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第五章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生产理论</w:t>
            </w:r>
          </w:p>
        </w:tc>
        <w:tc>
          <w:tcPr>
            <w:tcW w:w="1145"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r>
              <w:rPr>
                <w:rFonts w:hint="eastAsia" w:ascii="Tahoma" w:hAnsi="Tahoma" w:cs="Tahoma"/>
                <w:color w:val="000000"/>
                <w:sz w:val="21"/>
                <w:szCs w:val="21"/>
              </w:rPr>
              <w:t>4</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思考题、计算题与实验</w:t>
            </w:r>
          </w:p>
        </w:tc>
        <w:tc>
          <w:tcPr>
            <w:tcW w:w="904"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9</w:t>
            </w:r>
            <w:r>
              <w:rPr>
                <w:rFonts w:ascii="宋体" w:hAnsi="宋体" w:eastAsia="宋体"/>
                <w:szCs w:val="21"/>
              </w:rPr>
              <w:t>-10</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第六章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成本理论</w:t>
            </w:r>
          </w:p>
        </w:tc>
        <w:tc>
          <w:tcPr>
            <w:tcW w:w="1145"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r>
              <w:rPr>
                <w:rFonts w:hint="eastAsia" w:ascii="Tahoma" w:hAnsi="Tahoma" w:cs="Tahoma"/>
                <w:color w:val="000000"/>
                <w:sz w:val="21"/>
                <w:szCs w:val="21"/>
              </w:rPr>
              <w:t>4</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思考题与计算题</w:t>
            </w:r>
          </w:p>
        </w:tc>
        <w:tc>
          <w:tcPr>
            <w:tcW w:w="904"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0-11</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第七章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完全竞争市场</w:t>
            </w:r>
          </w:p>
        </w:tc>
        <w:tc>
          <w:tcPr>
            <w:tcW w:w="1145"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r>
              <w:rPr>
                <w:rFonts w:hint="eastAsia" w:ascii="Tahoma" w:hAnsi="Tahoma" w:cs="Tahoma"/>
                <w:color w:val="000000"/>
                <w:sz w:val="21"/>
                <w:szCs w:val="21"/>
              </w:rPr>
              <w:t>6</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思考题与计算题</w:t>
            </w:r>
          </w:p>
        </w:tc>
        <w:tc>
          <w:tcPr>
            <w:tcW w:w="904"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1-14</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第八章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不完全竞争市场</w:t>
            </w:r>
          </w:p>
        </w:tc>
        <w:tc>
          <w:tcPr>
            <w:tcW w:w="1145"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r>
              <w:rPr>
                <w:rFonts w:hint="eastAsia" w:ascii="Tahoma" w:hAnsi="Tahoma" w:cs="Tahoma"/>
                <w:color w:val="000000"/>
                <w:sz w:val="21"/>
                <w:szCs w:val="21"/>
              </w:rPr>
              <w:t>12</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思考题、计算题与实验</w:t>
            </w:r>
          </w:p>
        </w:tc>
        <w:tc>
          <w:tcPr>
            <w:tcW w:w="904"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4-15</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第九章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要素市场</w:t>
            </w:r>
          </w:p>
        </w:tc>
        <w:tc>
          <w:tcPr>
            <w:tcW w:w="1145"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r>
              <w:rPr>
                <w:rFonts w:hint="eastAsia" w:ascii="Tahoma" w:hAnsi="Tahoma" w:cs="Tahoma"/>
                <w:color w:val="000000"/>
                <w:sz w:val="21"/>
                <w:szCs w:val="21"/>
              </w:rPr>
              <w:t>6</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计算题</w:t>
            </w:r>
          </w:p>
        </w:tc>
        <w:tc>
          <w:tcPr>
            <w:tcW w:w="904"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5-16</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第十章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一般均衡</w:t>
            </w:r>
          </w:p>
        </w:tc>
        <w:tc>
          <w:tcPr>
            <w:tcW w:w="1145"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r>
              <w:rPr>
                <w:rFonts w:hint="eastAsia" w:ascii="Tahoma" w:hAnsi="Tahoma" w:cs="Tahoma"/>
                <w:color w:val="000000"/>
                <w:sz w:val="21"/>
                <w:szCs w:val="21"/>
              </w:rPr>
              <w:t>8</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思考题</w:t>
            </w:r>
          </w:p>
        </w:tc>
        <w:tc>
          <w:tcPr>
            <w:tcW w:w="904"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6-17</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第十章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微观经济政策</w:t>
            </w:r>
          </w:p>
        </w:tc>
        <w:tc>
          <w:tcPr>
            <w:tcW w:w="1145"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r>
              <w:rPr>
                <w:rFonts w:hint="eastAsia" w:ascii="Tahoma" w:hAnsi="Tahoma" w:cs="Tahoma"/>
                <w:color w:val="000000"/>
                <w:sz w:val="21"/>
                <w:szCs w:val="21"/>
              </w:rPr>
              <w:t>6</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思考题</w:t>
            </w:r>
          </w:p>
        </w:tc>
        <w:tc>
          <w:tcPr>
            <w:tcW w:w="904" w:type="dxa"/>
            <w:shd w:val="clear" w:color="auto" w:fill="auto"/>
          </w:tcPr>
          <w:p>
            <w:pPr>
              <w:pStyle w:val="14"/>
              <w:spacing w:before="0" w:beforeAutospacing="0" w:after="0" w:afterAutospacing="0" w:line="300" w:lineRule="atLeast"/>
              <w:jc w:val="center"/>
              <w:rPr>
                <w:rFonts w:ascii="Tahoma" w:hAnsi="Tahoma" w:cs="Tahoma"/>
                <w:color w:val="000000"/>
                <w:sz w:val="21"/>
                <w:szCs w:val="21"/>
              </w:rPr>
            </w:pPr>
          </w:p>
        </w:tc>
      </w:tr>
    </w:tbl>
    <w:p>
      <w:pPr>
        <w:widowControl/>
        <w:spacing w:before="156" w:beforeLines="50" w:after="156" w:afterLines="50"/>
        <w:jc w:val="center"/>
        <w:rPr>
          <w:rFonts w:ascii="宋体" w:hAnsi="宋体" w:eastAsia="宋体"/>
          <w:b/>
          <w:szCs w:val="21"/>
        </w:rPr>
      </w:pPr>
    </w:p>
    <w:p>
      <w:pPr>
        <w:widowControl/>
        <w:spacing w:before="156" w:beforeLines="50" w:after="156" w:afterLines="50"/>
        <w:jc w:val="center"/>
        <w:rPr>
          <w:rFonts w:ascii="宋体" w:hAnsi="宋体" w:eastAsia="宋体"/>
          <w:b/>
          <w:szCs w:val="21"/>
        </w:rPr>
      </w:pPr>
    </w:p>
    <w:p>
      <w:pPr>
        <w:widowControl/>
        <w:spacing w:before="156" w:beforeLines="50" w:after="156" w:afterLines="50"/>
        <w:ind w:firstLine="562" w:firstLineChars="200"/>
        <w:jc w:val="left"/>
        <w:rPr>
          <w:rFonts w:eastAsia="黑体"/>
        </w:rPr>
      </w:pPr>
      <w:r>
        <w:rPr>
          <w:rFonts w:hint="eastAsia" w:ascii="黑体" w:hAnsi="黑体" w:eastAsia="黑体"/>
          <w:b/>
          <w:sz w:val="28"/>
          <w:szCs w:val="28"/>
        </w:rPr>
        <w:t>六、教材及参考书目（以最新版为准）</w:t>
      </w:r>
    </w:p>
    <w:p>
      <w:pPr>
        <w:pStyle w:val="14"/>
        <w:shd w:val="clear" w:color="auto" w:fill="FFFFFF"/>
        <w:spacing w:before="0" w:beforeAutospacing="0" w:after="0" w:afterAutospacing="0" w:line="300" w:lineRule="atLeast"/>
        <w:rPr>
          <w:rFonts w:cs="Tahoma"/>
          <w:color w:val="000000"/>
          <w:sz w:val="21"/>
          <w:szCs w:val="21"/>
        </w:rPr>
      </w:pPr>
      <w:r>
        <w:rPr>
          <w:rFonts w:cs="Tahoma"/>
          <w:color w:val="000000"/>
          <w:sz w:val="21"/>
          <w:szCs w:val="21"/>
        </w:rPr>
        <w:t xml:space="preserve">1、 </w:t>
      </w:r>
      <w:r>
        <w:rPr>
          <w:rFonts w:hint="eastAsia" w:cs="Tahoma"/>
          <w:color w:val="000000"/>
          <w:sz w:val="21"/>
          <w:szCs w:val="21"/>
        </w:rPr>
        <w:t>蒂莫西·泰勒（美）《斯坦福极简经济学》，湖南人民出版社，2015年2月第一版</w:t>
      </w:r>
    </w:p>
    <w:p>
      <w:pPr>
        <w:pStyle w:val="14"/>
        <w:shd w:val="clear" w:color="auto" w:fill="FFFFFF"/>
        <w:spacing w:before="0" w:beforeAutospacing="0" w:after="0" w:afterAutospacing="0" w:line="300" w:lineRule="atLeast"/>
        <w:rPr>
          <w:rFonts w:cs="Tahoma"/>
          <w:color w:val="000000"/>
          <w:sz w:val="21"/>
          <w:szCs w:val="21"/>
        </w:rPr>
      </w:pPr>
      <w:r>
        <w:rPr>
          <w:rFonts w:cs="Tahoma"/>
          <w:color w:val="000000"/>
          <w:sz w:val="21"/>
          <w:szCs w:val="21"/>
        </w:rPr>
        <w:t xml:space="preserve">2、 斯蒂格利茨（美）：《经济学》（上册），中国人民大学出版社，1998年中文版。 </w:t>
      </w:r>
    </w:p>
    <w:p>
      <w:pPr>
        <w:pStyle w:val="14"/>
        <w:shd w:val="clear" w:color="auto" w:fill="FFFFFF"/>
        <w:spacing w:before="0" w:beforeAutospacing="0" w:after="0" w:afterAutospacing="0" w:line="300" w:lineRule="atLeast"/>
        <w:ind w:left="420" w:hanging="420" w:hangingChars="200"/>
        <w:rPr>
          <w:rFonts w:cs="Tahoma"/>
          <w:color w:val="000000"/>
          <w:sz w:val="21"/>
          <w:szCs w:val="21"/>
        </w:rPr>
      </w:pPr>
      <w:r>
        <w:rPr>
          <w:rFonts w:cs="Tahoma"/>
          <w:color w:val="000000"/>
          <w:sz w:val="21"/>
          <w:szCs w:val="21"/>
        </w:rPr>
        <w:t>3、 曼昆（美）：《经济学原理》（</w:t>
      </w:r>
      <w:r>
        <w:rPr>
          <w:rFonts w:hint="eastAsia" w:cs="Tahoma"/>
          <w:color w:val="000000"/>
          <w:sz w:val="21"/>
          <w:szCs w:val="21"/>
        </w:rPr>
        <w:t>微观分</w:t>
      </w:r>
      <w:r>
        <w:rPr>
          <w:rFonts w:cs="Tahoma"/>
          <w:color w:val="000000"/>
          <w:sz w:val="21"/>
          <w:szCs w:val="21"/>
        </w:rPr>
        <w:t>册）</w:t>
      </w:r>
      <w:r>
        <w:rPr>
          <w:rFonts w:hint="eastAsia" w:cs="Tahoma"/>
          <w:color w:val="000000"/>
          <w:sz w:val="21"/>
          <w:szCs w:val="21"/>
        </w:rPr>
        <w:t>,</w:t>
      </w:r>
      <w:r>
        <w:rPr>
          <w:rFonts w:cs="Tahoma"/>
          <w:color w:val="000000"/>
          <w:sz w:val="21"/>
          <w:szCs w:val="21"/>
        </w:rPr>
        <w:t>北京大学出版社，</w:t>
      </w:r>
      <w:r>
        <w:rPr>
          <w:rFonts w:hint="eastAsia" w:cs="Tahoma"/>
          <w:color w:val="000000"/>
          <w:sz w:val="21"/>
          <w:szCs w:val="21"/>
        </w:rPr>
        <w:t>2015</w:t>
      </w:r>
      <w:r>
        <w:rPr>
          <w:rFonts w:cs="Tahoma"/>
          <w:color w:val="000000"/>
          <w:sz w:val="21"/>
          <w:szCs w:val="21"/>
        </w:rPr>
        <w:t>。</w:t>
      </w:r>
    </w:p>
    <w:p>
      <w:pPr>
        <w:pStyle w:val="14"/>
        <w:shd w:val="clear" w:color="auto" w:fill="FFFFFF"/>
        <w:spacing w:before="0" w:beforeAutospacing="0" w:after="0" w:afterAutospacing="0" w:line="300" w:lineRule="atLeast"/>
        <w:ind w:left="105" w:hanging="105" w:hangingChars="50"/>
        <w:rPr>
          <w:rFonts w:cs="Tahoma"/>
          <w:color w:val="000000"/>
          <w:sz w:val="21"/>
          <w:szCs w:val="21"/>
        </w:rPr>
      </w:pPr>
      <w:r>
        <w:rPr>
          <w:rFonts w:cs="Tahoma"/>
          <w:color w:val="000000"/>
          <w:sz w:val="21"/>
          <w:szCs w:val="21"/>
        </w:rPr>
        <w:t xml:space="preserve">4、保罗，A.萨缪尔逊，威廉； D诺德豪斯（美）：《经济学》，中国发展出版社，1992 </w:t>
      </w:r>
    </w:p>
    <w:p>
      <w:pPr>
        <w:pStyle w:val="14"/>
        <w:shd w:val="clear" w:color="auto" w:fill="FFFFFF"/>
        <w:spacing w:before="0" w:beforeAutospacing="0" w:after="0" w:afterAutospacing="0" w:line="300" w:lineRule="atLeast"/>
        <w:rPr>
          <w:rFonts w:cs="Tahoma"/>
          <w:color w:val="000000"/>
          <w:sz w:val="21"/>
          <w:szCs w:val="21"/>
        </w:rPr>
      </w:pPr>
      <w:r>
        <w:rPr>
          <w:rFonts w:hint="eastAsia" w:cs="Tahoma"/>
          <w:color w:val="000000"/>
          <w:sz w:val="21"/>
          <w:szCs w:val="21"/>
        </w:rPr>
        <w:t>5、</w:t>
      </w:r>
      <w:r>
        <w:rPr>
          <w:rFonts w:cs="Tahoma"/>
          <w:color w:val="000000"/>
          <w:sz w:val="21"/>
          <w:szCs w:val="21"/>
        </w:rPr>
        <w:t>高鸿业主编：《西方经济学》，中国人民大学出版社，2005年</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6</w:t>
      </w:r>
      <w:r>
        <w:rPr>
          <w:rFonts w:cs="Tahoma"/>
          <w:color w:val="000000"/>
          <w:sz w:val="21"/>
          <w:szCs w:val="21"/>
        </w:rPr>
        <w:t>、平狄克、鲁宾费尔德：《微观经济学》，人民大学出版社，1997年</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7</w:t>
      </w:r>
      <w:r>
        <w:rPr>
          <w:rFonts w:cs="Tahoma"/>
          <w:color w:val="000000"/>
          <w:sz w:val="21"/>
          <w:szCs w:val="21"/>
        </w:rPr>
        <w:t>、 范里安：《微观经济学：现代观点》，上海三联书店，2000年</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8</w:t>
      </w:r>
      <w:r>
        <w:rPr>
          <w:rFonts w:cs="Tahoma"/>
          <w:color w:val="000000"/>
          <w:sz w:val="21"/>
          <w:szCs w:val="21"/>
        </w:rPr>
        <w:t>、 曼斯菲尔德（美）：《应用微观经济学》，经济科学出版社，1999年</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9</w:t>
      </w:r>
      <w:r>
        <w:rPr>
          <w:rFonts w:cs="Tahoma"/>
          <w:color w:val="000000"/>
          <w:sz w:val="21"/>
          <w:szCs w:val="21"/>
        </w:rPr>
        <w:t>、 朱善利著：《微观经济学》（第二版），北京大学出版社，2001年</w:t>
      </w:r>
    </w:p>
    <w:p>
      <w:pPr>
        <w:pStyle w:val="14"/>
        <w:shd w:val="clear" w:color="auto" w:fill="FFFFFF"/>
        <w:spacing w:before="0" w:beforeAutospacing="0" w:after="0" w:afterAutospacing="0"/>
        <w:rPr>
          <w:rFonts w:cs="Tahoma"/>
          <w:color w:val="000000"/>
          <w:sz w:val="21"/>
          <w:szCs w:val="21"/>
        </w:rPr>
      </w:pPr>
      <w:r>
        <w:rPr>
          <w:rFonts w:hint="eastAsia" w:cs="Tahoma"/>
          <w:color w:val="000000"/>
          <w:sz w:val="21"/>
          <w:szCs w:val="21"/>
        </w:rPr>
        <w:t>10</w:t>
      </w:r>
      <w:r>
        <w:rPr>
          <w:rFonts w:cs="Tahoma"/>
          <w:color w:val="000000"/>
          <w:sz w:val="21"/>
          <w:szCs w:val="21"/>
        </w:rPr>
        <w:t>、 黎脂远著：《微观经济分析》，清华大学出版社，2000年版</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1</w:t>
      </w:r>
      <w:r>
        <w:rPr>
          <w:rFonts w:hint="eastAsia" w:cs="Tahoma"/>
          <w:color w:val="000000"/>
          <w:sz w:val="21"/>
          <w:szCs w:val="21"/>
        </w:rPr>
        <w:t>1</w:t>
      </w:r>
      <w:r>
        <w:rPr>
          <w:rFonts w:cs="Tahoma"/>
          <w:color w:val="000000"/>
          <w:sz w:val="21"/>
          <w:szCs w:val="21"/>
        </w:rPr>
        <w:t>、宋承先：《现代西方经济学》（微观经济学），复旦大学出版社，1994年</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1</w:t>
      </w:r>
      <w:r>
        <w:rPr>
          <w:rFonts w:hint="eastAsia" w:cs="Tahoma"/>
          <w:color w:val="000000"/>
          <w:sz w:val="21"/>
          <w:szCs w:val="21"/>
        </w:rPr>
        <w:t>2</w:t>
      </w:r>
      <w:r>
        <w:rPr>
          <w:rFonts w:cs="Tahoma"/>
          <w:color w:val="000000"/>
          <w:sz w:val="21"/>
          <w:szCs w:val="21"/>
        </w:rPr>
        <w:t>、尹伯成主编：《西方经济学简明教程》，上海人民出版社，2005年</w:t>
      </w:r>
    </w:p>
    <w:p>
      <w:pPr>
        <w:pStyle w:val="14"/>
        <w:shd w:val="clear" w:color="auto" w:fill="FFFFFF"/>
        <w:spacing w:before="0" w:beforeAutospacing="0" w:after="0" w:afterAutospacing="0"/>
        <w:rPr>
          <w:rFonts w:cs="Tahoma"/>
          <w:color w:val="000000"/>
          <w:sz w:val="21"/>
          <w:szCs w:val="21"/>
        </w:rPr>
      </w:pPr>
      <w:r>
        <w:rPr>
          <w:rFonts w:cs="Tahoma"/>
          <w:color w:val="000000"/>
          <w:sz w:val="21"/>
          <w:szCs w:val="21"/>
        </w:rPr>
        <w:t>1</w:t>
      </w:r>
      <w:r>
        <w:rPr>
          <w:rFonts w:hint="eastAsia" w:cs="Tahoma"/>
          <w:color w:val="000000"/>
          <w:sz w:val="21"/>
          <w:szCs w:val="21"/>
        </w:rPr>
        <w:t>3</w:t>
      </w:r>
      <w:r>
        <w:rPr>
          <w:rFonts w:cs="Tahoma"/>
          <w:color w:val="000000"/>
          <w:sz w:val="21"/>
          <w:szCs w:val="21"/>
        </w:rPr>
        <w:t>、魏埙、蔡继明等：《现代西方经济学教程》，南开大学出版社，1992年</w:t>
      </w:r>
    </w:p>
    <w:p>
      <w:pPr>
        <w:widowControl/>
        <w:spacing w:before="156" w:beforeLines="50" w:after="156" w:afterLines="50"/>
        <w:ind w:firstLine="420" w:firstLineChars="200"/>
        <w:jc w:val="left"/>
        <w:rPr>
          <w:rFonts w:ascii="宋体" w:hAnsi="宋体" w:eastAsia="宋体"/>
        </w:rPr>
      </w:pPr>
      <w:r>
        <w:rPr>
          <w:rFonts w:cs="Tahoma"/>
          <w:color w:val="000000"/>
          <w:szCs w:val="21"/>
        </w:rPr>
        <w:t>1</w:t>
      </w:r>
      <w:r>
        <w:rPr>
          <w:rFonts w:hint="eastAsia" w:cs="Tahoma"/>
          <w:color w:val="000000"/>
          <w:szCs w:val="21"/>
        </w:rPr>
        <w:t>4</w:t>
      </w:r>
      <w:r>
        <w:rPr>
          <w:rFonts w:cs="Tahoma"/>
          <w:color w:val="000000"/>
          <w:szCs w:val="21"/>
        </w:rPr>
        <w:t>、张维迎：《博弈论与信息经济学》，上海三联书店，1997年。</w:t>
      </w:r>
    </w:p>
    <w:p>
      <w:pPr>
        <w:widowControl/>
        <w:spacing w:before="156" w:beforeLines="50" w:after="156" w:afterLines="50"/>
        <w:jc w:val="left"/>
        <w:rPr>
          <w:rFonts w:ascii="宋体" w:hAnsi="宋体" w:eastAsia="宋体"/>
        </w:rPr>
      </w:pPr>
      <w:r>
        <w:rPr>
          <w:rFonts w:hint="eastAsia" w:ascii="宋体" w:hAnsi="宋体" w:eastAsia="宋体"/>
        </w:rPr>
        <w:t xml:space="preserve"> </w:t>
      </w:r>
      <w:r>
        <w:rPr>
          <w:rFonts w:hint="eastAsia" w:ascii="黑体" w:hAnsi="黑体" w:eastAsia="黑体"/>
          <w:b/>
          <w:sz w:val="28"/>
          <w:szCs w:val="28"/>
        </w:rPr>
        <w:t xml:space="preserve"> 七、教学方法 </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1．讲授法：理论讲授，主要教学方法，贯穿教学全过程。</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2．讨论法：对本门课程的主要内容，采用问题形式，在师生和学生之间展开讨论。</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3.比较法：通过比较不同研究方式、研究方法等，深化学生对相关知识点的认识。</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4.举例法：通过举例，强化学生对相关知识点的认识。</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5.案例分析法：通过案例解读、案例问题回答，提高学生理论知识运用能力。</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 xml:space="preserve"> 八</w:t>
      </w:r>
      <w:r>
        <w:rPr>
          <w:rFonts w:hint="eastAsia" w:ascii="黑体" w:hAnsi="黑体" w:eastAsia="黑体" w:cs="黑体"/>
          <w:b/>
          <w:sz w:val="28"/>
          <w:szCs w:val="28"/>
        </w:rPr>
        <w:t>、</w:t>
      </w:r>
      <w:r>
        <w:rPr>
          <w:rFonts w:hint="eastAsia" w:ascii="黑体" w:hAnsi="黑体" w:eastAsia="黑体"/>
          <w:b/>
          <w:sz w:val="28"/>
          <w:szCs w:val="28"/>
        </w:rPr>
        <w:t>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8"/>
        <w:tblW w:w="8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rPr>
                <w:rFonts w:hAnsi="宋体"/>
                <w:b/>
              </w:rPr>
            </w:pPr>
            <w:r>
              <w:rPr>
                <w:rFonts w:hint="eastAsia" w:hAnsi="宋体" w:cs="宋体"/>
                <w:bCs/>
              </w:rPr>
              <w:t>理性人</w:t>
            </w:r>
          </w:p>
        </w:tc>
        <w:tc>
          <w:tcPr>
            <w:tcW w:w="2849" w:type="dxa"/>
            <w:vAlign w:val="center"/>
          </w:tcPr>
          <w:p>
            <w:pPr>
              <w:pStyle w:val="16"/>
              <w:spacing w:line="340" w:lineRule="exact"/>
              <w:jc w:val="center"/>
              <w:outlineLvl w:val="0"/>
              <w:rPr>
                <w:rFonts w:ascii="宋体" w:hAnsi="宋体"/>
                <w:color w:val="000000"/>
                <w:szCs w:val="21"/>
              </w:rPr>
            </w:pPr>
            <w:r>
              <w:rPr>
                <w:rFonts w:hint="eastAsia" w:ascii="宋体" w:hAnsi="宋体"/>
                <w:color w:val="000000"/>
                <w:szCs w:val="21"/>
              </w:rPr>
              <w:t>1.课堂交流</w:t>
            </w:r>
          </w:p>
          <w:p>
            <w:pPr>
              <w:pStyle w:val="16"/>
              <w:spacing w:line="340" w:lineRule="exact"/>
              <w:jc w:val="center"/>
              <w:outlineLvl w:val="0"/>
              <w:rPr>
                <w:rFonts w:ascii="宋体" w:hAnsi="宋体"/>
                <w:color w:val="000000"/>
                <w:szCs w:val="21"/>
              </w:rPr>
            </w:pPr>
            <w:r>
              <w:rPr>
                <w:rFonts w:hint="eastAsia" w:ascii="宋体" w:hAnsi="宋体"/>
                <w:color w:val="000000"/>
                <w:szCs w:val="21"/>
              </w:rPr>
              <w:t>2.课后作业</w:t>
            </w:r>
          </w:p>
          <w:p>
            <w:pPr>
              <w:pStyle w:val="2"/>
              <w:jc w:val="center"/>
              <w:rPr>
                <w:rFonts w:hAnsi="宋体"/>
                <w:b/>
              </w:rPr>
            </w:pPr>
            <w:r>
              <w:rPr>
                <w:rFonts w:hint="eastAsia"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rPr>
                <w:rFonts w:hAnsi="宋体"/>
                <w:b/>
              </w:rPr>
            </w:pPr>
            <w:r>
              <w:rPr>
                <w:rFonts w:hint="eastAsia" w:ascii="宋体" w:hAnsi="宋体" w:eastAsia="宋体" w:cs="宋体"/>
                <w:bCs/>
                <w:szCs w:val="20"/>
              </w:rPr>
              <w:t>基础理论知识</w:t>
            </w:r>
          </w:p>
        </w:tc>
        <w:tc>
          <w:tcPr>
            <w:tcW w:w="2849" w:type="dxa"/>
            <w:vAlign w:val="center"/>
          </w:tcPr>
          <w:p>
            <w:pPr>
              <w:pStyle w:val="16"/>
              <w:spacing w:line="340" w:lineRule="exact"/>
              <w:jc w:val="center"/>
              <w:outlineLvl w:val="0"/>
              <w:rPr>
                <w:rFonts w:ascii="宋体" w:hAnsi="宋体"/>
                <w:color w:val="000000"/>
                <w:szCs w:val="21"/>
              </w:rPr>
            </w:pPr>
            <w:r>
              <w:rPr>
                <w:rFonts w:hint="eastAsia" w:ascii="宋体" w:hAnsi="宋体"/>
                <w:color w:val="000000"/>
                <w:szCs w:val="21"/>
              </w:rPr>
              <w:t>1.课堂交流</w:t>
            </w:r>
          </w:p>
          <w:p>
            <w:pPr>
              <w:pStyle w:val="16"/>
              <w:spacing w:line="340" w:lineRule="exact"/>
              <w:jc w:val="center"/>
              <w:outlineLvl w:val="0"/>
              <w:rPr>
                <w:rFonts w:ascii="宋体" w:hAnsi="宋体"/>
                <w:color w:val="000000"/>
                <w:szCs w:val="21"/>
              </w:rPr>
            </w:pPr>
            <w:r>
              <w:rPr>
                <w:rFonts w:hint="eastAsia" w:ascii="宋体" w:hAnsi="宋体"/>
                <w:color w:val="000000"/>
                <w:szCs w:val="21"/>
              </w:rPr>
              <w:t>2.课后作业</w:t>
            </w:r>
          </w:p>
          <w:p>
            <w:pPr>
              <w:pStyle w:val="2"/>
              <w:jc w:val="center"/>
              <w:rPr>
                <w:rFonts w:hAnsi="宋体"/>
                <w:b/>
              </w:rPr>
            </w:pPr>
            <w:r>
              <w:rPr>
                <w:rFonts w:hint="eastAsia"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rPr>
                <w:rFonts w:hAnsi="宋体"/>
                <w:b/>
              </w:rPr>
            </w:pPr>
            <w:r>
              <w:rPr>
                <w:rFonts w:hint="eastAsia" w:hAnsi="宋体" w:cs="宋体"/>
                <w:bCs/>
              </w:rPr>
              <w:t>了解市场运行过程</w:t>
            </w:r>
          </w:p>
        </w:tc>
        <w:tc>
          <w:tcPr>
            <w:tcW w:w="2849" w:type="dxa"/>
            <w:vAlign w:val="center"/>
          </w:tcPr>
          <w:p>
            <w:pPr>
              <w:pStyle w:val="2"/>
              <w:jc w:val="center"/>
              <w:rPr>
                <w:rFonts w:hAnsi="宋体"/>
                <w:b/>
              </w:rPr>
            </w:pPr>
            <w:r>
              <w:rPr>
                <w:rFonts w:hint="eastAsia" w:hAnsi="宋体"/>
                <w:b/>
              </w:rPr>
              <w:t>1</w:t>
            </w:r>
            <w:r>
              <w:rPr>
                <w:rFonts w:hAnsi="宋体"/>
                <w:b/>
              </w:rPr>
              <w:t>.</w:t>
            </w:r>
            <w:r>
              <w:rPr>
                <w:rFonts w:hint="eastAsia" w:hAnsi="宋体"/>
                <w:b/>
              </w:rPr>
              <w:t>实验</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平时成绩（含考勤、课堂表现与作业）30</w:t>
      </w:r>
      <w:r>
        <w:rPr>
          <w:rFonts w:ascii="宋体" w:hAnsi="宋体" w:eastAsia="宋体"/>
        </w:rPr>
        <w:t>%</w:t>
      </w:r>
      <w:r>
        <w:rPr>
          <w:rFonts w:hint="eastAsia" w:ascii="宋体" w:hAnsi="宋体" w:eastAsia="宋体"/>
        </w:rPr>
        <w:t>，期中考试10</w:t>
      </w:r>
      <w:r>
        <w:rPr>
          <w:rFonts w:ascii="宋体" w:hAnsi="宋体" w:eastAsia="宋体"/>
        </w:rPr>
        <w:t>%</w:t>
      </w:r>
      <w:r>
        <w:rPr>
          <w:rFonts w:hint="eastAsia" w:ascii="宋体" w:hAnsi="宋体" w:eastAsia="宋体"/>
        </w:rPr>
        <w:t>；期末考试6</w:t>
      </w:r>
      <w:r>
        <w:rPr>
          <w:rFonts w:ascii="宋体" w:hAnsi="宋体" w:eastAsia="宋体"/>
        </w:rPr>
        <w:t>0%</w:t>
      </w:r>
      <w:r>
        <w:rPr>
          <w:rFonts w:hint="eastAsia" w:ascii="宋体" w:hAnsi="宋体" w:eastAsia="宋体"/>
        </w:rPr>
        <w:t>，</w:t>
      </w:r>
      <w:r>
        <w:rPr>
          <w:rFonts w:hint="eastAsia" w:ascii="宋体" w:hAnsi="宋体" w:eastAsia="宋体" w:cs="宋体"/>
          <w:color w:val="000000"/>
          <w:szCs w:val="21"/>
        </w:rPr>
        <w:t>闭卷。</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8"/>
        <w:tblW w:w="7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40</w:t>
            </w:r>
          </w:p>
        </w:tc>
        <w:tc>
          <w:tcPr>
            <w:tcW w:w="2627" w:type="dxa"/>
            <w:vMerge w:val="restart"/>
            <w:shd w:val="clear" w:color="auto" w:fill="auto"/>
            <w:vAlign w:val="center"/>
          </w:tcPr>
          <w:p>
            <w:pPr>
              <w:spacing w:before="156" w:beforeLines="50" w:after="156" w:afterLines="50"/>
              <w:rPr>
                <w:rFonts w:ascii="宋体" w:hAnsi="宋体" w:eastAsia="宋体" w:cs="宋体"/>
                <w:kern w:val="0"/>
                <w:szCs w:val="21"/>
              </w:rPr>
            </w:pPr>
            <w:r>
              <w:rPr>
                <w:rFonts w:hint="eastAsia" w:ascii="宋体" w:hAnsi="宋体" w:eastAsia="宋体" w:cs="宋体"/>
                <w:kern w:val="0"/>
                <w:szCs w:val="21"/>
              </w:rPr>
              <w:t>总评达成度={0.3ｘ平时分目标成绩+0.1ｘ期中分目标成绩  +0.6ｘ期末分目标成绩 }/分目标总分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40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20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20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60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p>
    <w:p>
      <w:pPr>
        <w:widowControl/>
        <w:spacing w:before="156" w:beforeLines="50" w:after="156" w:afterLines="50"/>
        <w:ind w:firstLine="482" w:firstLineChars="200"/>
        <w:jc w:val="left"/>
        <w:rPr>
          <w:rFonts w:ascii="黑体" w:hAnsi="黑体" w:eastAsia="黑体"/>
          <w:b/>
          <w:sz w:val="24"/>
          <w:szCs w:val="24"/>
        </w:rPr>
      </w:pPr>
    </w:p>
    <w:p>
      <w:pPr>
        <w:widowControl/>
        <w:spacing w:before="156" w:beforeLines="50" w:after="156" w:afterLines="50"/>
        <w:ind w:firstLine="482" w:firstLineChars="200"/>
        <w:jc w:val="left"/>
        <w:rPr>
          <w:rFonts w:ascii="黑体" w:hAnsi="黑体" w:eastAsia="黑体"/>
          <w:b/>
          <w:sz w:val="24"/>
          <w:szCs w:val="24"/>
        </w:rPr>
      </w:pPr>
    </w:p>
    <w:p>
      <w:pPr>
        <w:widowControl/>
        <w:spacing w:before="156" w:beforeLines="50" w:after="156" w:afterLines="50"/>
        <w:ind w:firstLine="482" w:firstLineChars="200"/>
        <w:jc w:val="left"/>
        <w:rPr>
          <w:rFonts w:ascii="黑体" w:hAnsi="黑体" w:eastAsia="黑体"/>
          <w:b/>
          <w:sz w:val="24"/>
          <w:szCs w:val="24"/>
        </w:rPr>
      </w:pPr>
    </w:p>
    <w:p>
      <w:pPr>
        <w:widowControl/>
        <w:spacing w:before="156" w:beforeLines="50" w:after="156" w:afterLines="50"/>
        <w:ind w:firstLine="482" w:firstLineChars="200"/>
        <w:jc w:val="left"/>
        <w:rPr>
          <w:rFonts w:ascii="黑体" w:hAnsi="黑体" w:eastAsia="黑体"/>
          <w:b/>
          <w:sz w:val="24"/>
          <w:szCs w:val="24"/>
        </w:rPr>
      </w:pPr>
    </w:p>
    <w:p>
      <w:pPr>
        <w:widowControl/>
        <w:spacing w:before="156" w:beforeLines="50" w:after="156" w:afterLines="50"/>
        <w:ind w:firstLine="482" w:firstLineChars="200"/>
        <w:jc w:val="left"/>
        <w:rPr>
          <w:rFonts w:ascii="黑体" w:hAnsi="黑体" w:eastAsia="黑体"/>
          <w:b/>
          <w:sz w:val="24"/>
          <w:szCs w:val="24"/>
        </w:rPr>
      </w:pPr>
    </w:p>
    <w:p>
      <w:pPr>
        <w:widowControl/>
        <w:spacing w:before="156" w:beforeLines="50" w:after="156" w:afterLines="50"/>
        <w:ind w:firstLine="482" w:firstLineChars="200"/>
        <w:jc w:val="left"/>
        <w:rPr>
          <w:rFonts w:ascii="黑体" w:hAnsi="黑体" w:eastAsia="黑体"/>
          <w:b/>
          <w:sz w:val="24"/>
          <w:szCs w:val="24"/>
        </w:rPr>
      </w:pPr>
    </w:p>
    <w:p>
      <w:pPr>
        <w:widowControl/>
        <w:spacing w:before="156" w:beforeLines="50" w:after="156" w:afterLines="50"/>
        <w:ind w:firstLine="482" w:firstLineChars="200"/>
        <w:jc w:val="left"/>
        <w:rPr>
          <w:rFonts w:ascii="黑体" w:hAnsi="黑体" w:eastAsia="黑体"/>
          <w:b/>
          <w:sz w:val="24"/>
          <w:szCs w:val="24"/>
        </w:rPr>
      </w:pPr>
    </w:p>
    <w:p>
      <w:pPr>
        <w:widowControl/>
        <w:spacing w:before="156" w:beforeLines="50" w:after="156" w:afterLines="50"/>
        <w:ind w:firstLine="482" w:firstLineChars="200"/>
        <w:jc w:val="left"/>
        <w:rPr>
          <w:rFonts w:ascii="黑体" w:hAnsi="黑体" w:eastAsia="黑体"/>
          <w:b/>
          <w:sz w:val="24"/>
          <w:szCs w:val="24"/>
        </w:rPr>
      </w:pPr>
    </w:p>
    <w:p>
      <w:pPr>
        <w:widowControl/>
        <w:spacing w:before="156" w:beforeLines="50" w:after="156" w:afterLines="50"/>
        <w:ind w:firstLine="482" w:firstLineChars="200"/>
        <w:jc w:val="left"/>
        <w:rPr>
          <w:rFonts w:ascii="黑体" w:hAnsi="黑体" w:eastAsia="黑体"/>
          <w:b/>
          <w:sz w:val="24"/>
          <w:szCs w:val="24"/>
        </w:rPr>
      </w:pP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8"/>
        <w:tblW w:w="103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Ansi="宋体"/>
                <w:szCs w:val="21"/>
              </w:rPr>
            </w:pPr>
            <w:r>
              <w:rPr>
                <w:rFonts w:hint="eastAsia" w:hAnsi="宋体"/>
                <w:szCs w:val="21"/>
              </w:rPr>
              <w:t>非常全面、准确地掌握</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hAnsi="宋体"/>
                <w:szCs w:val="21"/>
              </w:rPr>
            </w:pPr>
            <w:r>
              <w:rPr>
                <w:rFonts w:hint="eastAsia" w:hAnsi="宋体"/>
                <w:szCs w:val="21"/>
              </w:rPr>
              <w:t>比较全面、准确地掌握</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hAnsi="宋体"/>
                <w:szCs w:val="21"/>
              </w:rPr>
            </w:pPr>
            <w:r>
              <w:rPr>
                <w:rFonts w:hint="eastAsia" w:hAnsi="宋体"/>
                <w:szCs w:val="21"/>
              </w:rPr>
              <w:t>较为准确，但不够全面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hAnsi="宋体"/>
                <w:szCs w:val="21"/>
              </w:rPr>
            </w:pPr>
            <w:r>
              <w:rPr>
                <w:rFonts w:hint="eastAsia" w:hAnsi="宋体"/>
                <w:szCs w:val="21"/>
              </w:rPr>
              <w:t>基本正确地掌握</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hAnsi="宋体"/>
                <w:szCs w:val="21"/>
              </w:rPr>
            </w:pPr>
            <w:r>
              <w:rPr>
                <w:rFonts w:hint="eastAsia" w:hAnsi="宋体"/>
                <w:szCs w:val="21"/>
              </w:rPr>
              <w:t>不能正确掌握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hAnsi="宋体"/>
                <w:szCs w:val="21"/>
              </w:rPr>
            </w:pPr>
            <w:r>
              <w:rPr>
                <w:rFonts w:hint="eastAsia" w:hAnsi="宋体"/>
                <w:szCs w:val="21"/>
              </w:rPr>
              <w:t>非常全面、准确地掌握</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hAnsi="宋体"/>
                <w:szCs w:val="21"/>
              </w:rPr>
            </w:pPr>
            <w:r>
              <w:rPr>
                <w:rFonts w:hint="eastAsia" w:hAnsi="宋体"/>
                <w:szCs w:val="21"/>
              </w:rPr>
              <w:t>比较全面、准确地掌握</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hAnsi="宋体"/>
                <w:szCs w:val="21"/>
              </w:rPr>
            </w:pPr>
            <w:r>
              <w:rPr>
                <w:rFonts w:hint="eastAsia" w:hAnsi="宋体" w:cs="宋体"/>
                <w:bCs/>
              </w:rPr>
              <w:t>较为准确，但不够深入</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hAnsi="宋体"/>
                <w:szCs w:val="21"/>
              </w:rPr>
            </w:pPr>
            <w:r>
              <w:rPr>
                <w:rFonts w:hint="eastAsia" w:hAnsi="宋体"/>
                <w:szCs w:val="21"/>
              </w:rPr>
              <w:t>基本正确地理解</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hAnsi="宋体"/>
                <w:szCs w:val="21"/>
              </w:rPr>
            </w:pPr>
            <w:r>
              <w:rPr>
                <w:rFonts w:hint="eastAsia" w:hAnsi="宋体"/>
                <w:szCs w:val="21"/>
              </w:rPr>
              <w:t>不能正确理解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hAnsi="宋体"/>
                <w:szCs w:val="21"/>
              </w:rPr>
            </w:pPr>
            <w:r>
              <w:rPr>
                <w:rFonts w:hint="eastAsia" w:hAnsi="宋体"/>
                <w:szCs w:val="21"/>
              </w:rPr>
              <w:t>非常全面、准确地掌握</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hAnsi="宋体"/>
                <w:szCs w:val="21"/>
              </w:rPr>
            </w:pPr>
            <w:r>
              <w:rPr>
                <w:rFonts w:hint="eastAsia" w:hAnsi="宋体"/>
                <w:szCs w:val="21"/>
              </w:rPr>
              <w:t>比较全面、准确地掌握</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hAnsi="宋体"/>
                <w:szCs w:val="21"/>
              </w:rPr>
            </w:pPr>
            <w:r>
              <w:rPr>
                <w:rFonts w:hint="eastAsia" w:hAnsi="宋体" w:cs="宋体"/>
                <w:bCs/>
              </w:rPr>
              <w:t>较为准确，但不够深入</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hAnsi="宋体"/>
                <w:szCs w:val="21"/>
              </w:rPr>
            </w:pPr>
            <w:r>
              <w:rPr>
                <w:rFonts w:hint="eastAsia" w:hAnsi="宋体"/>
                <w:szCs w:val="21"/>
              </w:rPr>
              <w:t>基本正确地理解</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hAnsi="宋体"/>
                <w:szCs w:val="21"/>
              </w:rPr>
            </w:pPr>
            <w:r>
              <w:rPr>
                <w:rFonts w:hint="eastAsia" w:hAnsi="宋体"/>
                <w:szCs w:val="21"/>
              </w:rPr>
              <w:t>不能正确理解</w:t>
            </w:r>
          </w:p>
        </w:tc>
      </w:tr>
      <w:bookmarkEnd w:id="0"/>
      <w:bookmarkEnd w:id="1"/>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TimesNewRomanPSMT">
    <w:altName w:val="MS Gothic"/>
    <w:panose1 w:val="00000000000000000000"/>
    <w:charset w:val="80"/>
    <w:family w:val="auto"/>
    <w:pitch w:val="default"/>
    <w:sig w:usb0="00000000" w:usb1="00000000" w:usb2="00000001" w:usb3="00000000" w:csb0="400001BF" w:csb1="DFF7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32643"/>
    <w:multiLevelType w:val="multilevel"/>
    <w:tmpl w:val="11632643"/>
    <w:lvl w:ilvl="0" w:tentative="0">
      <w:start w:val="1"/>
      <w:numFmt w:val="decimal"/>
      <w:lvlText w:val="%1、"/>
      <w:lvlJc w:val="left"/>
      <w:pPr>
        <w:tabs>
          <w:tab w:val="left" w:pos="3195"/>
        </w:tabs>
        <w:ind w:left="3195" w:hanging="360"/>
      </w:pPr>
      <w:rPr>
        <w:rFonts w:hint="default"/>
      </w:rPr>
    </w:lvl>
    <w:lvl w:ilvl="1" w:tentative="0">
      <w:start w:val="1"/>
      <w:numFmt w:val="lowerLetter"/>
      <w:lvlText w:val="%2)"/>
      <w:lvlJc w:val="left"/>
      <w:pPr>
        <w:tabs>
          <w:tab w:val="left" w:pos="3675"/>
        </w:tabs>
        <w:ind w:left="3675" w:hanging="420"/>
      </w:pPr>
    </w:lvl>
    <w:lvl w:ilvl="2" w:tentative="0">
      <w:start w:val="1"/>
      <w:numFmt w:val="lowerRoman"/>
      <w:lvlText w:val="%3."/>
      <w:lvlJc w:val="right"/>
      <w:pPr>
        <w:tabs>
          <w:tab w:val="left" w:pos="4095"/>
        </w:tabs>
        <w:ind w:left="4095" w:hanging="420"/>
      </w:pPr>
    </w:lvl>
    <w:lvl w:ilvl="3" w:tentative="0">
      <w:start w:val="1"/>
      <w:numFmt w:val="decimal"/>
      <w:lvlText w:val="%4."/>
      <w:lvlJc w:val="left"/>
      <w:pPr>
        <w:tabs>
          <w:tab w:val="left" w:pos="4515"/>
        </w:tabs>
        <w:ind w:left="4515" w:hanging="420"/>
      </w:pPr>
    </w:lvl>
    <w:lvl w:ilvl="4" w:tentative="0">
      <w:start w:val="1"/>
      <w:numFmt w:val="lowerLetter"/>
      <w:lvlText w:val="%5)"/>
      <w:lvlJc w:val="left"/>
      <w:pPr>
        <w:tabs>
          <w:tab w:val="left" w:pos="4935"/>
        </w:tabs>
        <w:ind w:left="4935" w:hanging="420"/>
      </w:pPr>
    </w:lvl>
    <w:lvl w:ilvl="5" w:tentative="0">
      <w:start w:val="1"/>
      <w:numFmt w:val="lowerRoman"/>
      <w:lvlText w:val="%6."/>
      <w:lvlJc w:val="right"/>
      <w:pPr>
        <w:tabs>
          <w:tab w:val="left" w:pos="5355"/>
        </w:tabs>
        <w:ind w:left="5355" w:hanging="420"/>
      </w:pPr>
    </w:lvl>
    <w:lvl w:ilvl="6" w:tentative="0">
      <w:start w:val="1"/>
      <w:numFmt w:val="decimal"/>
      <w:lvlText w:val="%7."/>
      <w:lvlJc w:val="left"/>
      <w:pPr>
        <w:tabs>
          <w:tab w:val="left" w:pos="5775"/>
        </w:tabs>
        <w:ind w:left="5775" w:hanging="420"/>
      </w:pPr>
    </w:lvl>
    <w:lvl w:ilvl="7" w:tentative="0">
      <w:start w:val="1"/>
      <w:numFmt w:val="lowerLetter"/>
      <w:lvlText w:val="%8)"/>
      <w:lvlJc w:val="left"/>
      <w:pPr>
        <w:tabs>
          <w:tab w:val="left" w:pos="6195"/>
        </w:tabs>
        <w:ind w:left="6195" w:hanging="420"/>
      </w:pPr>
    </w:lvl>
    <w:lvl w:ilvl="8" w:tentative="0">
      <w:start w:val="1"/>
      <w:numFmt w:val="lowerRoman"/>
      <w:lvlText w:val="%9."/>
      <w:lvlJc w:val="right"/>
      <w:pPr>
        <w:tabs>
          <w:tab w:val="left" w:pos="6615"/>
        </w:tabs>
        <w:ind w:left="6615" w:hanging="420"/>
      </w:pPr>
    </w:lvl>
  </w:abstractNum>
  <w:abstractNum w:abstractNumId="1">
    <w:nsid w:val="19046470"/>
    <w:multiLevelType w:val="multilevel"/>
    <w:tmpl w:val="19046470"/>
    <w:lvl w:ilvl="0" w:tentative="0">
      <w:start w:val="1"/>
      <w:numFmt w:val="decimal"/>
      <w:lvlText w:val="%1、"/>
      <w:lvlJc w:val="left"/>
      <w:pPr>
        <w:tabs>
          <w:tab w:val="left" w:pos="8629"/>
        </w:tabs>
        <w:ind w:left="8629" w:hanging="360"/>
      </w:pPr>
      <w:rPr>
        <w:rFonts w:hint="default"/>
      </w:rPr>
    </w:lvl>
    <w:lvl w:ilvl="1" w:tentative="0">
      <w:start w:val="1"/>
      <w:numFmt w:val="lowerLetter"/>
      <w:lvlText w:val="%2)"/>
      <w:lvlJc w:val="left"/>
      <w:pPr>
        <w:tabs>
          <w:tab w:val="left" w:pos="8684"/>
        </w:tabs>
        <w:ind w:left="8684" w:hanging="420"/>
      </w:pPr>
    </w:lvl>
    <w:lvl w:ilvl="2" w:tentative="0">
      <w:start w:val="1"/>
      <w:numFmt w:val="lowerRoman"/>
      <w:lvlText w:val="%3."/>
      <w:lvlJc w:val="right"/>
      <w:pPr>
        <w:tabs>
          <w:tab w:val="left" w:pos="9104"/>
        </w:tabs>
        <w:ind w:left="9104" w:hanging="420"/>
      </w:pPr>
    </w:lvl>
    <w:lvl w:ilvl="3" w:tentative="0">
      <w:start w:val="1"/>
      <w:numFmt w:val="decimal"/>
      <w:lvlText w:val="%4."/>
      <w:lvlJc w:val="left"/>
      <w:pPr>
        <w:tabs>
          <w:tab w:val="left" w:pos="9524"/>
        </w:tabs>
        <w:ind w:left="9524" w:hanging="420"/>
      </w:pPr>
    </w:lvl>
    <w:lvl w:ilvl="4" w:tentative="0">
      <w:start w:val="1"/>
      <w:numFmt w:val="lowerLetter"/>
      <w:lvlText w:val="%5)"/>
      <w:lvlJc w:val="left"/>
      <w:pPr>
        <w:tabs>
          <w:tab w:val="left" w:pos="9944"/>
        </w:tabs>
        <w:ind w:left="9944" w:hanging="420"/>
      </w:pPr>
    </w:lvl>
    <w:lvl w:ilvl="5" w:tentative="0">
      <w:start w:val="1"/>
      <w:numFmt w:val="lowerRoman"/>
      <w:lvlText w:val="%6."/>
      <w:lvlJc w:val="right"/>
      <w:pPr>
        <w:tabs>
          <w:tab w:val="left" w:pos="10364"/>
        </w:tabs>
        <w:ind w:left="10364" w:hanging="420"/>
      </w:pPr>
    </w:lvl>
    <w:lvl w:ilvl="6" w:tentative="0">
      <w:start w:val="1"/>
      <w:numFmt w:val="decimal"/>
      <w:lvlText w:val="%7."/>
      <w:lvlJc w:val="left"/>
      <w:pPr>
        <w:tabs>
          <w:tab w:val="left" w:pos="10784"/>
        </w:tabs>
        <w:ind w:left="10784" w:hanging="420"/>
      </w:pPr>
    </w:lvl>
    <w:lvl w:ilvl="7" w:tentative="0">
      <w:start w:val="1"/>
      <w:numFmt w:val="lowerLetter"/>
      <w:lvlText w:val="%8)"/>
      <w:lvlJc w:val="left"/>
      <w:pPr>
        <w:tabs>
          <w:tab w:val="left" w:pos="11204"/>
        </w:tabs>
        <w:ind w:left="11204" w:hanging="420"/>
      </w:pPr>
    </w:lvl>
    <w:lvl w:ilvl="8" w:tentative="0">
      <w:start w:val="1"/>
      <w:numFmt w:val="lowerRoman"/>
      <w:lvlText w:val="%9."/>
      <w:lvlJc w:val="right"/>
      <w:pPr>
        <w:tabs>
          <w:tab w:val="left" w:pos="11624"/>
        </w:tabs>
        <w:ind w:left="11624" w:hanging="420"/>
      </w:pPr>
    </w:lvl>
  </w:abstractNum>
  <w:abstractNum w:abstractNumId="2">
    <w:nsid w:val="1FC6203D"/>
    <w:multiLevelType w:val="multilevel"/>
    <w:tmpl w:val="1FC6203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D193813"/>
    <w:multiLevelType w:val="multilevel"/>
    <w:tmpl w:val="3D193813"/>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1A064E5"/>
    <w:multiLevelType w:val="multilevel"/>
    <w:tmpl w:val="41A064E5"/>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A031F20"/>
    <w:multiLevelType w:val="multilevel"/>
    <w:tmpl w:val="4A031F20"/>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E04364F"/>
    <w:multiLevelType w:val="multilevel"/>
    <w:tmpl w:val="4E04364F"/>
    <w:lvl w:ilvl="0" w:tentative="0">
      <w:start w:val="1"/>
      <w:numFmt w:val="japaneseCounting"/>
      <w:lvlText w:val="第%1章"/>
      <w:lvlJc w:val="left"/>
      <w:pPr>
        <w:tabs>
          <w:tab w:val="left" w:pos="735"/>
        </w:tabs>
        <w:ind w:left="735" w:hanging="73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499470A"/>
    <w:multiLevelType w:val="singleLevel"/>
    <w:tmpl w:val="6499470A"/>
    <w:lvl w:ilvl="0" w:tentative="0">
      <w:start w:val="2"/>
      <w:numFmt w:val="chineseCounting"/>
      <w:suff w:val="nothing"/>
      <w:lvlText w:val="（%1）"/>
      <w:lvlJc w:val="left"/>
    </w:lvl>
  </w:abstractNum>
  <w:abstractNum w:abstractNumId="8">
    <w:nsid w:val="64994788"/>
    <w:multiLevelType w:val="singleLevel"/>
    <w:tmpl w:val="64994788"/>
    <w:lvl w:ilvl="0" w:tentative="0">
      <w:start w:val="3"/>
      <w:numFmt w:val="chineseCounting"/>
      <w:suff w:val="nothing"/>
      <w:lvlText w:val="%1、"/>
      <w:lvlJc w:val="left"/>
    </w:lvl>
  </w:abstractNum>
  <w:abstractNum w:abstractNumId="9">
    <w:nsid w:val="649947F8"/>
    <w:multiLevelType w:val="singleLevel"/>
    <w:tmpl w:val="649947F8"/>
    <w:lvl w:ilvl="0" w:tentative="0">
      <w:start w:val="5"/>
      <w:numFmt w:val="chineseCounting"/>
      <w:suff w:val="nothing"/>
      <w:lvlText w:val="%1、"/>
      <w:lvlJc w:val="left"/>
    </w:lvl>
  </w:abstractNum>
  <w:abstractNum w:abstractNumId="10">
    <w:nsid w:val="72A6102C"/>
    <w:multiLevelType w:val="multilevel"/>
    <w:tmpl w:val="72A6102C"/>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AF26B71"/>
    <w:multiLevelType w:val="multilevel"/>
    <w:tmpl w:val="7AF26B71"/>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CC72C33"/>
    <w:multiLevelType w:val="multilevel"/>
    <w:tmpl w:val="7CC72C33"/>
    <w:lvl w:ilvl="0" w:tentative="0">
      <w:start w:val="1"/>
      <w:numFmt w:val="decimal"/>
      <w:lvlText w:val="%1、"/>
      <w:lvlJc w:val="left"/>
      <w:pPr>
        <w:tabs>
          <w:tab w:val="left" w:pos="785"/>
        </w:tabs>
        <w:ind w:left="785" w:hanging="360"/>
      </w:pPr>
      <w:rPr>
        <w:rFonts w:hint="default"/>
      </w:rPr>
    </w:lvl>
    <w:lvl w:ilvl="1" w:tentative="0">
      <w:start w:val="1"/>
      <w:numFmt w:val="japaneseCounting"/>
      <w:lvlText w:val="%2、"/>
      <w:lvlJc w:val="left"/>
      <w:pPr>
        <w:tabs>
          <w:tab w:val="left" w:pos="1925"/>
        </w:tabs>
        <w:ind w:left="1925" w:hanging="420"/>
      </w:pPr>
      <w:rPr>
        <w:rFonts w:hint="default"/>
      </w:r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num w:numId="1">
    <w:abstractNumId w:val="7"/>
  </w:num>
  <w:num w:numId="2">
    <w:abstractNumId w:val="8"/>
  </w:num>
  <w:num w:numId="3">
    <w:abstractNumId w:val="6"/>
  </w:num>
  <w:num w:numId="4">
    <w:abstractNumId w:val="3"/>
  </w:num>
  <w:num w:numId="5">
    <w:abstractNumId w:val="12"/>
  </w:num>
  <w:num w:numId="6">
    <w:abstractNumId w:val="0"/>
  </w:num>
  <w:num w:numId="7">
    <w:abstractNumId w:val="1"/>
  </w:num>
  <w:num w:numId="8">
    <w:abstractNumId w:val="4"/>
  </w:num>
  <w:num w:numId="9">
    <w:abstractNumId w:val="5"/>
  </w:num>
  <w:num w:numId="10">
    <w:abstractNumId w:val="2"/>
  </w:num>
  <w:num w:numId="11">
    <w:abstractNumId w:val="1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05271"/>
    <w:rsid w:val="00022CBB"/>
    <w:rsid w:val="0005497B"/>
    <w:rsid w:val="00077A5F"/>
    <w:rsid w:val="00082CD1"/>
    <w:rsid w:val="00085170"/>
    <w:rsid w:val="000A4EDD"/>
    <w:rsid w:val="000E16DF"/>
    <w:rsid w:val="000F054A"/>
    <w:rsid w:val="0012169F"/>
    <w:rsid w:val="00125B02"/>
    <w:rsid w:val="00134C8A"/>
    <w:rsid w:val="00183D3B"/>
    <w:rsid w:val="001961BB"/>
    <w:rsid w:val="001A0B11"/>
    <w:rsid w:val="001A0DC8"/>
    <w:rsid w:val="001A3096"/>
    <w:rsid w:val="001C4BB7"/>
    <w:rsid w:val="001E5724"/>
    <w:rsid w:val="00201E9F"/>
    <w:rsid w:val="00225234"/>
    <w:rsid w:val="00242673"/>
    <w:rsid w:val="0024393B"/>
    <w:rsid w:val="0024753A"/>
    <w:rsid w:val="00271080"/>
    <w:rsid w:val="0028238F"/>
    <w:rsid w:val="00285327"/>
    <w:rsid w:val="00287038"/>
    <w:rsid w:val="002A7568"/>
    <w:rsid w:val="002C081F"/>
    <w:rsid w:val="002E4DF5"/>
    <w:rsid w:val="00313A87"/>
    <w:rsid w:val="00320286"/>
    <w:rsid w:val="00322986"/>
    <w:rsid w:val="00334815"/>
    <w:rsid w:val="0034254B"/>
    <w:rsid w:val="00382988"/>
    <w:rsid w:val="0038665C"/>
    <w:rsid w:val="003A773B"/>
    <w:rsid w:val="003B210C"/>
    <w:rsid w:val="003B24E4"/>
    <w:rsid w:val="003C1A8B"/>
    <w:rsid w:val="003C62A9"/>
    <w:rsid w:val="003E56B9"/>
    <w:rsid w:val="004070CF"/>
    <w:rsid w:val="00435EE4"/>
    <w:rsid w:val="00455CC3"/>
    <w:rsid w:val="00457C25"/>
    <w:rsid w:val="004A695F"/>
    <w:rsid w:val="004D550B"/>
    <w:rsid w:val="004D610F"/>
    <w:rsid w:val="00516C2B"/>
    <w:rsid w:val="00516EE0"/>
    <w:rsid w:val="00530B4D"/>
    <w:rsid w:val="005368E8"/>
    <w:rsid w:val="00561669"/>
    <w:rsid w:val="00587A56"/>
    <w:rsid w:val="005A0378"/>
    <w:rsid w:val="005A19A8"/>
    <w:rsid w:val="00614239"/>
    <w:rsid w:val="00614D00"/>
    <w:rsid w:val="00665621"/>
    <w:rsid w:val="0066723B"/>
    <w:rsid w:val="006842BA"/>
    <w:rsid w:val="00684599"/>
    <w:rsid w:val="006B0A69"/>
    <w:rsid w:val="006C3727"/>
    <w:rsid w:val="006E4F82"/>
    <w:rsid w:val="006F64C9"/>
    <w:rsid w:val="00721D83"/>
    <w:rsid w:val="007639A2"/>
    <w:rsid w:val="007C379D"/>
    <w:rsid w:val="007C62ED"/>
    <w:rsid w:val="007E39E3"/>
    <w:rsid w:val="007E47E4"/>
    <w:rsid w:val="008128AD"/>
    <w:rsid w:val="00820298"/>
    <w:rsid w:val="00834688"/>
    <w:rsid w:val="00850C98"/>
    <w:rsid w:val="008560E2"/>
    <w:rsid w:val="00872E43"/>
    <w:rsid w:val="00881728"/>
    <w:rsid w:val="00886EBF"/>
    <w:rsid w:val="008A6357"/>
    <w:rsid w:val="008C0452"/>
    <w:rsid w:val="008D28C0"/>
    <w:rsid w:val="00902A2F"/>
    <w:rsid w:val="0092592A"/>
    <w:rsid w:val="00930134"/>
    <w:rsid w:val="00944802"/>
    <w:rsid w:val="009655CE"/>
    <w:rsid w:val="00996A4D"/>
    <w:rsid w:val="009A28CA"/>
    <w:rsid w:val="009C76A4"/>
    <w:rsid w:val="009D49F6"/>
    <w:rsid w:val="009D762F"/>
    <w:rsid w:val="00A03BBD"/>
    <w:rsid w:val="00A33398"/>
    <w:rsid w:val="00A35DEC"/>
    <w:rsid w:val="00A4241A"/>
    <w:rsid w:val="00A61EFD"/>
    <w:rsid w:val="00A91A74"/>
    <w:rsid w:val="00AA4570"/>
    <w:rsid w:val="00AA630A"/>
    <w:rsid w:val="00AC1022"/>
    <w:rsid w:val="00AE15B8"/>
    <w:rsid w:val="00AE3D1A"/>
    <w:rsid w:val="00B03909"/>
    <w:rsid w:val="00B04D6D"/>
    <w:rsid w:val="00B40ECD"/>
    <w:rsid w:val="00B43E23"/>
    <w:rsid w:val="00B82F3A"/>
    <w:rsid w:val="00BA23F0"/>
    <w:rsid w:val="00BB0CA7"/>
    <w:rsid w:val="00C00798"/>
    <w:rsid w:val="00C04325"/>
    <w:rsid w:val="00C102FD"/>
    <w:rsid w:val="00C343A5"/>
    <w:rsid w:val="00C54636"/>
    <w:rsid w:val="00CA53B2"/>
    <w:rsid w:val="00CF5860"/>
    <w:rsid w:val="00CF6E23"/>
    <w:rsid w:val="00D02F99"/>
    <w:rsid w:val="00D053C6"/>
    <w:rsid w:val="00D076E9"/>
    <w:rsid w:val="00D13271"/>
    <w:rsid w:val="00D14471"/>
    <w:rsid w:val="00D417A1"/>
    <w:rsid w:val="00D43F23"/>
    <w:rsid w:val="00D463CD"/>
    <w:rsid w:val="00D504B7"/>
    <w:rsid w:val="00D621A3"/>
    <w:rsid w:val="00D715F7"/>
    <w:rsid w:val="00D71AF1"/>
    <w:rsid w:val="00DD3B88"/>
    <w:rsid w:val="00DD7B5F"/>
    <w:rsid w:val="00DE67C2"/>
    <w:rsid w:val="00DE73F3"/>
    <w:rsid w:val="00DE7849"/>
    <w:rsid w:val="00E05E8B"/>
    <w:rsid w:val="00E2569A"/>
    <w:rsid w:val="00E3363A"/>
    <w:rsid w:val="00E366AB"/>
    <w:rsid w:val="00E568CE"/>
    <w:rsid w:val="00E76E34"/>
    <w:rsid w:val="00EA2E06"/>
    <w:rsid w:val="00EC3735"/>
    <w:rsid w:val="00ED7F81"/>
    <w:rsid w:val="00F063C7"/>
    <w:rsid w:val="00F4350A"/>
    <w:rsid w:val="00F47C5C"/>
    <w:rsid w:val="00F56396"/>
    <w:rsid w:val="00F70549"/>
    <w:rsid w:val="00F86FAC"/>
    <w:rsid w:val="00FB77A1"/>
    <w:rsid w:val="00FC24B5"/>
    <w:rsid w:val="097D5A8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Plain Text"/>
    <w:basedOn w:val="1"/>
    <w:link w:val="10"/>
    <w:qFormat/>
    <w:uiPriority w:val="99"/>
    <w:rPr>
      <w:rFonts w:ascii="宋体" w:hAnsi="Courier New" w:eastAsia="宋体" w:cs="Times New Roman"/>
      <w:szCs w:val="20"/>
    </w:rPr>
  </w:style>
  <w:style w:type="paragraph" w:styleId="3">
    <w:name w:val="Balloon Text"/>
    <w:basedOn w:val="1"/>
    <w:link w:val="13"/>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Times New Roman" w:hAnsi="Times New Roman" w:eastAsia="Times New Roman" w:cs="Times New Roman"/>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纯文本 字符"/>
    <w:basedOn w:val="7"/>
    <w:link w:val="2"/>
    <w:qFormat/>
    <w:uiPriority w:val="99"/>
    <w:rPr>
      <w:rFonts w:ascii="宋体" w:hAnsi="Courier New" w:eastAsia="宋体" w:cs="Times New Roman"/>
      <w:szCs w:val="20"/>
    </w:rPr>
  </w:style>
  <w:style w:type="character" w:customStyle="1" w:styleId="11">
    <w:name w:val="页眉 字符"/>
    <w:basedOn w:val="7"/>
    <w:link w:val="5"/>
    <w:uiPriority w:val="99"/>
    <w:rPr>
      <w:sz w:val="18"/>
      <w:szCs w:val="18"/>
    </w:rPr>
  </w:style>
  <w:style w:type="character" w:customStyle="1" w:styleId="12">
    <w:name w:val="页脚 字符"/>
    <w:basedOn w:val="7"/>
    <w:link w:val="4"/>
    <w:qFormat/>
    <w:uiPriority w:val="99"/>
    <w:rPr>
      <w:sz w:val="18"/>
      <w:szCs w:val="18"/>
    </w:rPr>
  </w:style>
  <w:style w:type="character" w:customStyle="1" w:styleId="13">
    <w:name w:val="批注框文本 字符"/>
    <w:basedOn w:val="7"/>
    <w:link w:val="3"/>
    <w:semiHidden/>
    <w:uiPriority w:val="99"/>
    <w:rPr>
      <w:sz w:val="18"/>
      <w:szCs w:val="18"/>
    </w:rPr>
  </w:style>
  <w:style w:type="paragraph" w:customStyle="1" w:styleId="14">
    <w:name w:val="tx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List Paragraph"/>
    <w:basedOn w:val="1"/>
    <w:qFormat/>
    <w:uiPriority w:val="34"/>
    <w:pPr>
      <w:ind w:firstLine="420" w:firstLineChars="200"/>
    </w:pPr>
  </w:style>
  <w:style w:type="paragraph" w:customStyle="1" w:styleId="16">
    <w:name w:val="无间隔1"/>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A7C0A9-CF95-4263-BD4A-86C153348538}">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16</Pages>
  <Words>1182</Words>
  <Characters>6742</Characters>
  <Lines>56</Lines>
  <Paragraphs>15</Paragraphs>
  <TotalTime>0</TotalTime>
  <ScaleCrop>false</ScaleCrop>
  <LinksUpToDate>false</LinksUpToDate>
  <CharactersWithSpaces>7909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2023-08-21T02:35:00Z</dcterms:created>
  <dc:creator>Windows User</dc:creator>
  <cp:lastModifiedBy>poo</cp:lastModifiedBy>
  <cp:lastPrinted>2020-12-24T07:17:00Z</cp:lastPrinted>
  <dcterms:modified xsi:type="dcterms:W3CDTF">2023-08-22T02:34:01Z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