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E92A" w14:textId="719D26C1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681701" w:rsidRPr="00681701">
        <w:rPr>
          <w:rFonts w:ascii="黑体" w:eastAsia="黑体" w:hAnsi="黑体" w:hint="eastAsia"/>
          <w:sz w:val="32"/>
          <w:szCs w:val="32"/>
        </w:rPr>
        <w:t>习近平经济思想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3632DA95" w14:textId="371AC422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44AAE991" w14:textId="77777777" w:rsidTr="00DD7B5F">
        <w:trPr>
          <w:jc w:val="center"/>
        </w:trPr>
        <w:tc>
          <w:tcPr>
            <w:tcW w:w="1135" w:type="dxa"/>
            <w:vAlign w:val="center"/>
          </w:tcPr>
          <w:p w14:paraId="57F8564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D13AF72" w14:textId="7AC9CF5B" w:rsidR="00D13271" w:rsidRPr="00DD7B5F" w:rsidRDefault="0068170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681701">
              <w:rPr>
                <w:rFonts w:ascii="宋体" w:eastAsia="宋体" w:hAnsi="宋体"/>
              </w:rPr>
              <w:t>Xi Jinping’s Economic Thought</w:t>
            </w:r>
          </w:p>
        </w:tc>
        <w:tc>
          <w:tcPr>
            <w:tcW w:w="1134" w:type="dxa"/>
            <w:vAlign w:val="center"/>
          </w:tcPr>
          <w:p w14:paraId="273EA2B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8F4714A" w14:textId="6CE57D30" w:rsidR="00D13271" w:rsidRPr="00DD7B5F" w:rsidRDefault="0068170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681701">
              <w:rPr>
                <w:rFonts w:ascii="宋体" w:eastAsia="宋体" w:hAnsi="宋体"/>
              </w:rPr>
              <w:t>ECON2038</w:t>
            </w:r>
          </w:p>
        </w:tc>
      </w:tr>
      <w:tr w:rsidR="00D13271" w:rsidRPr="002F4D99" w14:paraId="5B466771" w14:textId="77777777" w:rsidTr="00DD7B5F">
        <w:trPr>
          <w:jc w:val="center"/>
        </w:trPr>
        <w:tc>
          <w:tcPr>
            <w:tcW w:w="1135" w:type="dxa"/>
            <w:vAlign w:val="center"/>
          </w:tcPr>
          <w:p w14:paraId="6BCF36A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771138B" w14:textId="48935D7E" w:rsidR="00D13271" w:rsidRPr="00DD7B5F" w:rsidRDefault="00596E5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180771A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0A09378" w14:textId="17F5EF02" w:rsidR="00D13271" w:rsidRPr="00DD7B5F" w:rsidRDefault="00EC477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商学院</w:t>
            </w:r>
            <w:r w:rsidR="00655A7C">
              <w:rPr>
                <w:rFonts w:ascii="宋体" w:eastAsia="宋体" w:hAnsi="宋体" w:hint="eastAsia"/>
              </w:rPr>
              <w:t>本科</w:t>
            </w:r>
            <w:r>
              <w:rPr>
                <w:rFonts w:ascii="宋体" w:eastAsia="宋体" w:hAnsi="宋体" w:hint="eastAsia"/>
              </w:rPr>
              <w:t>大一学</w:t>
            </w:r>
            <w:r w:rsidR="00655A7C">
              <w:rPr>
                <w:rFonts w:ascii="宋体" w:eastAsia="宋体" w:hAnsi="宋体" w:hint="eastAsia"/>
              </w:rPr>
              <w:t>生</w:t>
            </w:r>
          </w:p>
        </w:tc>
      </w:tr>
      <w:tr w:rsidR="00D13271" w:rsidRPr="002F4D99" w14:paraId="10204770" w14:textId="77777777" w:rsidTr="00DD7B5F">
        <w:trPr>
          <w:jc w:val="center"/>
        </w:trPr>
        <w:tc>
          <w:tcPr>
            <w:tcW w:w="1135" w:type="dxa"/>
            <w:vAlign w:val="center"/>
          </w:tcPr>
          <w:p w14:paraId="36FB35D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E4D4023" w14:textId="318A2829" w:rsidR="00D13271" w:rsidRPr="00DD7B5F" w:rsidRDefault="0068170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D40DB3">
              <w:rPr>
                <w:rFonts w:ascii="宋体" w:eastAsia="宋体" w:hAnsi="宋体" w:hint="eastAsia"/>
              </w:rPr>
              <w:t>学分</w:t>
            </w:r>
          </w:p>
        </w:tc>
        <w:tc>
          <w:tcPr>
            <w:tcW w:w="1134" w:type="dxa"/>
            <w:vAlign w:val="center"/>
          </w:tcPr>
          <w:p w14:paraId="54A2600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44B8453" w14:textId="761740E2" w:rsidR="00D13271" w:rsidRPr="00DD7B5F" w:rsidRDefault="0068170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</w:t>
            </w:r>
            <w:r w:rsidR="00D40DB3">
              <w:rPr>
                <w:rFonts w:ascii="宋体" w:eastAsia="宋体" w:hAnsi="宋体" w:hint="eastAsia"/>
              </w:rPr>
              <w:t>学时</w:t>
            </w:r>
          </w:p>
        </w:tc>
      </w:tr>
      <w:tr w:rsidR="00D13271" w:rsidRPr="002F4D99" w14:paraId="4255A6BC" w14:textId="77777777" w:rsidTr="00DD7B5F">
        <w:trPr>
          <w:jc w:val="center"/>
        </w:trPr>
        <w:tc>
          <w:tcPr>
            <w:tcW w:w="1135" w:type="dxa"/>
            <w:vAlign w:val="center"/>
          </w:tcPr>
          <w:p w14:paraId="41613AB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A16BD66" w14:textId="10A2DE79" w:rsidR="00D13271" w:rsidRPr="00DD7B5F" w:rsidRDefault="00D40DB3" w:rsidP="00681701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李震雄</w:t>
            </w:r>
          </w:p>
        </w:tc>
        <w:tc>
          <w:tcPr>
            <w:tcW w:w="1134" w:type="dxa"/>
            <w:vAlign w:val="center"/>
          </w:tcPr>
          <w:p w14:paraId="656CC50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8CE6DC4" w14:textId="5481C8E2" w:rsidR="00D13271" w:rsidRPr="00DD7B5F" w:rsidRDefault="00D40DB3" w:rsidP="00AC19E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</w:t>
            </w:r>
            <w:r w:rsidR="00681701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/>
              </w:rPr>
              <w:t>年</w:t>
            </w:r>
            <w:r w:rsidR="00681701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/>
              </w:rPr>
              <w:t>月</w:t>
            </w:r>
            <w:r w:rsidR="00681701">
              <w:rPr>
                <w:rFonts w:ascii="宋体" w:eastAsia="宋体" w:hAnsi="宋体"/>
              </w:rPr>
              <w:t>15</w:t>
            </w:r>
            <w:r>
              <w:rPr>
                <w:rFonts w:ascii="宋体" w:eastAsia="宋体" w:hAnsi="宋体"/>
              </w:rPr>
              <w:t>日</w:t>
            </w:r>
          </w:p>
        </w:tc>
      </w:tr>
      <w:tr w:rsidR="00D13271" w:rsidRPr="002F4D99" w14:paraId="5EB6D8B0" w14:textId="77777777" w:rsidTr="00DD7B5F">
        <w:trPr>
          <w:jc w:val="center"/>
        </w:trPr>
        <w:tc>
          <w:tcPr>
            <w:tcW w:w="1135" w:type="dxa"/>
            <w:vAlign w:val="center"/>
          </w:tcPr>
          <w:p w14:paraId="6AEA4C6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9209533" w14:textId="77777777" w:rsidR="00D13271" w:rsidRDefault="00D40DB3" w:rsidP="0068170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D40DB3">
              <w:rPr>
                <w:rFonts w:ascii="宋体" w:eastAsia="宋体" w:hAnsi="宋体"/>
              </w:rPr>
              <w:t>《</w:t>
            </w:r>
            <w:r w:rsidR="00681701" w:rsidRPr="00681701">
              <w:rPr>
                <w:rFonts w:ascii="宋体" w:eastAsia="宋体" w:hAnsi="宋体" w:hint="eastAsia"/>
              </w:rPr>
              <w:t>习近平经济思想学习纲要</w:t>
            </w:r>
            <w:r w:rsidR="00681701">
              <w:rPr>
                <w:rFonts w:ascii="宋体" w:eastAsia="宋体" w:hAnsi="宋体" w:hint="eastAsia"/>
              </w:rPr>
              <w:t>》</w:t>
            </w:r>
            <w:r w:rsidRPr="00D40DB3">
              <w:rPr>
                <w:rFonts w:ascii="宋体" w:eastAsia="宋体" w:hAnsi="宋体" w:hint="eastAsia"/>
              </w:rPr>
              <w:t>，</w:t>
            </w:r>
            <w:r w:rsidR="00681701" w:rsidRPr="00681701">
              <w:rPr>
                <w:rFonts w:ascii="宋体" w:eastAsia="宋体" w:hAnsi="宋体" w:hint="eastAsia"/>
              </w:rPr>
              <w:t>人民出版社、学习出版社</w:t>
            </w:r>
            <w:r w:rsidR="00681701" w:rsidRPr="00DD7B5F">
              <w:rPr>
                <w:rFonts w:ascii="宋体" w:eastAsia="宋体" w:hAnsi="宋体"/>
              </w:rPr>
              <w:t xml:space="preserve"> </w:t>
            </w:r>
          </w:p>
          <w:p w14:paraId="398281B5" w14:textId="42565838" w:rsidR="006B57DB" w:rsidRPr="00DD7B5F" w:rsidRDefault="006B57DB" w:rsidP="0068170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D40DB3">
              <w:rPr>
                <w:rFonts w:ascii="宋体" w:eastAsia="宋体" w:hAnsi="宋体"/>
              </w:rPr>
              <w:t>《马克思主义政治经济学概论</w:t>
            </w:r>
            <w:r w:rsidRPr="00D40DB3">
              <w:rPr>
                <w:rFonts w:ascii="宋体" w:eastAsia="宋体" w:hAnsi="宋体" w:hint="eastAsia"/>
              </w:rPr>
              <w:t>（第二版）</w:t>
            </w:r>
            <w:r w:rsidRPr="00D40DB3">
              <w:rPr>
                <w:rFonts w:ascii="宋体" w:eastAsia="宋体" w:hAnsi="宋体"/>
              </w:rPr>
              <w:t>》</w:t>
            </w:r>
            <w:r w:rsidRPr="00D40DB3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人民出版社、</w:t>
            </w:r>
            <w:r w:rsidRPr="00D40DB3">
              <w:rPr>
                <w:rFonts w:ascii="宋体" w:eastAsia="宋体" w:hAnsi="宋体" w:hint="eastAsia"/>
              </w:rPr>
              <w:t>高等教育出版</w:t>
            </w:r>
            <w:r w:rsidR="005516F9">
              <w:rPr>
                <w:rFonts w:ascii="宋体" w:eastAsia="宋体" w:hAnsi="宋体" w:hint="eastAsia"/>
              </w:rPr>
              <w:t>社</w:t>
            </w:r>
          </w:p>
        </w:tc>
      </w:tr>
    </w:tbl>
    <w:p w14:paraId="4EAF7CE2" w14:textId="77777777" w:rsidR="001B597D" w:rsidRDefault="001B597D" w:rsidP="00DD7B5F">
      <w:pPr>
        <w:pStyle w:val="a3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</w:p>
    <w:p w14:paraId="27A3D345" w14:textId="6437E094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2ECD728" w14:textId="5C2903E3" w:rsidR="00E05E8B" w:rsidRPr="0078043D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78043D">
        <w:rPr>
          <w:rFonts w:ascii="黑体" w:eastAsia="黑体" w:hAnsi="黑体" w:cs="宋体" w:hint="eastAsia"/>
          <w:sz w:val="24"/>
          <w:szCs w:val="24"/>
        </w:rPr>
        <w:t>（一）总体目标：</w:t>
      </w:r>
    </w:p>
    <w:p w14:paraId="6306F23F" w14:textId="32AA7678" w:rsidR="00E05E8B" w:rsidRDefault="00681701" w:rsidP="006B57DB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 w:rsidRPr="00681701">
        <w:rPr>
          <w:rFonts w:hAnsi="宋体" w:cs="宋体" w:hint="eastAsia"/>
        </w:rPr>
        <w:t>党的十八大以来，以习近平同志为核心的党中央高瞻远瞩、统揽全局、把握大势，提出一系列新理念新思想新战略，</w:t>
      </w:r>
      <w:r>
        <w:rPr>
          <w:rFonts w:hAnsi="宋体" w:cs="宋体" w:hint="eastAsia"/>
        </w:rPr>
        <w:t>为</w:t>
      </w:r>
      <w:r w:rsidRPr="00681701">
        <w:rPr>
          <w:rFonts w:hAnsi="宋体" w:cs="宋体" w:hint="eastAsia"/>
        </w:rPr>
        <w:t>我国经济</w:t>
      </w:r>
      <w:r>
        <w:rPr>
          <w:rFonts w:hAnsi="宋体" w:cs="宋体" w:hint="eastAsia"/>
        </w:rPr>
        <w:t>社会</w:t>
      </w:r>
      <w:r w:rsidRPr="00681701">
        <w:rPr>
          <w:rFonts w:hAnsi="宋体" w:cs="宋体" w:hint="eastAsia"/>
        </w:rPr>
        <w:t>发展取得历史性成就、发生历史性变革，</w:t>
      </w:r>
      <w:r>
        <w:rPr>
          <w:rFonts w:hAnsi="宋体" w:cs="宋体" w:hint="eastAsia"/>
        </w:rPr>
        <w:t>提供了重要理论指导</w:t>
      </w:r>
      <w:r w:rsidRPr="00681701">
        <w:rPr>
          <w:rFonts w:hAnsi="宋体" w:cs="宋体" w:hint="eastAsia"/>
        </w:rPr>
        <w:t>。</w:t>
      </w:r>
      <w:r>
        <w:rPr>
          <w:rFonts w:hAnsi="宋体" w:cs="宋体" w:hint="eastAsia"/>
        </w:rPr>
        <w:t>特别是习近平经济思想</w:t>
      </w:r>
      <w:r>
        <w:rPr>
          <w:rFonts w:hint="eastAsia"/>
          <w:color w:val="333333"/>
          <w:shd w:val="clear" w:color="auto" w:fill="FFFFFF"/>
        </w:rPr>
        <w:t>汇集了马克思主义政治经济学在当代中国的最新理论成果。</w:t>
      </w:r>
      <w:r w:rsidR="00D40DB3" w:rsidRPr="00D40DB3">
        <w:rPr>
          <w:rFonts w:hAnsi="宋体" w:cs="宋体"/>
        </w:rPr>
        <w:t>习近平同志指出，马克思主义政治经济学是马克思主</w:t>
      </w:r>
      <w:r>
        <w:rPr>
          <w:rFonts w:hAnsi="宋体" w:cs="宋体"/>
        </w:rPr>
        <w:t>义的重要组成部分，也是我们坚持和发展马克思主义的必修课。</w:t>
      </w:r>
      <w:r w:rsidR="00AF650B">
        <w:rPr>
          <w:rFonts w:hAnsi="宋体" w:cs="宋体" w:hint="eastAsia"/>
        </w:rPr>
        <w:t>针对商学院本科新生，习近平经济思想课程旨在向经济学专业知识</w:t>
      </w:r>
      <w:r>
        <w:rPr>
          <w:rFonts w:hAnsi="宋体" w:cs="宋体" w:hint="eastAsia"/>
        </w:rPr>
        <w:t>薄弱的一年级</w:t>
      </w:r>
      <w:r w:rsidR="00260824">
        <w:rPr>
          <w:rFonts w:hAnsi="宋体" w:cs="宋体" w:hint="eastAsia"/>
        </w:rPr>
        <w:t>学生介绍</w:t>
      </w:r>
      <w:r>
        <w:rPr>
          <w:rFonts w:hAnsi="宋体" w:cs="宋体" w:hint="eastAsia"/>
        </w:rPr>
        <w:t>基础性、关键性习近平经济思想</w:t>
      </w:r>
      <w:r w:rsidR="00984C25">
        <w:rPr>
          <w:rFonts w:hAnsi="宋体" w:cs="宋体" w:hint="eastAsia"/>
        </w:rPr>
        <w:t>理论</w:t>
      </w:r>
      <w:r>
        <w:rPr>
          <w:rFonts w:hAnsi="宋体" w:cs="宋体" w:hint="eastAsia"/>
        </w:rPr>
        <w:t>及</w:t>
      </w:r>
      <w:r w:rsidR="00167232">
        <w:rPr>
          <w:rFonts w:hAnsi="宋体" w:cs="宋体" w:hint="eastAsia"/>
        </w:rPr>
        <w:t>其背后的</w:t>
      </w:r>
      <w:r w:rsidR="00AF650B">
        <w:rPr>
          <w:rFonts w:hint="eastAsia"/>
          <w:color w:val="333333"/>
          <w:shd w:val="clear" w:color="auto" w:fill="FFFFFF"/>
        </w:rPr>
        <w:t>马克思主义政治经济学</w:t>
      </w:r>
      <w:r w:rsidR="00984C25">
        <w:rPr>
          <w:rFonts w:hint="eastAsia"/>
          <w:color w:val="333333"/>
          <w:shd w:val="clear" w:color="auto" w:fill="FFFFFF"/>
        </w:rPr>
        <w:t>原理</w:t>
      </w:r>
      <w:r>
        <w:rPr>
          <w:rFonts w:hint="eastAsia"/>
          <w:color w:val="333333"/>
          <w:shd w:val="clear" w:color="auto" w:fill="FFFFFF"/>
        </w:rPr>
        <w:t>，包含</w:t>
      </w:r>
      <w:r w:rsidR="00D40DB3" w:rsidRPr="00D40DB3">
        <w:rPr>
          <w:rFonts w:hAnsi="宋体" w:cs="宋体" w:hint="eastAsia"/>
        </w:rPr>
        <w:t>社</w:t>
      </w:r>
      <w:r w:rsidR="00D40DB3" w:rsidRPr="00D40DB3">
        <w:rPr>
          <w:rFonts w:hAnsi="宋体" w:cs="宋体"/>
        </w:rPr>
        <w:t>会经济运动的一般规律、资本主义再生产过程及其内在矛盾、社会主义代替资本主义历史趋</w:t>
      </w:r>
      <w:r>
        <w:rPr>
          <w:rFonts w:hAnsi="宋体" w:cs="宋体"/>
        </w:rPr>
        <w:t>势、社会主义革命建设和改革经验、中国特色社会主义经济理论等内容</w:t>
      </w:r>
      <w:r>
        <w:rPr>
          <w:rFonts w:hAnsi="宋体" w:cs="宋体" w:hint="eastAsia"/>
        </w:rPr>
        <w:t>。本课程将</w:t>
      </w:r>
      <w:r w:rsidR="00D40DB3" w:rsidRPr="00D40DB3">
        <w:rPr>
          <w:rFonts w:hAnsi="宋体" w:cs="宋体"/>
        </w:rPr>
        <w:t>为我校商科专业学生</w:t>
      </w:r>
      <w:r w:rsidR="006B57DB" w:rsidRPr="006B57DB">
        <w:rPr>
          <w:rFonts w:hAnsi="宋体" w:cs="宋体" w:hint="eastAsia"/>
        </w:rPr>
        <w:t>为全面建设社会主义现代化国家、夺取新时代中国特色社会主义伟大胜利、实现中华民族伟大复兴</w:t>
      </w:r>
      <w:r w:rsidR="00D40DB3" w:rsidRPr="00D40DB3">
        <w:rPr>
          <w:rFonts w:hAnsi="宋体" w:cs="宋体"/>
        </w:rPr>
        <w:t>提供</w:t>
      </w:r>
      <w:r>
        <w:rPr>
          <w:rFonts w:hint="eastAsia"/>
          <w:color w:val="333333"/>
          <w:shd w:val="clear" w:color="auto" w:fill="FFFFFF"/>
        </w:rPr>
        <w:t>科学</w:t>
      </w:r>
      <w:r w:rsidR="005516F9">
        <w:rPr>
          <w:rFonts w:hint="eastAsia"/>
          <w:color w:val="333333"/>
          <w:shd w:val="clear" w:color="auto" w:fill="FFFFFF"/>
        </w:rPr>
        <w:t>的经济学思想</w:t>
      </w:r>
      <w:r>
        <w:rPr>
          <w:rFonts w:hint="eastAsia"/>
          <w:color w:val="333333"/>
          <w:shd w:val="clear" w:color="auto" w:fill="FFFFFF"/>
        </w:rPr>
        <w:t>指南</w:t>
      </w:r>
      <w:r w:rsidR="00D40DB3" w:rsidRPr="00D40DB3">
        <w:rPr>
          <w:rFonts w:hAnsi="宋体" w:cs="宋体"/>
        </w:rPr>
        <w:t>。</w:t>
      </w:r>
    </w:p>
    <w:p w14:paraId="55740CF5" w14:textId="77777777" w:rsidR="00D40DB3" w:rsidRPr="006B57DB" w:rsidRDefault="00D40DB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5B9955AC" w14:textId="77777777" w:rsidR="00AF650B" w:rsidRDefault="00AF650B">
      <w:pPr>
        <w:widowControl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/>
          <w:sz w:val="24"/>
          <w:szCs w:val="24"/>
        </w:rPr>
        <w:br w:type="page"/>
      </w:r>
    </w:p>
    <w:p w14:paraId="1C883720" w14:textId="13FFE8F9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lastRenderedPageBreak/>
        <w:t>（二）课程目标：</w:t>
      </w:r>
    </w:p>
    <w:p w14:paraId="0D46816B" w14:textId="3BA0D938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596E56">
        <w:rPr>
          <w:rFonts w:hAnsi="宋体" w:cs="宋体" w:hint="eastAsia"/>
          <w:b/>
        </w:rPr>
        <w:t>理解并</w:t>
      </w:r>
      <w:r w:rsidR="00596E56" w:rsidRPr="00596E56">
        <w:rPr>
          <w:rFonts w:hAnsi="宋体" w:cs="宋体" w:hint="eastAsia"/>
          <w:b/>
        </w:rPr>
        <w:t>掌握</w:t>
      </w:r>
      <w:r w:rsidR="006B57DB" w:rsidRPr="006B57DB">
        <w:rPr>
          <w:rFonts w:hAnsi="宋体" w:cs="宋体" w:hint="eastAsia"/>
          <w:b/>
        </w:rPr>
        <w:t>习近平经济思想</w:t>
      </w:r>
      <w:r w:rsidR="006B57DB">
        <w:rPr>
          <w:rFonts w:hAnsi="宋体" w:cs="宋体" w:hint="eastAsia"/>
          <w:b/>
        </w:rPr>
        <w:t>和马克思主义政治经济学</w:t>
      </w:r>
      <w:r w:rsidR="00596E56" w:rsidRPr="00596E56">
        <w:rPr>
          <w:rFonts w:hAnsi="宋体" w:cs="宋体" w:hint="eastAsia"/>
          <w:b/>
        </w:rPr>
        <w:t>基本知识</w:t>
      </w:r>
      <w:r w:rsidR="00596E56">
        <w:rPr>
          <w:rFonts w:hAnsi="宋体" w:cs="宋体" w:hint="eastAsia"/>
          <w:b/>
        </w:rPr>
        <w:t>原理</w:t>
      </w:r>
    </w:p>
    <w:p w14:paraId="64DF99B8" w14:textId="058CF794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596E56">
        <w:rPr>
          <w:rFonts w:hAnsi="宋体" w:cs="宋体"/>
        </w:rPr>
        <w:t xml:space="preserve"> </w:t>
      </w:r>
      <w:r w:rsidR="00596E56" w:rsidRPr="00596E56">
        <w:rPr>
          <w:rFonts w:hAnsi="宋体" w:cs="宋体"/>
        </w:rPr>
        <w:t>掌握</w:t>
      </w:r>
      <w:r w:rsidR="006B57DB" w:rsidRPr="006B57DB">
        <w:rPr>
          <w:rFonts w:hAnsi="宋体" w:cs="宋体" w:hint="eastAsia"/>
        </w:rPr>
        <w:t>习近平经济思想</w:t>
      </w:r>
      <w:r w:rsidR="006B57DB">
        <w:rPr>
          <w:rFonts w:hAnsi="宋体" w:cs="宋体" w:hint="eastAsia"/>
        </w:rPr>
        <w:t>及马克思主义政治经济学</w:t>
      </w:r>
      <w:r w:rsidR="00596E56" w:rsidRPr="00596E56">
        <w:rPr>
          <w:rFonts w:hAnsi="宋体" w:cs="宋体"/>
        </w:rPr>
        <w:t>的基本原理和观点</w:t>
      </w:r>
    </w:p>
    <w:p w14:paraId="7EC09C4E" w14:textId="77777777" w:rsidR="009A6076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7A4DC3">
        <w:rPr>
          <w:rFonts w:hAnsi="宋体" w:cs="宋体"/>
        </w:rPr>
        <w:t xml:space="preserve"> </w:t>
      </w:r>
      <w:r w:rsidR="007A4DC3" w:rsidRPr="00596E56">
        <w:rPr>
          <w:rFonts w:hAnsi="宋体" w:cs="宋体"/>
        </w:rPr>
        <w:t>把握人类社会发展规律</w:t>
      </w:r>
    </w:p>
    <w:p w14:paraId="1F315381" w14:textId="1FD353D2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596E56" w:rsidRPr="009A6076">
        <w:rPr>
          <w:rFonts w:hAnsi="宋体" w:cs="宋体"/>
          <w:b/>
        </w:rPr>
        <w:t>培养</w:t>
      </w:r>
      <w:r w:rsidR="007A4DC3" w:rsidRPr="009A6076">
        <w:rPr>
          <w:rFonts w:hAnsi="宋体" w:cs="宋体" w:hint="eastAsia"/>
          <w:b/>
        </w:rPr>
        <w:t>政治经济学</w:t>
      </w:r>
      <w:r w:rsidR="00596E56" w:rsidRPr="009A6076">
        <w:rPr>
          <w:rFonts w:hAnsi="宋体" w:cs="宋体"/>
          <w:b/>
        </w:rPr>
        <w:t>思维和理论应用能力</w:t>
      </w:r>
    </w:p>
    <w:p w14:paraId="54366030" w14:textId="1D22C925" w:rsidR="009A6076" w:rsidRPr="009A6076" w:rsidRDefault="00E05E8B" w:rsidP="009A607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596E56">
        <w:rPr>
          <w:rFonts w:hAnsi="宋体" w:cs="宋体"/>
        </w:rPr>
        <w:t xml:space="preserve"> </w:t>
      </w:r>
      <w:r w:rsidR="007A4DC3">
        <w:rPr>
          <w:rFonts w:hAnsi="宋体" w:cs="宋体" w:hint="eastAsia"/>
        </w:rPr>
        <w:t>准确</w:t>
      </w:r>
      <w:r w:rsidR="007A4DC3" w:rsidRPr="00596E56">
        <w:rPr>
          <w:rFonts w:hAnsi="宋体" w:cs="宋体"/>
        </w:rPr>
        <w:t>认识当代资本主义</w:t>
      </w:r>
      <w:r w:rsidR="009A6076">
        <w:rPr>
          <w:rFonts w:hAnsi="宋体" w:cs="宋体" w:hint="eastAsia"/>
        </w:rPr>
        <w:t>及我国</w:t>
      </w:r>
      <w:r w:rsidR="009A6076" w:rsidRPr="00596E56">
        <w:rPr>
          <w:rFonts w:hAnsi="宋体" w:cs="宋体" w:hint="eastAsia"/>
        </w:rPr>
        <w:t>社</w:t>
      </w:r>
      <w:r w:rsidR="009A6076" w:rsidRPr="00596E56">
        <w:rPr>
          <w:rFonts w:hAnsi="宋体" w:cs="宋体"/>
        </w:rPr>
        <w:t>会主义</w:t>
      </w:r>
      <w:r w:rsidR="007A4DC3" w:rsidRPr="00596E56">
        <w:rPr>
          <w:rFonts w:hAnsi="宋体" w:cs="宋体"/>
        </w:rPr>
        <w:t>经济</w:t>
      </w:r>
      <w:r w:rsidR="009A6076" w:rsidRPr="00596E56">
        <w:rPr>
          <w:rFonts w:hAnsi="宋体" w:cs="宋体"/>
        </w:rPr>
        <w:t>发展过程中出现的</w:t>
      </w:r>
      <w:r w:rsidR="009A6076">
        <w:rPr>
          <w:rFonts w:hAnsi="宋体" w:cs="宋体" w:hint="eastAsia"/>
        </w:rPr>
        <w:t>新现象</w:t>
      </w:r>
      <w:r w:rsidR="009A6076" w:rsidRPr="00596E56">
        <w:rPr>
          <w:rFonts w:hAnsi="宋体" w:cs="宋体" w:hint="eastAsia"/>
        </w:rPr>
        <w:t>和</w:t>
      </w:r>
      <w:r w:rsidR="009A6076" w:rsidRPr="00596E56">
        <w:rPr>
          <w:rFonts w:hAnsi="宋体" w:cs="宋体"/>
        </w:rPr>
        <w:t>新情况</w:t>
      </w:r>
    </w:p>
    <w:p w14:paraId="24FA0DEE" w14:textId="3CD3D5D1" w:rsidR="007A4DC3" w:rsidRPr="007A4DC3" w:rsidRDefault="00E05E8B" w:rsidP="007A4DC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 w:rsidR="009A6076">
        <w:rPr>
          <w:rFonts w:hAnsi="宋体" w:cs="宋体"/>
        </w:rPr>
        <w:t>2</w:t>
      </w:r>
      <w:r w:rsidR="007A4DC3">
        <w:rPr>
          <w:rFonts w:hAnsi="宋体" w:cs="宋体"/>
        </w:rPr>
        <w:t xml:space="preserve"> </w:t>
      </w:r>
      <w:r w:rsidR="007A4DC3" w:rsidRPr="00596E56">
        <w:rPr>
          <w:rFonts w:hAnsi="宋体" w:cs="宋体"/>
        </w:rPr>
        <w:t>以</w:t>
      </w:r>
      <w:r w:rsidR="006B57DB" w:rsidRPr="006B57DB">
        <w:rPr>
          <w:rFonts w:hAnsi="宋体" w:cs="宋体" w:hint="eastAsia"/>
        </w:rPr>
        <w:t>习近平经济思想</w:t>
      </w:r>
      <w:r w:rsidR="007A4DC3" w:rsidRPr="00596E56">
        <w:rPr>
          <w:rFonts w:hAnsi="宋体" w:cs="宋体"/>
        </w:rPr>
        <w:t>方法论辩证看待我国社会经济新发展阶段面临的机遇和挑战</w:t>
      </w:r>
    </w:p>
    <w:p w14:paraId="15F69844" w14:textId="211B0046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7A4DC3" w:rsidRPr="009A6076">
        <w:rPr>
          <w:rFonts w:hAnsi="宋体" w:cs="宋体"/>
          <w:b/>
        </w:rPr>
        <w:t>深化学生社会主义建设者和接班人的主体意识</w:t>
      </w:r>
    </w:p>
    <w:p w14:paraId="303C2792" w14:textId="55EB6CCB" w:rsidR="00E05E8B" w:rsidRDefault="007A4DC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>
        <w:rPr>
          <w:rFonts w:hAnsi="宋体" w:cs="宋体"/>
        </w:rPr>
        <w:t xml:space="preserve"> </w:t>
      </w:r>
      <w:r w:rsidRPr="00596E56">
        <w:rPr>
          <w:rFonts w:hAnsi="宋体" w:cs="宋体"/>
        </w:rPr>
        <w:t>把握正确政治方向，引导学生确立社会主义世界观、人生观、价值观</w:t>
      </w:r>
    </w:p>
    <w:p w14:paraId="3964D775" w14:textId="510C5146" w:rsidR="007A4DC3" w:rsidRDefault="007A4DC3" w:rsidP="009A607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>
        <w:rPr>
          <w:rFonts w:hAnsi="宋体" w:cs="宋体"/>
        </w:rPr>
        <w:t xml:space="preserve">. 2 </w:t>
      </w:r>
      <w:r w:rsidRPr="00596E56">
        <w:rPr>
          <w:rFonts w:hAnsi="宋体" w:cs="宋体"/>
        </w:rPr>
        <w:t>强化对</w:t>
      </w:r>
      <w:r w:rsidR="00A2760A">
        <w:rPr>
          <w:rFonts w:hAnsi="宋体" w:cs="宋体"/>
        </w:rPr>
        <w:t>新时代条件下中国特色社会主义经济建设</w:t>
      </w:r>
      <w:r w:rsidRPr="00596E56">
        <w:rPr>
          <w:rFonts w:hAnsi="宋体" w:cs="宋体"/>
        </w:rPr>
        <w:t>的理解和认同</w:t>
      </w:r>
    </w:p>
    <w:p w14:paraId="6E6C7400" w14:textId="77777777" w:rsidR="007A4DC3" w:rsidRDefault="007A4DC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7BF5825E" w14:textId="5DEC6524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14975752" w14:textId="148982B0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50C89E7E" w14:textId="77777777" w:rsidTr="00DD7B5F">
        <w:trPr>
          <w:jc w:val="center"/>
        </w:trPr>
        <w:tc>
          <w:tcPr>
            <w:tcW w:w="1302" w:type="dxa"/>
            <w:vAlign w:val="center"/>
          </w:tcPr>
          <w:p w14:paraId="0CFDB258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7BAF8D5E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18CF4038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61DF5B90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3424C37A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B75394A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1B23ACD8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42AA8F98" w14:textId="6A987219" w:rsidR="00E05E8B" w:rsidRDefault="00DE099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第一至十五章</w:t>
            </w:r>
          </w:p>
        </w:tc>
        <w:tc>
          <w:tcPr>
            <w:tcW w:w="2688" w:type="dxa"/>
            <w:vAlign w:val="center"/>
          </w:tcPr>
          <w:p w14:paraId="24538BBE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05E8B" w14:paraId="23CD98D4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16BF5CB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5C11163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7AC4D5FC" w14:textId="7ECE524F" w:rsidR="00E05E8B" w:rsidRDefault="00DE099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第一至十五章</w:t>
            </w:r>
          </w:p>
        </w:tc>
        <w:tc>
          <w:tcPr>
            <w:tcW w:w="2688" w:type="dxa"/>
            <w:vAlign w:val="center"/>
          </w:tcPr>
          <w:p w14:paraId="6C5213C7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05E8B" w14:paraId="22D2D7BE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216CC746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65257C2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6A17E490" w14:textId="15E1D543" w:rsidR="00E05E8B" w:rsidRDefault="00DE099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第一至十五章</w:t>
            </w:r>
          </w:p>
        </w:tc>
        <w:tc>
          <w:tcPr>
            <w:tcW w:w="2688" w:type="dxa"/>
            <w:vAlign w:val="center"/>
          </w:tcPr>
          <w:p w14:paraId="31A85BB4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05E8B" w14:paraId="1FE82E3A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DAB5537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0F0D38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31EEE25E" w14:textId="39D8D300" w:rsidR="00E05E8B" w:rsidRDefault="00DE0990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第一至十五章</w:t>
            </w:r>
          </w:p>
        </w:tc>
        <w:tc>
          <w:tcPr>
            <w:tcW w:w="2688" w:type="dxa"/>
            <w:vAlign w:val="center"/>
          </w:tcPr>
          <w:p w14:paraId="346EF63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78043D" w14:paraId="4B28D73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29423689" w14:textId="77777777" w:rsidR="0078043D" w:rsidRDefault="0078043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6C32DE3A" w14:textId="1E2C4E16" w:rsidR="0078043D" w:rsidRDefault="0078043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118" w:type="dxa"/>
            <w:vAlign w:val="center"/>
          </w:tcPr>
          <w:p w14:paraId="76843EF5" w14:textId="0ADC3A41" w:rsidR="0078043D" w:rsidRDefault="00A2760A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第</w:t>
            </w:r>
            <w:r w:rsidR="006B57DB">
              <w:rPr>
                <w:rFonts w:hAnsi="宋体" w:cs="宋体" w:hint="eastAsia"/>
              </w:rPr>
              <w:t>一</w:t>
            </w:r>
            <w:r>
              <w:rPr>
                <w:rFonts w:hAnsi="宋体" w:cs="宋体" w:hint="eastAsia"/>
              </w:rPr>
              <w:t>至十五章</w:t>
            </w:r>
          </w:p>
        </w:tc>
        <w:tc>
          <w:tcPr>
            <w:tcW w:w="2688" w:type="dxa"/>
            <w:vAlign w:val="center"/>
          </w:tcPr>
          <w:p w14:paraId="4A70242E" w14:textId="77777777" w:rsidR="0078043D" w:rsidRDefault="0078043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78043D" w14:paraId="4CA70BA1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78D474E0" w14:textId="16CCEEFD" w:rsidR="0078043D" w:rsidRDefault="0078043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9949BCE" w14:textId="1FD37C17" w:rsidR="0078043D" w:rsidRDefault="0078043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14:paraId="2529ED01" w14:textId="0A79BA9D" w:rsidR="0078043D" w:rsidRDefault="006B57D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第一</w:t>
            </w:r>
            <w:r w:rsidR="00A2760A">
              <w:rPr>
                <w:rFonts w:hAnsi="宋体" w:cs="宋体" w:hint="eastAsia"/>
              </w:rPr>
              <w:t>至十五章</w:t>
            </w:r>
          </w:p>
        </w:tc>
        <w:tc>
          <w:tcPr>
            <w:tcW w:w="2688" w:type="dxa"/>
            <w:vAlign w:val="center"/>
          </w:tcPr>
          <w:p w14:paraId="5475F78F" w14:textId="77777777" w:rsidR="0078043D" w:rsidRDefault="0078043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79C60FA2" w14:textId="77777777" w:rsidR="00A0610D" w:rsidRDefault="00A0610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14:paraId="2D2FAE93" w14:textId="3EDD8221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23302128" w14:textId="4C082B03" w:rsidR="002A7568" w:rsidRDefault="00A0610D" w:rsidP="00DD7B5F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导论</w:t>
      </w:r>
    </w:p>
    <w:p w14:paraId="0874B8FA" w14:textId="075405AF" w:rsidR="002A7568" w:rsidRPr="00313A87" w:rsidRDefault="001110C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(1) 教学目标：</w:t>
      </w:r>
      <w:r w:rsidR="007D1CA0" w:rsidRPr="00A319F8">
        <w:rPr>
          <w:rFonts w:ascii="宋体" w:eastAsia="宋体" w:hAnsi="宋体" w:cs="宋体" w:hint="eastAsia"/>
          <w:color w:val="000000"/>
          <w:kern w:val="0"/>
          <w:szCs w:val="21"/>
        </w:rPr>
        <w:t>介绍</w:t>
      </w:r>
      <w:r w:rsidR="006B57DB" w:rsidRPr="006B57DB">
        <w:rPr>
          <w:rFonts w:ascii="宋体" w:eastAsia="宋体" w:hAnsi="宋体" w:cs="宋体" w:hint="eastAsia"/>
          <w:color w:val="000000"/>
          <w:kern w:val="0"/>
          <w:szCs w:val="21"/>
        </w:rPr>
        <w:t>习近平经济思想</w:t>
      </w:r>
      <w:r w:rsidR="006B57DB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7D1CA0" w:rsidRPr="00A319F8">
        <w:rPr>
          <w:rFonts w:ascii="宋体" w:eastAsia="宋体" w:hAnsi="宋体" w:cs="宋体" w:hint="eastAsia"/>
          <w:color w:val="000000"/>
          <w:kern w:val="0"/>
          <w:szCs w:val="21"/>
        </w:rPr>
        <w:t>马克思主义政治经济学相关背景</w:t>
      </w:r>
    </w:p>
    <w:p w14:paraId="00E90034" w14:textId="45C16B19" w:rsidR="002A7568" w:rsidRPr="000E3A20" w:rsidRDefault="001110CF" w:rsidP="000E3A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(2) 教学重难点：</w:t>
      </w:r>
      <w:r w:rsidR="000E3A20" w:rsidRPr="000E3A20">
        <w:rPr>
          <w:rFonts w:ascii="宋体" w:eastAsia="宋体" w:hAnsi="宋体" w:cs="宋体"/>
          <w:color w:val="000000"/>
          <w:kern w:val="0"/>
          <w:szCs w:val="21"/>
        </w:rPr>
        <w:t>物质资料生产；生产力和生产关系</w:t>
      </w:r>
    </w:p>
    <w:p w14:paraId="05B972E8" w14:textId="59FC154E" w:rsidR="002A7568" w:rsidRDefault="001110C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(3) 教学内容</w:t>
      </w:r>
    </w:p>
    <w:p w14:paraId="676BDCEB" w14:textId="73CCE572" w:rsidR="000E3A20" w:rsidRDefault="000E3A20" w:rsidP="006A0847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0E3A20">
        <w:rPr>
          <w:rFonts w:ascii="宋体" w:eastAsia="宋体" w:hAnsi="宋体"/>
          <w:szCs w:val="21"/>
        </w:rPr>
        <w:lastRenderedPageBreak/>
        <w:t>什么是政治经济学</w:t>
      </w:r>
    </w:p>
    <w:p w14:paraId="5FF2DBD4" w14:textId="77777777" w:rsidR="006A0847" w:rsidRPr="006A0847" w:rsidRDefault="006A0847" w:rsidP="006A0847">
      <w:pPr>
        <w:pStyle w:val="ac"/>
        <w:widowControl/>
        <w:spacing w:beforeLines="50" w:before="156" w:afterLines="50" w:after="156"/>
        <w:ind w:leftChars="400" w:left="840" w:firstLineChars="0" w:firstLine="0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zCs w:val="21"/>
        </w:rPr>
        <w:t>1.1.政治经济学概念的由来</w:t>
      </w:r>
    </w:p>
    <w:p w14:paraId="02E82D30" w14:textId="77777777" w:rsidR="006A0847" w:rsidRPr="006A0847" w:rsidRDefault="006A0847" w:rsidP="006A0847">
      <w:pPr>
        <w:pStyle w:val="ac"/>
        <w:widowControl/>
        <w:spacing w:beforeLines="50" w:before="156" w:afterLines="50" w:after="156"/>
        <w:ind w:leftChars="400" w:left="840" w:firstLineChars="0" w:firstLine="0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zCs w:val="21"/>
        </w:rPr>
        <w:t>1.2.政治经济学的演变</w:t>
      </w:r>
    </w:p>
    <w:p w14:paraId="201A3466" w14:textId="77777777" w:rsidR="006A0847" w:rsidRPr="006A0847" w:rsidRDefault="006A0847" w:rsidP="006A0847">
      <w:pPr>
        <w:pStyle w:val="ac"/>
        <w:widowControl/>
        <w:spacing w:beforeLines="50" w:before="156" w:afterLines="50" w:after="156"/>
        <w:ind w:leftChars="400" w:left="840" w:firstLineChars="0" w:firstLine="0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zCs w:val="21"/>
        </w:rPr>
        <w:t>1.3.马克思主义政治经济学的创立</w:t>
      </w:r>
    </w:p>
    <w:p w14:paraId="2858FC1C" w14:textId="77777777" w:rsidR="006A0847" w:rsidRPr="006A0847" w:rsidRDefault="006A0847" w:rsidP="006A0847">
      <w:pPr>
        <w:pStyle w:val="ac"/>
        <w:widowControl/>
        <w:spacing w:beforeLines="50" w:before="156" w:afterLines="50" w:after="156"/>
        <w:ind w:leftChars="400" w:left="840" w:firstLineChars="0" w:firstLine="0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zCs w:val="21"/>
        </w:rPr>
        <w:t>1.4.马克思主义政治经济学的发展</w:t>
      </w:r>
    </w:p>
    <w:p w14:paraId="168B4B6A" w14:textId="78CC7A7C" w:rsidR="006A0847" w:rsidRPr="006A0847" w:rsidRDefault="006A0847" w:rsidP="006A0847">
      <w:pPr>
        <w:pStyle w:val="ac"/>
        <w:widowControl/>
        <w:spacing w:beforeLines="50" w:before="156" w:afterLines="50" w:after="156"/>
        <w:ind w:leftChars="400" w:left="840" w:firstLineChars="0" w:firstLine="0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zCs w:val="21"/>
        </w:rPr>
        <w:t>1.5.政治经济学与西方经济学的比较</w:t>
      </w:r>
    </w:p>
    <w:p w14:paraId="300713EA" w14:textId="7BDE46E0" w:rsidR="000E3A20" w:rsidRDefault="000E3A20" w:rsidP="006A0847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0E3A20">
        <w:rPr>
          <w:rFonts w:ascii="宋体" w:eastAsia="宋体" w:hAnsi="宋体"/>
          <w:szCs w:val="21"/>
        </w:rPr>
        <w:t>政治经济学的研究对象</w:t>
      </w:r>
    </w:p>
    <w:p w14:paraId="4C5DA846" w14:textId="77777777" w:rsidR="006A0847" w:rsidRPr="006A0847" w:rsidRDefault="006A0847" w:rsidP="006A0847">
      <w:pPr>
        <w:pStyle w:val="ac"/>
        <w:widowControl/>
        <w:spacing w:beforeLines="50" w:before="156" w:afterLines="50" w:after="156"/>
        <w:ind w:leftChars="399" w:left="838" w:firstLineChars="0" w:firstLine="0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zCs w:val="21"/>
        </w:rPr>
        <w:t>2.1.物质资料生产是马克思主义政治经济学研究的出发点</w:t>
      </w:r>
    </w:p>
    <w:p w14:paraId="400D5527" w14:textId="0B71ED50" w:rsidR="006A0847" w:rsidRPr="006A0847" w:rsidRDefault="006A0847" w:rsidP="006A0847">
      <w:pPr>
        <w:pStyle w:val="ac"/>
        <w:widowControl/>
        <w:spacing w:beforeLines="50" w:before="156" w:afterLines="50" w:after="156"/>
        <w:ind w:leftChars="399" w:left="838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2.2.</w:t>
      </w:r>
      <w:r w:rsidRPr="006A0847">
        <w:rPr>
          <w:rFonts w:ascii="宋体" w:eastAsia="宋体" w:hAnsi="宋体"/>
          <w:szCs w:val="21"/>
        </w:rPr>
        <w:t>生产关系是马克思主义政治经济学的研究对象</w:t>
      </w:r>
    </w:p>
    <w:p w14:paraId="1951FCA8" w14:textId="6A407B21" w:rsidR="006A0847" w:rsidRPr="000E3A20" w:rsidRDefault="006A0847" w:rsidP="006A0847">
      <w:pPr>
        <w:pStyle w:val="ac"/>
        <w:widowControl/>
        <w:spacing w:beforeLines="50" w:before="156" w:afterLines="50" w:after="156"/>
        <w:ind w:leftChars="399" w:left="838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2.3.</w:t>
      </w:r>
      <w:r w:rsidRPr="006A0847">
        <w:rPr>
          <w:rFonts w:ascii="宋体" w:eastAsia="宋体" w:hAnsi="宋体"/>
          <w:szCs w:val="21"/>
        </w:rPr>
        <w:t>研究生产生产关系必须联系生产力和上层建筑</w:t>
      </w:r>
    </w:p>
    <w:p w14:paraId="1A93CB1B" w14:textId="20CECEC2" w:rsidR="000E3A20" w:rsidRDefault="000E3A20" w:rsidP="006A0847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0E3A20">
        <w:rPr>
          <w:rFonts w:ascii="宋体" w:eastAsia="宋体" w:hAnsi="宋体"/>
          <w:szCs w:val="21"/>
        </w:rPr>
        <w:t>政治经济学的性质、任务和方法</w:t>
      </w:r>
    </w:p>
    <w:p w14:paraId="50876080" w14:textId="77777777" w:rsidR="006A0847" w:rsidRPr="006A0847" w:rsidRDefault="006A0847" w:rsidP="006A0847">
      <w:pPr>
        <w:tabs>
          <w:tab w:val="left" w:pos="426"/>
        </w:tabs>
        <w:spacing w:beforeLines="50" w:before="156" w:afterLines="50" w:after="156"/>
        <w:ind w:leftChars="400" w:left="840" w:rightChars="1669" w:right="3505"/>
        <w:jc w:val="left"/>
        <w:rPr>
          <w:rFonts w:ascii="宋体" w:eastAsia="宋体" w:hAnsi="宋体"/>
          <w:szCs w:val="21"/>
        </w:rPr>
      </w:pPr>
      <w:r w:rsidRPr="006A0847">
        <w:rPr>
          <w:rFonts w:ascii="宋体" w:eastAsia="宋体" w:hAnsi="宋体"/>
          <w:spacing w:val="-2"/>
          <w:szCs w:val="21"/>
        </w:rPr>
        <w:t>3.1.马克思主义政治经济学的性质</w:t>
      </w:r>
    </w:p>
    <w:p w14:paraId="748DE93C" w14:textId="1EEEBC35" w:rsidR="006A0847" w:rsidRPr="006A0847" w:rsidRDefault="006A0847" w:rsidP="006A0847">
      <w:pPr>
        <w:tabs>
          <w:tab w:val="left" w:pos="842"/>
        </w:tabs>
        <w:autoSpaceDE w:val="0"/>
        <w:autoSpaceDN w:val="0"/>
        <w:spacing w:beforeLines="50" w:before="156" w:afterLines="50" w:after="156"/>
        <w:ind w:leftChars="400" w:left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pacing w:val="-1"/>
          <w:szCs w:val="21"/>
        </w:rPr>
        <w:t>3</w:t>
      </w:r>
      <w:r>
        <w:rPr>
          <w:rFonts w:ascii="宋体" w:eastAsia="宋体" w:hAnsi="宋体"/>
          <w:spacing w:val="-1"/>
          <w:szCs w:val="21"/>
        </w:rPr>
        <w:t>.2.</w:t>
      </w:r>
      <w:r w:rsidRPr="006A0847">
        <w:rPr>
          <w:rFonts w:ascii="宋体" w:eastAsia="宋体" w:hAnsi="宋体"/>
          <w:spacing w:val="-1"/>
          <w:szCs w:val="21"/>
        </w:rPr>
        <w:t>马克思主义政治经济学的任务</w:t>
      </w:r>
    </w:p>
    <w:p w14:paraId="38DEA5B2" w14:textId="1D43CD97" w:rsidR="006A0847" w:rsidRPr="006A0847" w:rsidRDefault="006A0847" w:rsidP="006A0847">
      <w:pPr>
        <w:tabs>
          <w:tab w:val="left" w:pos="842"/>
        </w:tabs>
        <w:autoSpaceDE w:val="0"/>
        <w:autoSpaceDN w:val="0"/>
        <w:spacing w:beforeLines="50" w:before="156" w:afterLines="50" w:after="156"/>
        <w:ind w:leftChars="400" w:left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pacing w:val="-1"/>
          <w:szCs w:val="21"/>
        </w:rPr>
        <w:t>3</w:t>
      </w:r>
      <w:r>
        <w:rPr>
          <w:rFonts w:ascii="宋体" w:eastAsia="宋体" w:hAnsi="宋体"/>
          <w:spacing w:val="-1"/>
          <w:szCs w:val="21"/>
        </w:rPr>
        <w:t>.3.</w:t>
      </w:r>
      <w:r w:rsidRPr="006A0847">
        <w:rPr>
          <w:rFonts w:ascii="宋体" w:eastAsia="宋体" w:hAnsi="宋体"/>
          <w:spacing w:val="-1"/>
          <w:szCs w:val="21"/>
        </w:rPr>
        <w:t>马克思主义政治经济学的研究方法</w:t>
      </w:r>
    </w:p>
    <w:p w14:paraId="51D266A9" w14:textId="66CFB621" w:rsidR="000E3A20" w:rsidRDefault="000E3A20" w:rsidP="006B57D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0E3A20">
        <w:rPr>
          <w:rFonts w:ascii="宋体" w:eastAsia="宋体" w:hAnsi="宋体"/>
          <w:szCs w:val="21"/>
        </w:rPr>
        <w:t>学习</w:t>
      </w:r>
      <w:r w:rsidR="006B57DB" w:rsidRPr="006B57DB">
        <w:rPr>
          <w:rFonts w:ascii="宋体" w:eastAsia="宋体" w:hAnsi="宋体" w:hint="eastAsia"/>
          <w:szCs w:val="21"/>
        </w:rPr>
        <w:t>习近平经济思想</w:t>
      </w:r>
      <w:r w:rsidR="006B57DB">
        <w:rPr>
          <w:rFonts w:ascii="宋体" w:eastAsia="宋体" w:hAnsi="宋体" w:hint="eastAsia"/>
          <w:szCs w:val="21"/>
        </w:rPr>
        <w:t>及</w:t>
      </w:r>
      <w:r w:rsidRPr="000E3A20">
        <w:rPr>
          <w:rFonts w:ascii="宋体" w:eastAsia="宋体" w:hAnsi="宋体"/>
          <w:szCs w:val="21"/>
        </w:rPr>
        <w:t>马克思主义政治经济学的意义</w:t>
      </w:r>
    </w:p>
    <w:p w14:paraId="20B77897" w14:textId="2E05169B" w:rsidR="00102FA9" w:rsidRPr="00102FA9" w:rsidRDefault="00102FA9" w:rsidP="00102FA9">
      <w:pPr>
        <w:pStyle w:val="ac"/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  <w:szCs w:val="21"/>
        </w:rPr>
      </w:pPr>
      <w:r w:rsidRPr="00102FA9">
        <w:rPr>
          <w:rFonts w:ascii="宋体" w:eastAsia="宋体" w:hAnsi="宋体"/>
          <w:szCs w:val="21"/>
        </w:rPr>
        <w:t>4.1.习近平新时代中国特色社会主义经济思想的形成</w:t>
      </w:r>
    </w:p>
    <w:p w14:paraId="3999FEEA" w14:textId="43EE4815" w:rsidR="00102FA9" w:rsidRPr="00102FA9" w:rsidRDefault="00102FA9" w:rsidP="00102FA9">
      <w:pPr>
        <w:pStyle w:val="ac"/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  <w:szCs w:val="21"/>
        </w:rPr>
      </w:pPr>
      <w:r w:rsidRPr="00102FA9">
        <w:rPr>
          <w:rFonts w:ascii="宋体" w:eastAsia="宋体" w:hAnsi="宋体"/>
          <w:szCs w:val="21"/>
        </w:rPr>
        <w:t>4.2.推动我国经济发展实践的理论结晶</w:t>
      </w:r>
    </w:p>
    <w:p w14:paraId="63D52A7A" w14:textId="2750223A" w:rsidR="00102FA9" w:rsidRPr="00102FA9" w:rsidRDefault="00102FA9" w:rsidP="00102FA9">
      <w:pPr>
        <w:pStyle w:val="ac"/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  <w:szCs w:val="21"/>
        </w:rPr>
      </w:pPr>
      <w:r w:rsidRPr="00102FA9">
        <w:rPr>
          <w:rFonts w:ascii="宋体" w:eastAsia="宋体" w:hAnsi="宋体"/>
          <w:szCs w:val="21"/>
        </w:rPr>
        <w:t>4.3.为马克思主义政治经济学创新发展贡献中国智慧</w:t>
      </w:r>
    </w:p>
    <w:p w14:paraId="03CB7180" w14:textId="483DC151" w:rsidR="00102FA9" w:rsidRPr="00102FA9" w:rsidRDefault="00102FA9" w:rsidP="00102FA9">
      <w:pPr>
        <w:pStyle w:val="ac"/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  <w:szCs w:val="21"/>
        </w:rPr>
      </w:pPr>
      <w:r w:rsidRPr="00102FA9">
        <w:rPr>
          <w:rFonts w:ascii="宋体" w:eastAsia="宋体" w:hAnsi="宋体"/>
          <w:szCs w:val="21"/>
        </w:rPr>
        <w:t>4.4.在实践中不断坚持发展习近平新时代中国特色社会主义经济思想</w:t>
      </w:r>
    </w:p>
    <w:p w14:paraId="297EA5A7" w14:textId="042E2DC0" w:rsidR="00102FA9" w:rsidRPr="00102FA9" w:rsidRDefault="00102FA9" w:rsidP="00102FA9">
      <w:pPr>
        <w:pStyle w:val="ac"/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  <w:szCs w:val="21"/>
        </w:rPr>
      </w:pPr>
      <w:r w:rsidRPr="00102FA9">
        <w:rPr>
          <w:rFonts w:ascii="宋体" w:eastAsia="宋体" w:hAnsi="宋体"/>
          <w:szCs w:val="21"/>
        </w:rPr>
        <w:t>4.5.《不断开拓当代中国马克思主义政治经济学新境界》</w:t>
      </w:r>
    </w:p>
    <w:p w14:paraId="54247AC7" w14:textId="799258F1" w:rsidR="00A319F8" w:rsidRPr="00313A87" w:rsidRDefault="001110CF" w:rsidP="00A319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A319F8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7CD0ECE7" w14:textId="69DEC5E4" w:rsidR="002A7568" w:rsidRPr="00313A87" w:rsidRDefault="001110C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761D4297" w14:textId="7E5708BD" w:rsidR="00FC24B5" w:rsidRDefault="00FC24B5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65AC4E2" w14:textId="19D8B0E2" w:rsidR="00A319F8" w:rsidRPr="00A319F8" w:rsidRDefault="00A319F8" w:rsidP="00A319F8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4A1E4B">
        <w:rPr>
          <w:rFonts w:ascii="黑体" w:eastAsia="黑体" w:hAnsi="黑体" w:cs="Times New Roman" w:hint="eastAsia"/>
          <w:b/>
          <w:sz w:val="24"/>
          <w:szCs w:val="24"/>
        </w:rPr>
        <w:t xml:space="preserve"> 商品</w:t>
      </w:r>
    </w:p>
    <w:p w14:paraId="187D6F0E" w14:textId="538C7F7C" w:rsidR="00A319F8" w:rsidRPr="00A319F8" w:rsidRDefault="001110CF" w:rsidP="00A319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A319F8" w:rsidRPr="00A319F8">
        <w:rPr>
          <w:rFonts w:ascii="宋体" w:eastAsia="宋体" w:hAnsi="宋体" w:cs="宋体" w:hint="eastAsia"/>
          <w:color w:val="000000"/>
          <w:kern w:val="0"/>
          <w:szCs w:val="21"/>
        </w:rPr>
        <w:t>讲解商品相关知识</w:t>
      </w:r>
    </w:p>
    <w:p w14:paraId="1DDF6F38" w14:textId="48DEAF6E" w:rsidR="00A319F8" w:rsidRPr="00A319F8" w:rsidRDefault="001110CF" w:rsidP="00A319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A319F8" w:rsidRPr="00A319F8">
        <w:rPr>
          <w:rFonts w:ascii="宋体" w:eastAsia="宋体" w:hAnsi="宋体" w:cs="宋体"/>
          <w:color w:val="000000"/>
          <w:kern w:val="0"/>
          <w:szCs w:val="21"/>
        </w:rPr>
        <w:t>商品的交换价值和价值</w:t>
      </w:r>
    </w:p>
    <w:p w14:paraId="1FBA801A" w14:textId="09033FB1" w:rsidR="00A319F8" w:rsidRDefault="001110CF" w:rsidP="00A319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50D1273B" w14:textId="1C66B807" w:rsidR="00A319F8" w:rsidRDefault="00A319F8" w:rsidP="006A0847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A1E4B">
        <w:rPr>
          <w:rFonts w:ascii="宋体" w:eastAsia="宋体" w:hAnsi="宋体" w:cs="宋体"/>
          <w:color w:val="000000"/>
          <w:kern w:val="0"/>
          <w:szCs w:val="21"/>
        </w:rPr>
        <w:t>商品及其内在矛盾</w:t>
      </w:r>
    </w:p>
    <w:p w14:paraId="48A831D5" w14:textId="77777777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1.1. 商品二因素</w:t>
      </w:r>
    </w:p>
    <w:p w14:paraId="778C9B6E" w14:textId="77777777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1.2.生产商品的劳动二重性</w:t>
      </w:r>
    </w:p>
    <w:p w14:paraId="2BAE9386" w14:textId="6833D01B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lastRenderedPageBreak/>
        <w:t>1.3.私人劳动和社会劳动</w:t>
      </w:r>
    </w:p>
    <w:p w14:paraId="01FB09A7" w14:textId="3ECCF8DF" w:rsidR="00102FA9" w:rsidRDefault="00A319F8" w:rsidP="00102FA9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A1E4B">
        <w:rPr>
          <w:rFonts w:ascii="宋体" w:eastAsia="宋体" w:hAnsi="宋体" w:cs="宋体"/>
          <w:color w:val="000000"/>
          <w:kern w:val="0"/>
          <w:szCs w:val="21"/>
        </w:rPr>
        <w:t>商品价值量</w:t>
      </w:r>
      <w:r w:rsidRPr="004A1E4B">
        <w:rPr>
          <w:rFonts w:ascii="宋体" w:eastAsia="宋体" w:hAnsi="宋体" w:cs="宋体"/>
          <w:color w:val="000000"/>
          <w:kern w:val="0"/>
          <w:szCs w:val="21"/>
        </w:rPr>
        <w:tab/>
      </w:r>
    </w:p>
    <w:p w14:paraId="464F834A" w14:textId="13C61AB2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102FA9">
        <w:rPr>
          <w:rFonts w:ascii="宋体" w:eastAsia="宋体" w:hAnsi="宋体" w:cs="宋体"/>
          <w:color w:val="000000"/>
          <w:kern w:val="0"/>
          <w:szCs w:val="21"/>
        </w:rPr>
        <w:t>.1.社会必要劳动时间决定商品价值量</w:t>
      </w:r>
    </w:p>
    <w:p w14:paraId="736C7D14" w14:textId="0C4CE0FF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102FA9">
        <w:rPr>
          <w:rFonts w:ascii="宋体" w:eastAsia="宋体" w:hAnsi="宋体" w:cs="宋体"/>
          <w:color w:val="000000"/>
          <w:kern w:val="0"/>
          <w:szCs w:val="21"/>
        </w:rPr>
        <w:t>.2.简单劳动和复杂劳动</w:t>
      </w:r>
    </w:p>
    <w:p w14:paraId="58744878" w14:textId="22302D0B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102FA9">
        <w:rPr>
          <w:rFonts w:ascii="宋体" w:eastAsia="宋体" w:hAnsi="宋体" w:cs="宋体"/>
          <w:color w:val="000000"/>
          <w:kern w:val="0"/>
          <w:szCs w:val="21"/>
        </w:rPr>
        <w:t>.3.劳动生产率和价值量</w:t>
      </w:r>
    </w:p>
    <w:p w14:paraId="6F4BF3ED" w14:textId="206C7D1A" w:rsidR="00102FA9" w:rsidRDefault="00102FA9" w:rsidP="00102FA9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对劳动价值论认识的深化</w:t>
      </w:r>
    </w:p>
    <w:p w14:paraId="4EBF4D4B" w14:textId="77777777" w:rsidR="00102FA9" w:rsidRPr="00E5448D" w:rsidRDefault="00102FA9" w:rsidP="00102FA9">
      <w:pPr>
        <w:pStyle w:val="ac"/>
        <w:spacing w:beforeLines="50" w:before="156" w:afterLines="50" w:after="156"/>
        <w:ind w:leftChars="400" w:left="840" w:rightChars="-27" w:right="-57" w:firstLineChars="0" w:firstLine="0"/>
        <w:rPr>
          <w:rFonts w:ascii="宋体" w:eastAsia="宋体" w:hAnsi="宋体"/>
          <w:szCs w:val="21"/>
        </w:rPr>
      </w:pPr>
      <w:r w:rsidRPr="00E5448D">
        <w:rPr>
          <w:rFonts w:ascii="宋体" w:eastAsia="宋体" w:hAnsi="宋体"/>
          <w:spacing w:val="-2"/>
          <w:szCs w:val="21"/>
        </w:rPr>
        <w:t>3.1.当代劳动形式的新变化</w:t>
      </w:r>
    </w:p>
    <w:p w14:paraId="1C0507FF" w14:textId="77777777" w:rsidR="00102FA9" w:rsidRPr="00E5448D" w:rsidRDefault="00102FA9" w:rsidP="00102FA9">
      <w:pPr>
        <w:pStyle w:val="ac"/>
        <w:numPr>
          <w:ilvl w:val="1"/>
          <w:numId w:val="22"/>
        </w:numPr>
        <w:tabs>
          <w:tab w:val="left" w:pos="842"/>
        </w:tabs>
        <w:autoSpaceDE w:val="0"/>
        <w:autoSpaceDN w:val="0"/>
        <w:spacing w:beforeLines="50" w:before="156" w:afterLines="50" w:after="156"/>
        <w:ind w:leftChars="400" w:left="1322" w:firstLineChars="0" w:hanging="482"/>
        <w:jc w:val="left"/>
        <w:rPr>
          <w:rFonts w:ascii="宋体" w:eastAsia="宋体" w:hAnsi="宋体"/>
          <w:szCs w:val="21"/>
        </w:rPr>
      </w:pPr>
      <w:r w:rsidRPr="00E5448D">
        <w:rPr>
          <w:rFonts w:ascii="宋体" w:eastAsia="宋体" w:hAnsi="宋体"/>
          <w:spacing w:val="-1"/>
          <w:szCs w:val="21"/>
        </w:rPr>
        <w:t>对劳动和劳动价值论的新认识</w:t>
      </w:r>
    </w:p>
    <w:p w14:paraId="7D081FD0" w14:textId="532545D6" w:rsidR="00102FA9" w:rsidRPr="00102FA9" w:rsidRDefault="00102FA9" w:rsidP="00102FA9">
      <w:pPr>
        <w:pStyle w:val="ac"/>
        <w:numPr>
          <w:ilvl w:val="1"/>
          <w:numId w:val="22"/>
        </w:numPr>
        <w:tabs>
          <w:tab w:val="left" w:pos="842"/>
        </w:tabs>
        <w:autoSpaceDE w:val="0"/>
        <w:autoSpaceDN w:val="0"/>
        <w:spacing w:beforeLines="50" w:before="156" w:afterLines="50" w:after="156"/>
        <w:ind w:leftChars="400" w:left="1322" w:firstLineChars="0" w:hanging="482"/>
        <w:jc w:val="left"/>
        <w:rPr>
          <w:rFonts w:ascii="宋体" w:eastAsia="宋体" w:hAnsi="宋体"/>
          <w:szCs w:val="21"/>
        </w:rPr>
      </w:pPr>
      <w:r w:rsidRPr="00E5448D">
        <w:rPr>
          <w:rFonts w:ascii="宋体" w:eastAsia="宋体" w:hAnsi="宋体"/>
          <w:spacing w:val="-1"/>
          <w:szCs w:val="21"/>
        </w:rPr>
        <w:t>几种与劳动价值论对立的观点</w:t>
      </w:r>
    </w:p>
    <w:p w14:paraId="619161D9" w14:textId="6C316A3D" w:rsidR="00A319F8" w:rsidRPr="00313A87" w:rsidRDefault="001110CF" w:rsidP="00A319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A319F8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2163BAEB" w14:textId="6794173E" w:rsidR="00A319F8" w:rsidRPr="00313A87" w:rsidRDefault="001110CF" w:rsidP="00A319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6BF73936" w14:textId="425AAA76" w:rsidR="00A319F8" w:rsidRDefault="00A319F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9779213" w14:textId="2A10DD34" w:rsidR="00B6542E" w:rsidRPr="00A319F8" w:rsidRDefault="00B6542E" w:rsidP="00B6542E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 货币</w:t>
      </w:r>
    </w:p>
    <w:p w14:paraId="5B2BCDE6" w14:textId="370B8017" w:rsidR="00B6542E" w:rsidRPr="00A319F8" w:rsidRDefault="001110CF" w:rsidP="00B654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655A7C">
        <w:rPr>
          <w:rFonts w:ascii="宋体" w:eastAsia="宋体" w:hAnsi="宋体" w:cs="宋体" w:hint="eastAsia"/>
          <w:color w:val="000000"/>
          <w:kern w:val="0"/>
          <w:szCs w:val="21"/>
        </w:rPr>
        <w:t>阐述货币</w:t>
      </w:r>
      <w:r w:rsidR="00B6542E" w:rsidRPr="00A319F8">
        <w:rPr>
          <w:rFonts w:ascii="宋体" w:eastAsia="宋体" w:hAnsi="宋体" w:cs="宋体" w:hint="eastAsia"/>
          <w:color w:val="000000"/>
          <w:kern w:val="0"/>
          <w:szCs w:val="21"/>
        </w:rPr>
        <w:t>相关知识</w:t>
      </w:r>
    </w:p>
    <w:p w14:paraId="3A86D915" w14:textId="7EB26FAF" w:rsidR="00B6542E" w:rsidRPr="00A319F8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655A7C" w:rsidRPr="00655A7C">
        <w:rPr>
          <w:rFonts w:ascii="宋体" w:eastAsia="宋体" w:hAnsi="宋体" w:cs="宋体"/>
          <w:color w:val="000000"/>
          <w:kern w:val="0"/>
          <w:szCs w:val="21"/>
        </w:rPr>
        <w:t>商品价值的表现形式；货币的本质</w:t>
      </w:r>
      <w:r w:rsidR="00655A7C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55A7C" w:rsidRPr="00655A7C">
        <w:rPr>
          <w:rFonts w:ascii="宋体" w:eastAsia="宋体" w:hAnsi="宋体" w:cs="宋体"/>
          <w:color w:val="000000"/>
          <w:kern w:val="0"/>
          <w:szCs w:val="21"/>
        </w:rPr>
        <w:t>简单的、个别的或偶然的价值形式；总和的或扩大的价值形式；一般价值形式；货币形式</w:t>
      </w:r>
    </w:p>
    <w:p w14:paraId="355A19BF" w14:textId="430CE5B1" w:rsidR="00B6542E" w:rsidRPr="00655A7C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5C9A7F50" w14:textId="2AA0FFD9" w:rsidR="00B6542E" w:rsidRDefault="00655A7C" w:rsidP="006A0847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货币的本质和职能</w:t>
      </w:r>
    </w:p>
    <w:p w14:paraId="35244A89" w14:textId="2396F72F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1.1.货币的起源和本质</w:t>
      </w:r>
    </w:p>
    <w:p w14:paraId="7D83F587" w14:textId="71958C0E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1.2.货币的职能</w:t>
      </w:r>
    </w:p>
    <w:p w14:paraId="2CE93661" w14:textId="7EAE9D7A" w:rsidR="00102FA9" w:rsidRDefault="00655A7C" w:rsidP="00102FA9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货币的形式</w:t>
      </w:r>
    </w:p>
    <w:p w14:paraId="0C4F8D10" w14:textId="6D3D2D2D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2.1.货币形式的演化</w:t>
      </w:r>
    </w:p>
    <w:p w14:paraId="0BDC5D4A" w14:textId="26B46C5D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2.2.货币层次</w:t>
      </w:r>
    </w:p>
    <w:p w14:paraId="7EDE4BB5" w14:textId="72AE02ED" w:rsidR="00655A7C" w:rsidRDefault="00655A7C" w:rsidP="006A0847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货币流通量及其规律</w:t>
      </w:r>
    </w:p>
    <w:p w14:paraId="4696C32E" w14:textId="77777777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3.1.货币流通量</w:t>
      </w:r>
    </w:p>
    <w:p w14:paraId="18B32175" w14:textId="20CA95ED" w:rsidR="00102FA9" w:rsidRPr="00102FA9" w:rsidRDefault="00102FA9" w:rsidP="00102FA9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3.2.纸币流通规律</w:t>
      </w:r>
    </w:p>
    <w:p w14:paraId="2E13127B" w14:textId="3D64285D" w:rsidR="00B6542E" w:rsidRPr="00313A87" w:rsidRDefault="001110CF" w:rsidP="00B654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B6542E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2CB8BA2C" w14:textId="0DAA99DB" w:rsidR="00B6542E" w:rsidRPr="00313A87" w:rsidRDefault="001110CF" w:rsidP="00B654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2B4A38F3" w14:textId="77777777" w:rsidR="00B6542E" w:rsidRPr="00313A87" w:rsidRDefault="00B6542E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F97CE14" w14:textId="77777777" w:rsidR="0039715C" w:rsidRDefault="0039715C">
      <w:pPr>
        <w:widowControl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/>
          <w:b/>
          <w:sz w:val="24"/>
          <w:szCs w:val="24"/>
        </w:rPr>
        <w:br w:type="page"/>
      </w:r>
    </w:p>
    <w:p w14:paraId="1D855609" w14:textId="5B185593" w:rsidR="00655A7C" w:rsidRPr="00A319F8" w:rsidRDefault="00FC24B5" w:rsidP="00655A7C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 w:rsidR="00655A7C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655A7C">
        <w:rPr>
          <w:rFonts w:ascii="黑体" w:eastAsia="黑体" w:hAnsi="黑体" w:cs="Times New Roman" w:hint="eastAsia"/>
          <w:b/>
          <w:sz w:val="24"/>
          <w:szCs w:val="24"/>
        </w:rPr>
        <w:t>市场经济和价值规律</w:t>
      </w:r>
    </w:p>
    <w:p w14:paraId="1F424E45" w14:textId="101A53FD" w:rsidR="00655A7C" w:rsidRPr="00A319F8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655A7C">
        <w:rPr>
          <w:rFonts w:ascii="宋体" w:eastAsia="宋体" w:hAnsi="宋体" w:cs="宋体" w:hint="eastAsia"/>
          <w:color w:val="000000"/>
          <w:kern w:val="0"/>
          <w:szCs w:val="21"/>
        </w:rPr>
        <w:t>介绍市场经济、价值规律</w:t>
      </w:r>
      <w:r w:rsidR="00655A7C" w:rsidRPr="00A319F8">
        <w:rPr>
          <w:rFonts w:ascii="宋体" w:eastAsia="宋体" w:hAnsi="宋体" w:cs="宋体" w:hint="eastAsia"/>
          <w:color w:val="000000"/>
          <w:kern w:val="0"/>
          <w:szCs w:val="21"/>
        </w:rPr>
        <w:t>相关知识</w:t>
      </w:r>
    </w:p>
    <w:p w14:paraId="4DC16CFB" w14:textId="519EE375" w:rsidR="00655A7C" w:rsidRPr="00655A7C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655A7C" w:rsidRPr="00655A7C">
        <w:rPr>
          <w:rFonts w:ascii="宋体" w:eastAsia="宋体" w:hAnsi="宋体" w:cs="宋体"/>
          <w:color w:val="000000"/>
          <w:kern w:val="0"/>
          <w:szCs w:val="21"/>
        </w:rPr>
        <w:t>价值规律的内容</w:t>
      </w:r>
      <w:r w:rsidR="00655A7C">
        <w:rPr>
          <w:rFonts w:ascii="宋体" w:eastAsia="宋体" w:hAnsi="宋体" w:cs="宋体" w:hint="eastAsia"/>
          <w:color w:val="000000"/>
          <w:kern w:val="0"/>
          <w:szCs w:val="21"/>
        </w:rPr>
        <w:t>；价值规律的宏观及微观作用</w:t>
      </w:r>
    </w:p>
    <w:p w14:paraId="107EB0B4" w14:textId="5604A16C" w:rsidR="00655A7C" w:rsidRPr="00655A7C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674DA2DC" w14:textId="392856A8" w:rsidR="00655A7C" w:rsidRDefault="00181605" w:rsidP="006A0847">
      <w:pPr>
        <w:pStyle w:val="ac"/>
        <w:widowControl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市场经济</w:t>
      </w:r>
    </w:p>
    <w:p w14:paraId="0FEDAAC5" w14:textId="1D6CA126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1.1.自然经济和商品经济</w:t>
      </w:r>
    </w:p>
    <w:p w14:paraId="2BBCF054" w14:textId="6B6EEDD1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1.2.市场经济的基本特征</w:t>
      </w:r>
    </w:p>
    <w:p w14:paraId="5B914312" w14:textId="19A661EA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1.3.市场机制</w:t>
      </w:r>
    </w:p>
    <w:p w14:paraId="286DB7FA" w14:textId="1DB4BC77" w:rsidR="00655A7C" w:rsidRDefault="00181605" w:rsidP="006A0847">
      <w:pPr>
        <w:pStyle w:val="ac"/>
        <w:widowControl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价值规律</w:t>
      </w:r>
    </w:p>
    <w:p w14:paraId="5BCDC1F7" w14:textId="77777777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2.1.价值规律及其作用</w:t>
      </w:r>
    </w:p>
    <w:p w14:paraId="39AEDF92" w14:textId="7F96FFA9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2.2.价值规律作用的制约因素与范围</w:t>
      </w:r>
    </w:p>
    <w:p w14:paraId="1437B46F" w14:textId="3145AA8C" w:rsidR="00655A7C" w:rsidRDefault="00181605" w:rsidP="006A0847">
      <w:pPr>
        <w:pStyle w:val="ac"/>
        <w:widowControl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市场体系和市场秩序</w:t>
      </w:r>
    </w:p>
    <w:p w14:paraId="0193D13E" w14:textId="038D2B81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3.1.市场体系的分类和构成</w:t>
      </w:r>
    </w:p>
    <w:p w14:paraId="58AC96C6" w14:textId="59CAA700" w:rsidR="00102FA9" w:rsidRPr="00102FA9" w:rsidRDefault="00102FA9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2FA9">
        <w:rPr>
          <w:rFonts w:ascii="宋体" w:eastAsia="宋体" w:hAnsi="宋体" w:cs="宋体"/>
          <w:color w:val="000000"/>
          <w:kern w:val="0"/>
          <w:szCs w:val="21"/>
        </w:rPr>
        <w:t>3.2.市场秩序的建立和规范</w:t>
      </w:r>
    </w:p>
    <w:p w14:paraId="3811CC28" w14:textId="69B36660" w:rsidR="00655A7C" w:rsidRPr="00313A87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655A7C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1DD1FF76" w14:textId="1245110C" w:rsidR="00655A7C" w:rsidRPr="00313A87" w:rsidRDefault="001110CF" w:rsidP="00655A7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455CC485" w14:textId="77777777" w:rsidR="009B77AB" w:rsidRDefault="009B77AB" w:rsidP="009B77A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62A3AB67" w14:textId="4C71EA7C" w:rsidR="009B77AB" w:rsidRPr="00A319F8" w:rsidRDefault="009B77AB" w:rsidP="009B77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9B77AB">
        <w:rPr>
          <w:rFonts w:ascii="黑体" w:eastAsia="黑体" w:hAnsi="黑体" w:cs="Times New Roman"/>
          <w:b/>
          <w:sz w:val="24"/>
          <w:szCs w:val="24"/>
        </w:rPr>
        <w:t>资本主义经济制度及其演变</w:t>
      </w:r>
    </w:p>
    <w:p w14:paraId="3BF369E8" w14:textId="7F578BCD" w:rsidR="009B77AB" w:rsidRPr="00A319F8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讲解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资本主义经济制度及其演变</w:t>
      </w:r>
    </w:p>
    <w:p w14:paraId="0432BACF" w14:textId="3762FE03" w:rsidR="009B77AB" w:rsidRPr="00655A7C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资本主义经济制度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演变</w:t>
      </w:r>
    </w:p>
    <w:p w14:paraId="29353C4A" w14:textId="57C1D4F4" w:rsidR="009B77AB" w:rsidRPr="00655A7C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7A56B959" w14:textId="20CD42F7" w:rsidR="009B77AB" w:rsidRDefault="009B77AB" w:rsidP="006A0847">
      <w:pPr>
        <w:pStyle w:val="ac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B77AB">
        <w:rPr>
          <w:rFonts w:ascii="宋体" w:eastAsia="宋体" w:hAnsi="宋体" w:cs="宋体"/>
          <w:color w:val="000000"/>
          <w:kern w:val="0"/>
          <w:szCs w:val="21"/>
        </w:rPr>
        <w:t>资本主义经济制度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的形成</w:t>
      </w:r>
    </w:p>
    <w:p w14:paraId="6C117CB2" w14:textId="2EE9D39E" w:rsidR="009B77AB" w:rsidRDefault="009B77AB" w:rsidP="006A0847">
      <w:pPr>
        <w:pStyle w:val="ac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B77AB">
        <w:rPr>
          <w:rFonts w:ascii="宋体" w:eastAsia="宋体" w:hAnsi="宋体" w:cs="宋体"/>
          <w:color w:val="000000"/>
          <w:kern w:val="0"/>
          <w:szCs w:val="21"/>
        </w:rPr>
        <w:t>资本主义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所有者</w:t>
      </w:r>
    </w:p>
    <w:p w14:paraId="75E9B21F" w14:textId="3E29E8C4" w:rsidR="009B77AB" w:rsidRDefault="009B77AB" w:rsidP="006A0847">
      <w:pPr>
        <w:pStyle w:val="ac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B77AB">
        <w:rPr>
          <w:rFonts w:ascii="宋体" w:eastAsia="宋体" w:hAnsi="宋体" w:cs="宋体"/>
          <w:color w:val="000000"/>
          <w:kern w:val="0"/>
          <w:szCs w:val="21"/>
        </w:rPr>
        <w:t>资本主义经济制度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的演变</w:t>
      </w:r>
    </w:p>
    <w:p w14:paraId="21633A09" w14:textId="0AA7EE70" w:rsidR="009B77AB" w:rsidRPr="00313A87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76B63EF6" w14:textId="1BAD986F" w:rsidR="009B77AB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4642AF93" w14:textId="77777777" w:rsidR="009B77AB" w:rsidRPr="00313A87" w:rsidRDefault="009B77AB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01B3048" w14:textId="77777777" w:rsidR="0039715C" w:rsidRDefault="0039715C">
      <w:pPr>
        <w:widowControl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/>
          <w:b/>
          <w:sz w:val="24"/>
          <w:szCs w:val="24"/>
        </w:rPr>
        <w:br w:type="page"/>
      </w:r>
    </w:p>
    <w:p w14:paraId="186FE1DA" w14:textId="0DC9C1C4" w:rsidR="009B77AB" w:rsidRPr="00A319F8" w:rsidRDefault="009B77AB" w:rsidP="009B77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9B77AB">
        <w:rPr>
          <w:rFonts w:ascii="黑体" w:eastAsia="黑体" w:hAnsi="黑体" w:cs="Times New Roman"/>
          <w:b/>
          <w:sz w:val="24"/>
          <w:szCs w:val="24"/>
        </w:rPr>
        <w:t>资本主义</w:t>
      </w:r>
      <w:r>
        <w:rPr>
          <w:rFonts w:ascii="黑体" w:eastAsia="黑体" w:hAnsi="黑体" w:cs="Times New Roman" w:hint="eastAsia"/>
          <w:b/>
          <w:sz w:val="24"/>
          <w:szCs w:val="24"/>
        </w:rPr>
        <w:t>生产</w:t>
      </w:r>
    </w:p>
    <w:p w14:paraId="17381DFF" w14:textId="46584030" w:rsidR="009B77AB" w:rsidRPr="00A319F8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讲解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资本主义经济制度及其演变</w:t>
      </w:r>
    </w:p>
    <w:p w14:paraId="5EE38325" w14:textId="7D305EC2" w:rsidR="009B77AB" w:rsidRPr="00655A7C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劳动力的定义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劳动力商品的价值和使用价值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资本的本质；绝对剩余价值生产和相对剩余价值生产的关系</w:t>
      </w:r>
    </w:p>
    <w:p w14:paraId="592B1588" w14:textId="7E6577A5" w:rsidR="009B77AB" w:rsidRPr="00655A7C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64E5DC3E" w14:textId="0F854E06" w:rsidR="009B77AB" w:rsidRDefault="009B77AB" w:rsidP="006A0847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货币转化为资本</w:t>
      </w:r>
    </w:p>
    <w:p w14:paraId="6E7C8C79" w14:textId="77777777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1.1.资本总公式及其矛盾</w:t>
      </w:r>
    </w:p>
    <w:p w14:paraId="080EEE29" w14:textId="3B25FFF5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1.2.劳动力的买和卖</w:t>
      </w:r>
    </w:p>
    <w:p w14:paraId="613F2E8F" w14:textId="51B42928" w:rsidR="009B77AB" w:rsidRDefault="009B77AB" w:rsidP="006A0847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剩余价值的生产</w:t>
      </w:r>
    </w:p>
    <w:p w14:paraId="24B0A0BF" w14:textId="77777777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2.1.劳动过程和价值增殖过程</w:t>
      </w:r>
    </w:p>
    <w:p w14:paraId="079BCE3C" w14:textId="27137C01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2.2.不变资本和可变资本</w:t>
      </w:r>
    </w:p>
    <w:p w14:paraId="4FE9FD57" w14:textId="3FB982D8" w:rsidR="009B77AB" w:rsidRDefault="009B77AB" w:rsidP="006A0847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剩余价值生产的两种形式</w:t>
      </w:r>
    </w:p>
    <w:p w14:paraId="425B5BB6" w14:textId="77777777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 xml:space="preserve">3.1.绝对剩余价值生产 </w:t>
      </w:r>
    </w:p>
    <w:p w14:paraId="45DA3F84" w14:textId="77777777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3.2.相对剩余价值生产</w:t>
      </w:r>
    </w:p>
    <w:p w14:paraId="4ADD5CCE" w14:textId="60C38218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3.3.剩余价值规律是资本主义的绝对规律</w:t>
      </w:r>
    </w:p>
    <w:p w14:paraId="00FAB7BC" w14:textId="740A500D" w:rsidR="009B77AB" w:rsidRDefault="009B77AB" w:rsidP="006A0847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资本主义工资</w:t>
      </w:r>
    </w:p>
    <w:p w14:paraId="4681D788" w14:textId="53D59B45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4.1.资本主义工资的本质</w:t>
      </w:r>
    </w:p>
    <w:p w14:paraId="7E36538B" w14:textId="44B29BA1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4.2.资本主义工资的基本形式</w:t>
      </w:r>
    </w:p>
    <w:p w14:paraId="05300538" w14:textId="1309491B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4.3.资本主义工资数量的变动趋势</w:t>
      </w:r>
    </w:p>
    <w:p w14:paraId="4AADEF12" w14:textId="72D4E146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4.4.资本主义工资的国民差异</w:t>
      </w:r>
    </w:p>
    <w:p w14:paraId="363CCCAE" w14:textId="7F92577C" w:rsidR="009B77AB" w:rsidRDefault="009B77AB" w:rsidP="006A0847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资本主义再生产和资本积累</w:t>
      </w:r>
    </w:p>
    <w:p w14:paraId="7493C553" w14:textId="63D5AC36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5.1.资本主义简单再生产和扩大再生产</w:t>
      </w:r>
    </w:p>
    <w:p w14:paraId="2C3333C6" w14:textId="1FFA63DC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5.2.资本主义积累的一般规律</w:t>
      </w:r>
    </w:p>
    <w:p w14:paraId="39C3701C" w14:textId="223F2F70" w:rsidR="009B77AB" w:rsidRDefault="009B77AB" w:rsidP="006A0847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资本主义生产新变化</w:t>
      </w:r>
    </w:p>
    <w:p w14:paraId="57E0649B" w14:textId="25DC218D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6.1.生产社会化的发展</w:t>
      </w:r>
    </w:p>
    <w:p w14:paraId="56806EBE" w14:textId="08FFE3C3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6.2.劳动对资本从属关系的演变</w:t>
      </w:r>
    </w:p>
    <w:p w14:paraId="6D0B9303" w14:textId="5BD15288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6.3.劳动和资本关系的变化</w:t>
      </w:r>
    </w:p>
    <w:p w14:paraId="5EA8C0D4" w14:textId="415094F4" w:rsidR="009B77AB" w:rsidRPr="00313A87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0AFA7723" w14:textId="1D09B6BB" w:rsidR="009B77AB" w:rsidRPr="00313A87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542F307D" w14:textId="6D1AE04A" w:rsidR="00FC24B5" w:rsidRDefault="00FC24B5" w:rsidP="00655A7C">
      <w:pPr>
        <w:widowControl/>
        <w:spacing w:beforeLines="50" w:before="156" w:afterLines="50" w:after="156"/>
        <w:ind w:firstLineChars="200" w:firstLine="4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14:paraId="230E4E48" w14:textId="2C69B7E6" w:rsidR="009B77AB" w:rsidRPr="00A319F8" w:rsidRDefault="009B77AB" w:rsidP="009B77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9B77AB">
        <w:rPr>
          <w:rFonts w:ascii="黑体" w:eastAsia="黑体" w:hAnsi="黑体" w:cs="Times New Roman"/>
          <w:b/>
          <w:sz w:val="24"/>
          <w:szCs w:val="24"/>
        </w:rPr>
        <w:t>资本主义</w:t>
      </w:r>
      <w:r>
        <w:rPr>
          <w:rFonts w:ascii="黑体" w:eastAsia="黑体" w:hAnsi="黑体" w:cs="Times New Roman" w:hint="eastAsia"/>
          <w:b/>
          <w:sz w:val="24"/>
          <w:szCs w:val="24"/>
        </w:rPr>
        <w:t>流通</w:t>
      </w:r>
    </w:p>
    <w:p w14:paraId="76DDEC48" w14:textId="0E29CD5B" w:rsidR="009B77AB" w:rsidRPr="00A319F8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2B32E3">
        <w:rPr>
          <w:rFonts w:ascii="宋体" w:eastAsia="宋体" w:hAnsi="宋体" w:cs="宋体" w:hint="eastAsia"/>
          <w:color w:val="000000"/>
          <w:kern w:val="0"/>
          <w:szCs w:val="21"/>
        </w:rPr>
        <w:t>介绍</w:t>
      </w:r>
      <w:r w:rsidR="009B77AB" w:rsidRPr="009B77AB">
        <w:rPr>
          <w:rFonts w:ascii="宋体" w:eastAsia="宋体" w:hAnsi="宋体" w:cs="宋体"/>
          <w:color w:val="000000"/>
          <w:kern w:val="0"/>
          <w:szCs w:val="21"/>
        </w:rPr>
        <w:t>资本主义</w:t>
      </w:r>
      <w:r w:rsidR="002B32E3">
        <w:rPr>
          <w:rFonts w:ascii="宋体" w:eastAsia="宋体" w:hAnsi="宋体" w:cs="宋体" w:hint="eastAsia"/>
          <w:color w:val="000000"/>
          <w:kern w:val="0"/>
          <w:szCs w:val="21"/>
        </w:rPr>
        <w:t>流通相关知识</w:t>
      </w:r>
    </w:p>
    <w:p w14:paraId="3ABE74FA" w14:textId="59B7C5C0" w:rsidR="009B77AB" w:rsidRPr="00655A7C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2B32E3">
        <w:rPr>
          <w:rFonts w:ascii="宋体" w:eastAsia="宋体" w:hAnsi="宋体" w:cs="宋体" w:hint="eastAsia"/>
          <w:color w:val="000000"/>
          <w:kern w:val="0"/>
          <w:szCs w:val="21"/>
        </w:rPr>
        <w:t>资本周转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固定资本和流动资本的划分</w:t>
      </w:r>
    </w:p>
    <w:p w14:paraId="379A672C" w14:textId="01445A0E" w:rsidR="009B77AB" w:rsidRPr="00655A7C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3974E059" w14:textId="564EC648" w:rsidR="009B77AB" w:rsidRDefault="009B77AB" w:rsidP="006A0847">
      <w:pPr>
        <w:pStyle w:val="ac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的循环</w:t>
      </w:r>
    </w:p>
    <w:p w14:paraId="606B10C9" w14:textId="4FFE144C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1.1.产业资本循环的三个阶段和三种形态</w:t>
      </w:r>
    </w:p>
    <w:p w14:paraId="066FE020" w14:textId="615D875E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1.2.产业资本正常循环的条件</w:t>
      </w:r>
    </w:p>
    <w:p w14:paraId="27198CE7" w14:textId="5C1F003B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1.3.生产时间和流通时间</w:t>
      </w:r>
    </w:p>
    <w:p w14:paraId="53CF763F" w14:textId="37641AF4" w:rsidR="009B77AB" w:rsidRDefault="001B0337" w:rsidP="006A0847">
      <w:pPr>
        <w:pStyle w:val="ac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资本的周转</w:t>
      </w:r>
    </w:p>
    <w:p w14:paraId="70FB3050" w14:textId="7ACB57CC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 xml:space="preserve">2.1.资本周转和资本周转速度 </w:t>
      </w:r>
    </w:p>
    <w:p w14:paraId="6F794FBE" w14:textId="65F421EC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2.2.固定资本和流动资本</w:t>
      </w:r>
    </w:p>
    <w:p w14:paraId="1BF50E68" w14:textId="61C63B77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2.3.预付资本的总周转</w:t>
      </w:r>
    </w:p>
    <w:p w14:paraId="166AE3AD" w14:textId="22AAEF74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2.4.提高资本周转速度的意义和途径</w:t>
      </w:r>
    </w:p>
    <w:p w14:paraId="58F82667" w14:textId="1DAD1FF1" w:rsidR="009B77AB" w:rsidRDefault="001B0337" w:rsidP="006A0847">
      <w:pPr>
        <w:pStyle w:val="ac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社会总资本的再生产</w:t>
      </w:r>
    </w:p>
    <w:p w14:paraId="53588D42" w14:textId="77777777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3.1.社会总产品</w:t>
      </w:r>
    </w:p>
    <w:p w14:paraId="07300F19" w14:textId="3337AA53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3.2.考察社会资本再生产的理论前提</w:t>
      </w:r>
    </w:p>
    <w:p w14:paraId="15AF2DF4" w14:textId="798E09D1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3.3.社会总产品的实现条件</w:t>
      </w:r>
    </w:p>
    <w:p w14:paraId="34134DFA" w14:textId="257E98F8" w:rsidR="00EF693D" w:rsidRPr="00EF693D" w:rsidRDefault="001B0337" w:rsidP="00EF693D">
      <w:pPr>
        <w:pStyle w:val="ac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资本主义流通的新变化</w:t>
      </w:r>
    </w:p>
    <w:p w14:paraId="79C21786" w14:textId="77777777" w:rsid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 xml:space="preserve">4.1.资本循环的新变化 </w:t>
      </w:r>
    </w:p>
    <w:p w14:paraId="4137B0AF" w14:textId="1F68278D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4.2.资本周转的新变化</w:t>
      </w:r>
    </w:p>
    <w:p w14:paraId="61D4998B" w14:textId="10820FC8" w:rsidR="00EF693D" w:rsidRPr="00EF693D" w:rsidRDefault="00EF693D" w:rsidP="00EF693D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F693D">
        <w:rPr>
          <w:rFonts w:ascii="宋体" w:eastAsia="宋体" w:hAnsi="宋体" w:cs="宋体"/>
          <w:color w:val="000000"/>
          <w:kern w:val="0"/>
          <w:szCs w:val="21"/>
        </w:rPr>
        <w:t>4.3.社会总资本再生产的新变化</w:t>
      </w:r>
    </w:p>
    <w:p w14:paraId="3216501D" w14:textId="03AA529C" w:rsidR="009B77AB" w:rsidRPr="00313A87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9B77AB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1D0C271A" w14:textId="4A43FBD0" w:rsidR="009B77AB" w:rsidRDefault="001110CF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1647D22D" w14:textId="77777777" w:rsidR="001B0337" w:rsidRPr="00313A87" w:rsidRDefault="001B0337" w:rsidP="009B77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9DBCFA4" w14:textId="323A8C0D" w:rsidR="001B0337" w:rsidRPr="00A319F8" w:rsidRDefault="001B0337" w:rsidP="001B0337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剩余价值的分配</w:t>
      </w:r>
    </w:p>
    <w:p w14:paraId="30B9B97C" w14:textId="4B176723" w:rsidR="001B0337" w:rsidRPr="00A319F8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介绍</w:t>
      </w:r>
      <w:r w:rsidR="001B0337" w:rsidRPr="009B77AB">
        <w:rPr>
          <w:rFonts w:ascii="宋体" w:eastAsia="宋体" w:hAnsi="宋体" w:cs="宋体"/>
          <w:color w:val="000000"/>
          <w:kern w:val="0"/>
          <w:szCs w:val="21"/>
        </w:rPr>
        <w:t>资本主义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流通相关知识</w:t>
      </w:r>
    </w:p>
    <w:p w14:paraId="600D8AC9" w14:textId="4251631A" w:rsidR="001B0337" w:rsidRPr="00655A7C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1B0337" w:rsidRPr="001B0337">
        <w:rPr>
          <w:rFonts w:ascii="宋体" w:eastAsia="宋体" w:hAnsi="宋体" w:cs="宋体"/>
          <w:color w:val="000000"/>
          <w:kern w:val="0"/>
          <w:szCs w:val="21"/>
        </w:rPr>
        <w:t>资本有机构成的表示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1B0337" w:rsidRPr="001B0337">
        <w:rPr>
          <w:rFonts w:ascii="宋体" w:eastAsia="宋体" w:hAnsi="宋体" w:cs="宋体"/>
          <w:color w:val="000000"/>
          <w:kern w:val="0"/>
          <w:szCs w:val="21"/>
        </w:rPr>
        <w:t>平均利润率的形成机理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；资本主义地租</w:t>
      </w:r>
    </w:p>
    <w:p w14:paraId="02921877" w14:textId="3B5D5DB4" w:rsidR="001B0337" w:rsidRPr="00655A7C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39C13FBC" w14:textId="6FC3F3B0" w:rsidR="001B0337" w:rsidRDefault="001B0337" w:rsidP="006A0847">
      <w:pPr>
        <w:pStyle w:val="ac"/>
        <w:widowControl/>
        <w:numPr>
          <w:ilvl w:val="0"/>
          <w:numId w:val="12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平均利润和生产价格</w:t>
      </w:r>
    </w:p>
    <w:p w14:paraId="4B688F50" w14:textId="364881DF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C655E8">
        <w:rPr>
          <w:rFonts w:ascii="宋体" w:eastAsia="宋体" w:hAnsi="宋体" w:cs="宋体"/>
          <w:color w:val="000000"/>
          <w:kern w:val="0"/>
          <w:szCs w:val="21"/>
        </w:rPr>
        <w:t>.1.</w:t>
      </w:r>
      <w:r w:rsidRPr="00C655E8">
        <w:rPr>
          <w:rFonts w:ascii="宋体" w:eastAsia="宋体" w:hAnsi="宋体" w:cs="宋体" w:hint="eastAsia"/>
          <w:color w:val="000000"/>
          <w:kern w:val="0"/>
          <w:szCs w:val="21"/>
        </w:rPr>
        <w:t>生产成本</w:t>
      </w:r>
    </w:p>
    <w:p w14:paraId="3A088A5D" w14:textId="77777777" w:rsidR="00C655E8" w:rsidRPr="00C655E8" w:rsidRDefault="00C23E55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lastRenderedPageBreak/>
        <w:t>1.2.剩余价值转化为利润</w:t>
      </w:r>
    </w:p>
    <w:p w14:paraId="39107440" w14:textId="16AB05C1" w:rsidR="00C23E55" w:rsidRPr="00C655E8" w:rsidRDefault="00C23E55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1.3.利润转化为平均利润</w:t>
      </w:r>
    </w:p>
    <w:p w14:paraId="47488FB2" w14:textId="77777777" w:rsidR="00C23E55" w:rsidRPr="00C655E8" w:rsidRDefault="00C23E55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1.4.价值转化为生产价格</w:t>
      </w:r>
    </w:p>
    <w:p w14:paraId="0E96467B" w14:textId="45BD6E57" w:rsidR="00C23E55" w:rsidRDefault="00C23E55" w:rsidP="00C23E55">
      <w:pPr>
        <w:pStyle w:val="ac"/>
        <w:widowControl/>
        <w:spacing w:beforeLines="50" w:before="156" w:afterLines="50" w:after="156"/>
        <w:ind w:left="840" w:firstLineChars="0" w:firstLine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23E55">
        <w:rPr>
          <w:rFonts w:ascii="宋体" w:eastAsia="宋体" w:hAnsi="宋体" w:cs="宋体"/>
          <w:color w:val="000000"/>
          <w:kern w:val="0"/>
          <w:szCs w:val="21"/>
        </w:rPr>
        <w:t>1.5.平均利润率下降趋势</w:t>
      </w:r>
    </w:p>
    <w:p w14:paraId="11CDB26A" w14:textId="648D4FC5" w:rsidR="001B0337" w:rsidRDefault="001B0337" w:rsidP="006A0847">
      <w:pPr>
        <w:pStyle w:val="ac"/>
        <w:widowControl/>
        <w:numPr>
          <w:ilvl w:val="0"/>
          <w:numId w:val="12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商业利润、利息和地租</w:t>
      </w:r>
    </w:p>
    <w:p w14:paraId="332C4B79" w14:textId="7777777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 xml:space="preserve">2.1.商业资本和商业利润 </w:t>
      </w:r>
    </w:p>
    <w:p w14:paraId="455825DB" w14:textId="7777777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 xml:space="preserve">2.2.借贷资本和利息 </w:t>
      </w:r>
    </w:p>
    <w:p w14:paraId="1C3A37DF" w14:textId="61B109ED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2.3.资本主义地租</w:t>
      </w:r>
    </w:p>
    <w:p w14:paraId="1B424CCD" w14:textId="397E69F2" w:rsidR="001B0337" w:rsidRDefault="001B0337" w:rsidP="006A0847">
      <w:pPr>
        <w:pStyle w:val="ac"/>
        <w:widowControl/>
        <w:numPr>
          <w:ilvl w:val="0"/>
          <w:numId w:val="12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资本主义分配关系的新变化</w:t>
      </w:r>
    </w:p>
    <w:p w14:paraId="40F578A0" w14:textId="7777777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 xml:space="preserve">3.1.国民收入分配关系的变化 </w:t>
      </w:r>
    </w:p>
    <w:p w14:paraId="24217A6D" w14:textId="7777777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3.2.国家的福利制度</w:t>
      </w:r>
    </w:p>
    <w:p w14:paraId="41B32B60" w14:textId="33627B72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3.3.发达资本主义国家在全球范围的掠夺和剥削</w:t>
      </w:r>
    </w:p>
    <w:p w14:paraId="5989021A" w14:textId="1EAF51E3" w:rsidR="001B0337" w:rsidRPr="00313A87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78229109" w14:textId="45427F37" w:rsidR="001B0337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3FBB5524" w14:textId="77777777" w:rsidR="001B0337" w:rsidRPr="00313A87" w:rsidRDefault="001B0337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63CB4ED" w14:textId="63B0BC1D" w:rsidR="001B0337" w:rsidRPr="00A319F8" w:rsidRDefault="001B0337" w:rsidP="001B0337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资本主义经济危机和历史趋势</w:t>
      </w:r>
    </w:p>
    <w:p w14:paraId="31F59BB9" w14:textId="390E0976" w:rsidR="001B0337" w:rsidRPr="00A319F8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讲解资本主义经济危机及资本主义发展趋势</w:t>
      </w:r>
    </w:p>
    <w:p w14:paraId="3663E7D1" w14:textId="70DE27B1" w:rsidR="001B0337" w:rsidRPr="00655A7C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资本主义经济危机</w:t>
      </w:r>
    </w:p>
    <w:p w14:paraId="31C10E13" w14:textId="4EDC14D9" w:rsidR="001B0337" w:rsidRPr="00655A7C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5645BDE0" w14:textId="76A9EB56" w:rsidR="001B0337" w:rsidRDefault="001B0337" w:rsidP="006A0847">
      <w:pPr>
        <w:pStyle w:val="ac"/>
        <w:widowControl/>
        <w:numPr>
          <w:ilvl w:val="0"/>
          <w:numId w:val="13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资本主义经济危机</w:t>
      </w:r>
    </w:p>
    <w:p w14:paraId="0823288A" w14:textId="77777777" w:rsidR="001B0337" w:rsidRDefault="001B0337" w:rsidP="006A0847">
      <w:pPr>
        <w:pStyle w:val="ac"/>
        <w:widowControl/>
        <w:numPr>
          <w:ilvl w:val="0"/>
          <w:numId w:val="13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资本主义的历史地位</w:t>
      </w:r>
    </w:p>
    <w:p w14:paraId="1DB375E9" w14:textId="5B074542" w:rsidR="001B0337" w:rsidRDefault="001B0337" w:rsidP="006A0847">
      <w:pPr>
        <w:pStyle w:val="ac"/>
        <w:widowControl/>
        <w:numPr>
          <w:ilvl w:val="0"/>
          <w:numId w:val="13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资本主义发展的历史趋势</w:t>
      </w:r>
    </w:p>
    <w:p w14:paraId="08BF29EA" w14:textId="5F9BE529" w:rsidR="001B0337" w:rsidRPr="00313A87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1B0337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28B7A750" w14:textId="4B6C70A7" w:rsidR="001B0337" w:rsidRPr="00313A87" w:rsidRDefault="001110CF" w:rsidP="001B03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3B1B5811" w14:textId="312B4738" w:rsidR="009B77AB" w:rsidRDefault="009B77AB" w:rsidP="00655A7C">
      <w:pPr>
        <w:widowControl/>
        <w:spacing w:beforeLines="50" w:before="156" w:afterLines="50" w:after="156"/>
        <w:ind w:firstLineChars="200" w:firstLine="4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14:paraId="20A17F08" w14:textId="1A0067B4" w:rsidR="006032A6" w:rsidRPr="00A319F8" w:rsidRDefault="006032A6" w:rsidP="006032A6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社会主义经济制度</w:t>
      </w:r>
    </w:p>
    <w:p w14:paraId="6E93257A" w14:textId="5BBABA34" w:rsidR="006032A6" w:rsidRPr="00A319F8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讲解社会主义经济制度</w:t>
      </w:r>
    </w:p>
    <w:p w14:paraId="1E11B5C7" w14:textId="0C19A758" w:rsidR="006032A6" w:rsidRPr="00655A7C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6032A6" w:rsidRPr="006032A6">
        <w:rPr>
          <w:rFonts w:ascii="宋体" w:eastAsia="宋体" w:hAnsi="宋体" w:cs="宋体"/>
          <w:color w:val="000000"/>
          <w:kern w:val="0"/>
          <w:szCs w:val="21"/>
        </w:rPr>
        <w:t>社会主义初级阶段主要矛盾的演化过程；党在社会主义初级阶段的基本路线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032A6" w:rsidRPr="006032A6">
        <w:rPr>
          <w:rFonts w:ascii="宋体" w:eastAsia="宋体" w:hAnsi="宋体" w:cs="宋体"/>
          <w:color w:val="000000"/>
          <w:kern w:val="0"/>
          <w:szCs w:val="21"/>
        </w:rPr>
        <w:t>对以人民为中心发展的理解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032A6" w:rsidRPr="006032A6">
        <w:rPr>
          <w:rFonts w:ascii="宋体" w:eastAsia="宋体" w:hAnsi="宋体" w:cs="宋体"/>
          <w:color w:val="000000"/>
          <w:kern w:val="0"/>
          <w:szCs w:val="21"/>
        </w:rPr>
        <w:t>对社会主义生产目的的认识</w:t>
      </w:r>
    </w:p>
    <w:p w14:paraId="287761E5" w14:textId="06D80129" w:rsidR="006032A6" w:rsidRPr="00655A7C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06F3566D" w14:textId="30486A66" w:rsidR="006032A6" w:rsidRDefault="006032A6" w:rsidP="006A0847">
      <w:pPr>
        <w:pStyle w:val="ac"/>
        <w:widowControl/>
        <w:numPr>
          <w:ilvl w:val="0"/>
          <w:numId w:val="1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社会主义经济制度的建立和发展</w:t>
      </w:r>
    </w:p>
    <w:p w14:paraId="09209026" w14:textId="40B86AE0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1.1.马克思、恩格斯关于未来社会的科学构想</w:t>
      </w:r>
    </w:p>
    <w:p w14:paraId="4146B1E9" w14:textId="7DE8E5DE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1.2.十月革命和社会主义的最初探索</w:t>
      </w:r>
    </w:p>
    <w:p w14:paraId="502402A6" w14:textId="6AC77553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1.3.社会主义经济制度在中国的建立和发展</w:t>
      </w:r>
    </w:p>
    <w:p w14:paraId="10866D54" w14:textId="00ECDEC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1.4.社会主义的基本矛盾、物质基础、本质和根本任务</w:t>
      </w:r>
    </w:p>
    <w:p w14:paraId="65268E57" w14:textId="1A2B21E1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1.5.中国特色社会主义经济建设</w:t>
      </w:r>
    </w:p>
    <w:p w14:paraId="40474AF8" w14:textId="63E549FB" w:rsidR="006032A6" w:rsidRDefault="006032A6" w:rsidP="006A0847">
      <w:pPr>
        <w:pStyle w:val="ac"/>
        <w:widowControl/>
        <w:numPr>
          <w:ilvl w:val="0"/>
          <w:numId w:val="1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新时代中国特色社会主义经济建设</w:t>
      </w:r>
    </w:p>
    <w:p w14:paraId="2C4506D0" w14:textId="77777777" w:rsidR="00C655E8" w:rsidRPr="00C655E8" w:rsidRDefault="00C655E8" w:rsidP="00C655E8">
      <w:pPr>
        <w:tabs>
          <w:tab w:val="left" w:pos="481"/>
        </w:tabs>
        <w:autoSpaceDE w:val="0"/>
        <w:autoSpaceDN w:val="0"/>
        <w:spacing w:beforeLines="50" w:before="156" w:afterLines="50" w:after="156"/>
        <w:ind w:leftChars="400" w:left="840" w:rightChars="40" w:right="84"/>
        <w:jc w:val="left"/>
        <w:rPr>
          <w:rFonts w:ascii="宋体" w:eastAsia="宋体" w:hAnsi="宋体"/>
          <w:szCs w:val="21"/>
        </w:rPr>
      </w:pPr>
      <w:r w:rsidRPr="00C655E8">
        <w:rPr>
          <w:rFonts w:ascii="宋体" w:eastAsia="宋体" w:hAnsi="宋体"/>
          <w:spacing w:val="-2"/>
          <w:szCs w:val="21"/>
        </w:rPr>
        <w:t>2.1.中国特色社会主义进入新时代</w:t>
      </w:r>
    </w:p>
    <w:p w14:paraId="6F231820" w14:textId="4F412C6A" w:rsidR="00C655E8" w:rsidRPr="00C655E8" w:rsidRDefault="00C655E8" w:rsidP="00C655E8">
      <w:pPr>
        <w:tabs>
          <w:tab w:val="left" w:pos="842"/>
        </w:tabs>
        <w:autoSpaceDE w:val="0"/>
        <w:autoSpaceDN w:val="0"/>
        <w:spacing w:beforeLines="50" w:before="156" w:afterLines="50" w:after="156"/>
        <w:ind w:leftChars="400" w:left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pacing w:val="-1"/>
          <w:szCs w:val="21"/>
        </w:rPr>
        <w:t>2</w:t>
      </w:r>
      <w:r>
        <w:rPr>
          <w:rFonts w:ascii="宋体" w:eastAsia="宋体" w:hAnsi="宋体"/>
          <w:spacing w:val="-1"/>
          <w:szCs w:val="21"/>
        </w:rPr>
        <w:t>.2.</w:t>
      </w:r>
      <w:r w:rsidRPr="00C655E8">
        <w:rPr>
          <w:rFonts w:ascii="宋体" w:eastAsia="宋体" w:hAnsi="宋体"/>
          <w:spacing w:val="-1"/>
          <w:szCs w:val="21"/>
        </w:rPr>
        <w:t>决胜全面建成小康社会、决战脱贫攻坚</w:t>
      </w:r>
    </w:p>
    <w:p w14:paraId="6E541F63" w14:textId="304D811D" w:rsidR="00C655E8" w:rsidRPr="00C655E8" w:rsidRDefault="00C655E8" w:rsidP="00C655E8">
      <w:pPr>
        <w:tabs>
          <w:tab w:val="left" w:pos="842"/>
        </w:tabs>
        <w:autoSpaceDE w:val="0"/>
        <w:autoSpaceDN w:val="0"/>
        <w:spacing w:beforeLines="50" w:before="156" w:afterLines="50" w:after="156"/>
        <w:ind w:leftChars="400" w:left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pacing w:val="-2"/>
          <w:szCs w:val="21"/>
        </w:rPr>
        <w:t>2</w:t>
      </w:r>
      <w:r>
        <w:rPr>
          <w:rFonts w:ascii="宋体" w:eastAsia="宋体" w:hAnsi="宋体"/>
          <w:spacing w:val="-2"/>
          <w:szCs w:val="21"/>
        </w:rPr>
        <w:t>.3.</w:t>
      </w:r>
      <w:r w:rsidRPr="00C655E8">
        <w:rPr>
          <w:rFonts w:ascii="宋体" w:eastAsia="宋体" w:hAnsi="宋体"/>
          <w:spacing w:val="-2"/>
          <w:szCs w:val="21"/>
        </w:rPr>
        <w:t>中国进入新发展阶段</w:t>
      </w:r>
    </w:p>
    <w:p w14:paraId="0A13EEDA" w14:textId="45F2BFAC" w:rsidR="006032A6" w:rsidRDefault="006032A6" w:rsidP="006A0847">
      <w:pPr>
        <w:pStyle w:val="ac"/>
        <w:widowControl/>
        <w:numPr>
          <w:ilvl w:val="0"/>
          <w:numId w:val="1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坚持以人民为中心的发展</w:t>
      </w:r>
    </w:p>
    <w:p w14:paraId="2D85A93A" w14:textId="1D6C03D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3.1.新时代社会主义经济发展的根本指针</w:t>
      </w:r>
    </w:p>
    <w:p w14:paraId="7BB9D7C7" w14:textId="53DC1443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3.2.坚持以人民为中心的发展的内涵和要求</w:t>
      </w:r>
    </w:p>
    <w:p w14:paraId="2397F8F6" w14:textId="3D024148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3.3.坚持新发展理念</w:t>
      </w:r>
    </w:p>
    <w:p w14:paraId="1836BF06" w14:textId="1A8F3310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3.4.社会主义生产目的及对其认识的发展</w:t>
      </w:r>
    </w:p>
    <w:p w14:paraId="074B11DD" w14:textId="02A6A05E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3.5.实现全体人民共同富裕</w:t>
      </w:r>
    </w:p>
    <w:p w14:paraId="0CB00CFE" w14:textId="68EB0891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3.6.《扎实推动共同富裕》</w:t>
      </w:r>
    </w:p>
    <w:p w14:paraId="3AF763E6" w14:textId="00DA3923" w:rsidR="006032A6" w:rsidRDefault="006032A6" w:rsidP="006A0847">
      <w:pPr>
        <w:pStyle w:val="ac"/>
        <w:widowControl/>
        <w:numPr>
          <w:ilvl w:val="0"/>
          <w:numId w:val="1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坚持和完善社会主义基本经济制度</w:t>
      </w:r>
    </w:p>
    <w:p w14:paraId="78560AD9" w14:textId="77777777" w:rsid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 xml:space="preserve">4.1.社会主义基本经济制度的发展 </w:t>
      </w:r>
    </w:p>
    <w:p w14:paraId="0FC024E5" w14:textId="4C085FF5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4.2.社会主义基本经济制度的内涵</w:t>
      </w:r>
    </w:p>
    <w:p w14:paraId="59541B70" w14:textId="3DD4781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4.3.社会主义基本经济制度的优势</w:t>
      </w:r>
    </w:p>
    <w:p w14:paraId="4ECE9DD3" w14:textId="1B0FE672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4.4.坚持党对经济工作的集中统一领导</w:t>
      </w:r>
    </w:p>
    <w:p w14:paraId="39BEE41B" w14:textId="4AAD8944" w:rsidR="006032A6" w:rsidRPr="00313A87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6B41C183" w14:textId="6EF95142" w:rsidR="006032A6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0923C880" w14:textId="77777777" w:rsidR="006032A6" w:rsidRPr="00313A87" w:rsidRDefault="006032A6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7E9D1B2F" w14:textId="154722C6" w:rsidR="006032A6" w:rsidRPr="00A319F8" w:rsidRDefault="006032A6" w:rsidP="006032A6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中国特色社会主义所有制</w:t>
      </w:r>
    </w:p>
    <w:p w14:paraId="6C28C658" w14:textId="29786F66" w:rsidR="006032A6" w:rsidRPr="00A319F8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讲解中国特色社会主义所有制</w:t>
      </w:r>
    </w:p>
    <w:p w14:paraId="734E09F0" w14:textId="557293E7" w:rsidR="006032A6" w:rsidRPr="006032A6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6032A6" w:rsidRPr="006032A6">
        <w:rPr>
          <w:rFonts w:ascii="宋体" w:eastAsia="宋体" w:hAnsi="宋体" w:cs="宋体"/>
          <w:color w:val="000000"/>
          <w:kern w:val="0"/>
          <w:szCs w:val="21"/>
        </w:rPr>
        <w:t>中国特色社会主义所有制的主要规定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032A6" w:rsidRPr="006032A6">
        <w:rPr>
          <w:rFonts w:ascii="宋体" w:eastAsia="宋体" w:hAnsi="宋体" w:cs="宋体"/>
          <w:color w:val="000000"/>
          <w:kern w:val="0"/>
          <w:szCs w:val="21"/>
        </w:rPr>
        <w:t>对公有制为主体，国有经济为主导的理解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032A6" w:rsidRPr="006032A6">
        <w:rPr>
          <w:rFonts w:ascii="宋体" w:eastAsia="宋体" w:hAnsi="宋体" w:cs="宋体"/>
          <w:color w:val="000000"/>
          <w:kern w:val="0"/>
          <w:szCs w:val="21"/>
        </w:rPr>
        <w:t>社会主义公有制基本特征</w:t>
      </w:r>
    </w:p>
    <w:p w14:paraId="13E032A7" w14:textId="56F4312E" w:rsidR="006032A6" w:rsidRPr="00655A7C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1B03EAE4" w14:textId="57D7C508" w:rsidR="006032A6" w:rsidRDefault="006032A6" w:rsidP="006A0847">
      <w:pPr>
        <w:pStyle w:val="ac"/>
        <w:widowControl/>
        <w:numPr>
          <w:ilvl w:val="0"/>
          <w:numId w:val="15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032A6">
        <w:rPr>
          <w:rFonts w:ascii="宋体" w:eastAsia="宋体" w:hAnsi="宋体" w:cs="宋体"/>
          <w:color w:val="000000"/>
          <w:kern w:val="0"/>
          <w:szCs w:val="21"/>
        </w:rPr>
        <w:lastRenderedPageBreak/>
        <w:t>中国特色社会主义所有制的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基本内涵</w:t>
      </w:r>
    </w:p>
    <w:p w14:paraId="61F5EDEB" w14:textId="7777777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1.1.生产资料所有制的核心地位</w:t>
      </w:r>
    </w:p>
    <w:p w14:paraId="32B52C76" w14:textId="7E4A68E5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1.2.中国特色社会主义所有制的主要规定</w:t>
      </w:r>
    </w:p>
    <w:p w14:paraId="0BAEB0EE" w14:textId="07A7113B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1.3.发展混合所有制经济</w:t>
      </w:r>
    </w:p>
    <w:p w14:paraId="6373B729" w14:textId="3A378BE1" w:rsidR="006032A6" w:rsidRDefault="006032A6" w:rsidP="006A0847">
      <w:pPr>
        <w:pStyle w:val="ac"/>
        <w:widowControl/>
        <w:numPr>
          <w:ilvl w:val="0"/>
          <w:numId w:val="15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毫不动摇巩固和发展公有制经济</w:t>
      </w:r>
    </w:p>
    <w:p w14:paraId="7C19C885" w14:textId="3613C8A2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2.1.公有制经济的主体地位</w:t>
      </w:r>
    </w:p>
    <w:p w14:paraId="042E9A6B" w14:textId="3004C3AC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2.2.国有经济的主导作用</w:t>
      </w:r>
    </w:p>
    <w:p w14:paraId="0AE6B757" w14:textId="41D368A3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2.3.做强做优做大国有资本和国有企业</w:t>
      </w:r>
    </w:p>
    <w:p w14:paraId="7FFE1A04" w14:textId="6662162C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2.4.发展壮大集体所有制经济</w:t>
      </w:r>
    </w:p>
    <w:p w14:paraId="3B28135C" w14:textId="5E95F7B9" w:rsidR="0088744E" w:rsidRDefault="0088744E" w:rsidP="006A0847">
      <w:pPr>
        <w:pStyle w:val="ac"/>
        <w:widowControl/>
        <w:numPr>
          <w:ilvl w:val="0"/>
          <w:numId w:val="15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毫不动摇鼓励支持引导非公有制经济发展</w:t>
      </w:r>
    </w:p>
    <w:p w14:paraId="139FF6CF" w14:textId="5DDFCCBE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3.1.非公有制经济是社会主义市场经济的重要组成部分</w:t>
      </w:r>
    </w:p>
    <w:p w14:paraId="7ACC27D5" w14:textId="6DBE7348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3.2.促进非公有制经济健康发展和非公有制经济人士健康成长</w:t>
      </w:r>
    </w:p>
    <w:p w14:paraId="3A4D5C22" w14:textId="32660DC6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3.3.支持民营经济发展壮大</w:t>
      </w:r>
    </w:p>
    <w:p w14:paraId="22F83981" w14:textId="55731864" w:rsidR="006032A6" w:rsidRPr="00313A87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6032A6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27C2C402" w14:textId="75E1D076" w:rsidR="006032A6" w:rsidRDefault="001110CF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7F6055E4" w14:textId="77777777" w:rsidR="0088744E" w:rsidRPr="00313A87" w:rsidRDefault="0088744E" w:rsidP="006032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791B2E30" w14:textId="5A96783B" w:rsidR="0088744E" w:rsidRPr="00A319F8" w:rsidRDefault="0088744E" w:rsidP="0088744E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十一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中国特色社会主义分配制度</w:t>
      </w:r>
    </w:p>
    <w:p w14:paraId="22C7D236" w14:textId="6AFE6EFC" w:rsidR="0088744E" w:rsidRPr="00A319F8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介绍中国特色社会主义分配制度</w:t>
      </w:r>
    </w:p>
    <w:p w14:paraId="66D8354F" w14:textId="63A25239" w:rsidR="0088744E" w:rsidRPr="006032A6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社会主义社会需要实行按劳分配制度的原因；社会主义初级阶段按劳分配的特点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社会主义初级阶段的分配制度是按劳分配为主体、多种分配方式并存的原因；坚持按劳分配为主体、多种分配方式并存的分配制度意义</w:t>
      </w:r>
    </w:p>
    <w:p w14:paraId="0F8213C9" w14:textId="7CCB2D7E" w:rsidR="0088744E" w:rsidRPr="00655A7C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0C3DB1B5" w14:textId="36DADDD5" w:rsidR="0088744E" w:rsidRDefault="0088744E" w:rsidP="006A0847">
      <w:pPr>
        <w:pStyle w:val="ac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中国特色社会主义分配制度</w:t>
      </w:r>
      <w:r w:rsidRPr="006032A6">
        <w:rPr>
          <w:rFonts w:ascii="宋体" w:eastAsia="宋体" w:hAnsi="宋体" w:cs="宋体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内涵</w:t>
      </w:r>
    </w:p>
    <w:p w14:paraId="16803CEF" w14:textId="77777777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1.1.收入分配的一般概念</w:t>
      </w:r>
    </w:p>
    <w:p w14:paraId="057CF75E" w14:textId="50AE67AD" w:rsidR="00C655E8" w:rsidRPr="00C655E8" w:rsidRDefault="00C655E8" w:rsidP="00C655E8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5E8">
        <w:rPr>
          <w:rFonts w:ascii="宋体" w:eastAsia="宋体" w:hAnsi="宋体" w:cs="宋体"/>
          <w:color w:val="000000"/>
          <w:kern w:val="0"/>
          <w:szCs w:val="21"/>
        </w:rPr>
        <w:t>1.2.中国特色社会主义分配制度的形成和发展</w:t>
      </w:r>
    </w:p>
    <w:p w14:paraId="35D71C42" w14:textId="2432CD86" w:rsidR="0088744E" w:rsidRDefault="0088744E" w:rsidP="006A0847">
      <w:pPr>
        <w:pStyle w:val="ac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8744E">
        <w:rPr>
          <w:rFonts w:ascii="宋体" w:eastAsia="宋体" w:hAnsi="宋体" w:cs="宋体"/>
          <w:color w:val="000000"/>
          <w:kern w:val="0"/>
          <w:szCs w:val="21"/>
        </w:rPr>
        <w:t>按劳分配为主体、多种分配方式并存</w:t>
      </w:r>
    </w:p>
    <w:p w14:paraId="0C61A48B" w14:textId="6E533FF4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2.1.按劳分配为主体、多种分配方式并存是我国的一项基本经济制度</w:t>
      </w:r>
    </w:p>
    <w:p w14:paraId="18F21827" w14:textId="0AC95520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2.2.按劳分配及其特点</w:t>
      </w:r>
    </w:p>
    <w:p w14:paraId="4C03541D" w14:textId="68D36C3D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2.3.按生产要素分配</w:t>
      </w:r>
    </w:p>
    <w:p w14:paraId="1863EFF6" w14:textId="20C92F7B" w:rsidR="0088744E" w:rsidRDefault="0088744E" w:rsidP="006A0847">
      <w:pPr>
        <w:pStyle w:val="ac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保障社会公平，提高人民收入水平</w:t>
      </w:r>
    </w:p>
    <w:p w14:paraId="31CA5B74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lastRenderedPageBreak/>
        <w:t xml:space="preserve">3.1.促进效率和公平的有机统一 </w:t>
      </w:r>
    </w:p>
    <w:p w14:paraId="3B2331BB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3.2.缩小收入差距</w:t>
      </w:r>
    </w:p>
    <w:p w14:paraId="612F52D4" w14:textId="50379C70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3.3.全体人民共同富裕取得更为明显的实质性进展</w:t>
      </w:r>
    </w:p>
    <w:p w14:paraId="4CF97DFE" w14:textId="1003C289" w:rsidR="0088744E" w:rsidRPr="00313A87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1A635A02" w14:textId="757C04C5" w:rsidR="0088744E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2DC17EBB" w14:textId="77777777" w:rsidR="0088744E" w:rsidRPr="00313A87" w:rsidRDefault="0088744E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238BD39" w14:textId="162CF8B8" w:rsidR="0088744E" w:rsidRPr="00A319F8" w:rsidRDefault="0088744E" w:rsidP="0088744E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社会主义市场经济体制</w:t>
      </w:r>
    </w:p>
    <w:p w14:paraId="25BFEEAD" w14:textId="6C147FB5" w:rsidR="0088744E" w:rsidRPr="00A319F8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介绍我国社会主义市场经济体制</w:t>
      </w:r>
    </w:p>
    <w:p w14:paraId="4F343AD0" w14:textId="5E651AE6" w:rsidR="0088744E" w:rsidRPr="006032A6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社会主义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市场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经济体制的特征和优势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对社会主义市场经济的正确认识</w:t>
      </w:r>
    </w:p>
    <w:p w14:paraId="21C120D8" w14:textId="41DAC453" w:rsidR="0088744E" w:rsidRPr="00655A7C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0915CBCC" w14:textId="17BFD70D" w:rsidR="0088744E" w:rsidRDefault="0088744E" w:rsidP="006A0847">
      <w:pPr>
        <w:pStyle w:val="ac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社会主义经济体制改革</w:t>
      </w:r>
    </w:p>
    <w:p w14:paraId="041E86A7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 xml:space="preserve">1.1.经济体制改革的必要性 </w:t>
      </w:r>
    </w:p>
    <w:p w14:paraId="222076E8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 xml:space="preserve">1.2.经济体制改革的性质 </w:t>
      </w:r>
    </w:p>
    <w:p w14:paraId="527E6BA3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1.3.经济体制改革的目标</w:t>
      </w:r>
    </w:p>
    <w:p w14:paraId="56F41F62" w14:textId="2F95F399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1.4.经济体制改革的历史成就</w:t>
      </w:r>
    </w:p>
    <w:p w14:paraId="35A9C6AB" w14:textId="26AF07D4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1.5.经济体制改革的基本经验</w:t>
      </w:r>
    </w:p>
    <w:p w14:paraId="2FC09DEA" w14:textId="475BAFB0" w:rsidR="0088744E" w:rsidRDefault="0088744E" w:rsidP="006A0847">
      <w:pPr>
        <w:pStyle w:val="ac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社会主义市场经济体制的特征和优势</w:t>
      </w:r>
    </w:p>
    <w:p w14:paraId="2FA96C49" w14:textId="79ECB1A0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2.1.对社会主义市场经济的认识过程</w:t>
      </w:r>
    </w:p>
    <w:p w14:paraId="11ABF6ED" w14:textId="731FCA22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2.2.社会主义市场经济是新型市场经济</w:t>
      </w:r>
    </w:p>
    <w:p w14:paraId="0D2CA3BD" w14:textId="259A5D09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2.3.社会主义基本制度与市场经济的结合</w:t>
      </w:r>
    </w:p>
    <w:p w14:paraId="236FD997" w14:textId="2DEFDE4A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2.4.社会主义市场经济的制度优势</w:t>
      </w:r>
    </w:p>
    <w:p w14:paraId="71CC518D" w14:textId="11742A4F" w:rsidR="0088744E" w:rsidRDefault="0088744E" w:rsidP="006A0847">
      <w:pPr>
        <w:pStyle w:val="ac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社会主义市场经济体制不断完善</w:t>
      </w:r>
    </w:p>
    <w:p w14:paraId="0493FD71" w14:textId="77395F3A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3.1.完善社会主义市场经济体制是一个长期的过程</w:t>
      </w:r>
    </w:p>
    <w:p w14:paraId="3087CD9A" w14:textId="6F072DD4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3.2.加快完善社会主义市场经济体制</w:t>
      </w:r>
    </w:p>
    <w:p w14:paraId="240445EF" w14:textId="7C711863" w:rsidR="0088744E" w:rsidRDefault="0088744E" w:rsidP="006A0847">
      <w:pPr>
        <w:pStyle w:val="ac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社会主义市场经济体制中的政府和市场关系</w:t>
      </w:r>
    </w:p>
    <w:p w14:paraId="593BCE83" w14:textId="2368C869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4.1.经济体制改革的核心问题是处理好政府和市场关系</w:t>
      </w:r>
    </w:p>
    <w:p w14:paraId="666E4D9B" w14:textId="05DD23B0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4.2.市场在资源配置中的决定性作用</w:t>
      </w:r>
    </w:p>
    <w:p w14:paraId="30A4213B" w14:textId="0FAECB9E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4.3.更好发挥政府作用</w:t>
      </w:r>
    </w:p>
    <w:p w14:paraId="19C1840E" w14:textId="3FC6141C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4.4.推动有效市场和有为政府更好结合</w:t>
      </w:r>
    </w:p>
    <w:p w14:paraId="18950406" w14:textId="5B70C9D1" w:rsidR="0088744E" w:rsidRDefault="0088744E" w:rsidP="006A0847">
      <w:pPr>
        <w:pStyle w:val="ac"/>
        <w:widowControl/>
        <w:numPr>
          <w:ilvl w:val="0"/>
          <w:numId w:val="1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社会主义市场经济体制中的宏观调控</w:t>
      </w:r>
    </w:p>
    <w:p w14:paraId="1FCCCB44" w14:textId="4F7CEEDE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5.1.社会供求的矛盾运动和经济波动</w:t>
      </w:r>
    </w:p>
    <w:p w14:paraId="0E9EBC22" w14:textId="06E4AA5F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5.2.宏观经济治理的必要性和目标</w:t>
      </w:r>
    </w:p>
    <w:p w14:paraId="7AA42250" w14:textId="0D68AB52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5.3.宏观经济治理的手段</w:t>
      </w:r>
    </w:p>
    <w:p w14:paraId="05C55F96" w14:textId="03813419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5.4.宏观经济治理的基本经验</w:t>
      </w:r>
    </w:p>
    <w:p w14:paraId="10FB3471" w14:textId="0EB84541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5.5.新发展阶段我国宏观经济治理的新特点</w:t>
      </w:r>
    </w:p>
    <w:p w14:paraId="6AECDB47" w14:textId="7C90BE20" w:rsidR="0088744E" w:rsidRPr="00313A87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1BA53193" w14:textId="10BF628F" w:rsidR="0088744E" w:rsidRPr="00313A87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64580AC1" w14:textId="37D95A8F" w:rsidR="006032A6" w:rsidRDefault="006032A6" w:rsidP="00655A7C">
      <w:pPr>
        <w:widowControl/>
        <w:spacing w:beforeLines="50" w:before="156" w:afterLines="50" w:after="156"/>
        <w:ind w:firstLineChars="200" w:firstLine="4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14:paraId="031A7961" w14:textId="601D5A34" w:rsidR="0088744E" w:rsidRPr="00A319F8" w:rsidRDefault="0088744E" w:rsidP="0088744E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88744E">
        <w:rPr>
          <w:rFonts w:ascii="黑体" w:eastAsia="黑体" w:hAnsi="黑体" w:cs="Times New Roman"/>
          <w:b/>
          <w:sz w:val="24"/>
          <w:szCs w:val="24"/>
        </w:rPr>
        <w:t>中国特色社会主义经济发展</w:t>
      </w:r>
    </w:p>
    <w:p w14:paraId="29AF33BD" w14:textId="2A8D3619" w:rsidR="0088744E" w:rsidRPr="00A319F8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介绍中国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特色社会主义经济发展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相关知识</w:t>
      </w:r>
    </w:p>
    <w:p w14:paraId="4160A7AA" w14:textId="2CA3004D" w:rsidR="0088744E" w:rsidRPr="006032A6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对新发展格局的认识和理解</w:t>
      </w:r>
    </w:p>
    <w:p w14:paraId="340CF29C" w14:textId="25ECFF40" w:rsidR="0088744E" w:rsidRPr="00655A7C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6FC419F2" w14:textId="5542438C" w:rsidR="0088744E" w:rsidRDefault="0088744E" w:rsidP="006A0847">
      <w:pPr>
        <w:pStyle w:val="ac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对经济发展认识的演进</w:t>
      </w:r>
    </w:p>
    <w:p w14:paraId="2E7E8EC0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1.1.经济增长和经济发展</w:t>
      </w:r>
    </w:p>
    <w:p w14:paraId="48371F8F" w14:textId="1680946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1.2.国际上对经济发展问题的认识</w:t>
      </w:r>
    </w:p>
    <w:p w14:paraId="6A264087" w14:textId="5DC9F7D3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1.3.马克思主义经济发展理论</w:t>
      </w:r>
    </w:p>
    <w:p w14:paraId="1B88D04C" w14:textId="3A1F52B9" w:rsidR="008F53EB" w:rsidRDefault="0088744E" w:rsidP="008F53EB">
      <w:pPr>
        <w:pStyle w:val="ac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推动经济高质量发展</w:t>
      </w:r>
    </w:p>
    <w:p w14:paraId="73BC848D" w14:textId="7703DA3C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2.1.高质量发展是新发展阶段经济发展的主题</w:t>
      </w:r>
    </w:p>
    <w:p w14:paraId="2235FE59" w14:textId="69D82F19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2.2.高质量发展的内涵和要求</w:t>
      </w:r>
    </w:p>
    <w:p w14:paraId="0C6B702E" w14:textId="2593C34D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2.3.建设现代化经济体系</w:t>
      </w:r>
    </w:p>
    <w:p w14:paraId="10BB5201" w14:textId="30B8260F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2.4.推进供给侧结构性改革</w:t>
      </w:r>
    </w:p>
    <w:p w14:paraId="5EB55DF2" w14:textId="2398D30F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2.5.做实做强做优实体经济</w:t>
      </w:r>
    </w:p>
    <w:p w14:paraId="75BE9C38" w14:textId="4F3B70B2" w:rsidR="0088744E" w:rsidRDefault="0088744E" w:rsidP="006A0847">
      <w:pPr>
        <w:pStyle w:val="ac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加快构建新发展格局</w:t>
      </w:r>
    </w:p>
    <w:p w14:paraId="7B7ED9D2" w14:textId="2B9568CC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3.1.加快构建新发展格局是关系发展全局的重大战略任务</w:t>
      </w:r>
    </w:p>
    <w:p w14:paraId="4C7742EE" w14:textId="1DE223FE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3.2.构建新发展格局的战略要点</w:t>
      </w:r>
    </w:p>
    <w:p w14:paraId="164F75C3" w14:textId="078B8A00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3.3.促进国内国际双循环</w:t>
      </w:r>
    </w:p>
    <w:p w14:paraId="365F42DE" w14:textId="0F39DF1B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3.4.《把握新发展阶段，贯彻新发展理念，构建新发展格局》</w:t>
      </w:r>
    </w:p>
    <w:p w14:paraId="2C7BFD71" w14:textId="06C86A73" w:rsidR="0088744E" w:rsidRDefault="0088744E" w:rsidP="006A0847">
      <w:pPr>
        <w:pStyle w:val="ac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中国特色经济发展道路</w:t>
      </w:r>
    </w:p>
    <w:p w14:paraId="4200EB24" w14:textId="63A6BB84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4.1.中国特色新型工业化道路</w:t>
      </w:r>
    </w:p>
    <w:p w14:paraId="3849A93B" w14:textId="0E74A613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lastRenderedPageBreak/>
        <w:t>4.2.中国特色农业现代化道路和乡村振兴战略</w:t>
      </w:r>
    </w:p>
    <w:p w14:paraId="7CEE1E83" w14:textId="2C13E8B1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4.3.中国特色减贫道路</w:t>
      </w:r>
    </w:p>
    <w:p w14:paraId="11B137D0" w14:textId="3ED166D0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4.4.中国特色自主创新道路</w:t>
      </w:r>
    </w:p>
    <w:p w14:paraId="56B6D145" w14:textId="02621CD9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4.5.中国特色城镇化道路</w:t>
      </w:r>
    </w:p>
    <w:p w14:paraId="51A868EF" w14:textId="08F957CC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4.6.中国特色的军民融合发展</w:t>
      </w:r>
    </w:p>
    <w:p w14:paraId="2BB69D83" w14:textId="1F339F15" w:rsidR="0088744E" w:rsidRDefault="0088744E" w:rsidP="006A0847">
      <w:pPr>
        <w:pStyle w:val="ac"/>
        <w:widowControl/>
        <w:numPr>
          <w:ilvl w:val="0"/>
          <w:numId w:val="18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推动形成优势互补高质量发展的区域经济布局</w:t>
      </w:r>
    </w:p>
    <w:p w14:paraId="1BBBD247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5.1.区域发展战略的演进</w:t>
      </w:r>
    </w:p>
    <w:p w14:paraId="0F7EA458" w14:textId="40BC2243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5.2.促进区域协调发展的新思路</w:t>
      </w:r>
    </w:p>
    <w:p w14:paraId="08738071" w14:textId="0C7B392A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5.3.形成区域协调发展的新格局</w:t>
      </w:r>
    </w:p>
    <w:p w14:paraId="1A6AADA4" w14:textId="6E4CA50C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5.4.促进区域协调发展的新举措</w:t>
      </w:r>
    </w:p>
    <w:p w14:paraId="17C56CAE" w14:textId="7DAE266B" w:rsidR="0088744E" w:rsidRPr="00313A87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0BE70AA2" w14:textId="1ABE8B77" w:rsidR="0088744E" w:rsidRPr="00313A87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2873F213" w14:textId="4425C919" w:rsidR="0088744E" w:rsidRDefault="0088744E" w:rsidP="00655A7C">
      <w:pPr>
        <w:widowControl/>
        <w:spacing w:beforeLines="50" w:before="156" w:afterLines="50" w:after="156"/>
        <w:ind w:firstLineChars="200" w:firstLine="4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14:paraId="462D4904" w14:textId="3AC85772" w:rsidR="0088744E" w:rsidRPr="00A319F8" w:rsidRDefault="0088744E" w:rsidP="0088744E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生态文明建设与绿色发展</w:t>
      </w:r>
    </w:p>
    <w:p w14:paraId="5257003C" w14:textId="56D317F4" w:rsidR="0088744E" w:rsidRPr="00A319F8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讲解生态文明建设及绿色发展相关知识</w:t>
      </w:r>
    </w:p>
    <w:p w14:paraId="6EB0D935" w14:textId="70344817" w:rsidR="0088744E" w:rsidRPr="006032A6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对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绿色发展</w:t>
      </w:r>
      <w:r w:rsidR="0088744E" w:rsidRPr="0088744E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88744E" w:rsidRPr="0088744E">
        <w:rPr>
          <w:rFonts w:ascii="宋体" w:eastAsia="宋体" w:hAnsi="宋体" w:cs="宋体"/>
          <w:color w:val="000000"/>
          <w:kern w:val="0"/>
          <w:szCs w:val="21"/>
        </w:rPr>
        <w:t>认识和理解</w:t>
      </w:r>
    </w:p>
    <w:p w14:paraId="1189B72D" w14:textId="467CFD3A" w:rsidR="0088744E" w:rsidRPr="00655A7C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6B44E2A1" w14:textId="48E4A75D" w:rsidR="0088744E" w:rsidRDefault="00970C36" w:rsidP="006A0847">
      <w:pPr>
        <w:pStyle w:val="ac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生态文明建设的重大意义和基本遵循</w:t>
      </w:r>
    </w:p>
    <w:p w14:paraId="56E36D52" w14:textId="77777777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1.1.马克思主义关于人与自然关系的思想</w:t>
      </w:r>
    </w:p>
    <w:p w14:paraId="6DE5C6BE" w14:textId="2F038956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1.2.对生态文明认识的发展</w:t>
      </w:r>
    </w:p>
    <w:p w14:paraId="06F57A06" w14:textId="23064CB4" w:rsidR="008F53EB" w:rsidRPr="008F53EB" w:rsidRDefault="008F53EB" w:rsidP="008F53EB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F53EB">
        <w:rPr>
          <w:rFonts w:ascii="宋体" w:eastAsia="宋体" w:hAnsi="宋体" w:cs="宋体"/>
          <w:color w:val="000000"/>
          <w:kern w:val="0"/>
          <w:szCs w:val="21"/>
        </w:rPr>
        <w:t>1.3.新时代生态文明建设的根本遵循</w:t>
      </w:r>
    </w:p>
    <w:p w14:paraId="4CB73DE9" w14:textId="148425CF" w:rsidR="0088744E" w:rsidRDefault="0088744E" w:rsidP="006A0847">
      <w:pPr>
        <w:pStyle w:val="ac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推动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绿色发展</w:t>
      </w:r>
    </w:p>
    <w:p w14:paraId="36F5DF99" w14:textId="77777777" w:rsidR="001765D5" w:rsidRPr="001765D5" w:rsidRDefault="001765D5" w:rsidP="001765D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765D5">
        <w:rPr>
          <w:rFonts w:ascii="宋体" w:eastAsia="宋体" w:hAnsi="宋体" w:cs="宋体"/>
          <w:color w:val="000000"/>
          <w:kern w:val="0"/>
          <w:szCs w:val="21"/>
        </w:rPr>
        <w:t>2.1.绿色发展的内涵</w:t>
      </w:r>
    </w:p>
    <w:p w14:paraId="118FC69A" w14:textId="72B91F3E" w:rsidR="001765D5" w:rsidRPr="001765D5" w:rsidRDefault="001765D5" w:rsidP="001765D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765D5">
        <w:rPr>
          <w:rFonts w:ascii="宋体" w:eastAsia="宋体" w:hAnsi="宋体" w:cs="宋体"/>
          <w:color w:val="000000"/>
          <w:kern w:val="0"/>
          <w:szCs w:val="21"/>
        </w:rPr>
        <w:t>2.2.新时代坚持绿色发展的重大意义</w:t>
      </w:r>
    </w:p>
    <w:p w14:paraId="2CAB4028" w14:textId="42F0955E" w:rsidR="001765D5" w:rsidRPr="001765D5" w:rsidRDefault="001765D5" w:rsidP="001765D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765D5">
        <w:rPr>
          <w:rFonts w:ascii="宋体" w:eastAsia="宋体" w:hAnsi="宋体" w:cs="宋体"/>
          <w:color w:val="000000"/>
          <w:kern w:val="0"/>
          <w:szCs w:val="21"/>
        </w:rPr>
        <w:t>2.3.新时代推进绿色发展必须坚持的基本原则</w:t>
      </w:r>
    </w:p>
    <w:p w14:paraId="2CCF0490" w14:textId="0B40F0DD" w:rsidR="0088744E" w:rsidRDefault="00970C36" w:rsidP="006A0847">
      <w:pPr>
        <w:pStyle w:val="ac"/>
        <w:widowControl/>
        <w:numPr>
          <w:ilvl w:val="0"/>
          <w:numId w:val="19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推动绿色发展的主要路径</w:t>
      </w:r>
    </w:p>
    <w:p w14:paraId="7A91D0F0" w14:textId="776D40BD" w:rsidR="001765D5" w:rsidRPr="001765D5" w:rsidRDefault="001765D5" w:rsidP="001765D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765D5">
        <w:rPr>
          <w:rFonts w:ascii="宋体" w:eastAsia="宋体" w:hAnsi="宋体" w:cs="宋体"/>
          <w:color w:val="000000"/>
          <w:kern w:val="0"/>
          <w:szCs w:val="21"/>
        </w:rPr>
        <w:t>3.1.坚持节约优先、保护优先、自然恢复为主</w:t>
      </w:r>
    </w:p>
    <w:p w14:paraId="470989B6" w14:textId="35598A9F" w:rsidR="001765D5" w:rsidRPr="001765D5" w:rsidRDefault="001765D5" w:rsidP="001765D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765D5">
        <w:rPr>
          <w:rFonts w:ascii="宋体" w:eastAsia="宋体" w:hAnsi="宋体" w:cs="宋体"/>
          <w:color w:val="000000"/>
          <w:kern w:val="0"/>
          <w:szCs w:val="21"/>
        </w:rPr>
        <w:t>3.2.构建绿色低碳循环发展的经济体系</w:t>
      </w:r>
    </w:p>
    <w:p w14:paraId="5564FC11" w14:textId="4727C842" w:rsidR="001765D5" w:rsidRPr="001765D5" w:rsidRDefault="001765D5" w:rsidP="001765D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765D5">
        <w:rPr>
          <w:rFonts w:ascii="宋体" w:eastAsia="宋体" w:hAnsi="宋体" w:cs="宋体"/>
          <w:color w:val="000000"/>
          <w:kern w:val="0"/>
          <w:szCs w:val="21"/>
        </w:rPr>
        <w:t>3.3.完善生态文明制度体系，提升生态环境治理效能</w:t>
      </w:r>
    </w:p>
    <w:p w14:paraId="64C53D79" w14:textId="5D7F6870" w:rsidR="0088744E" w:rsidRPr="00313A87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88744E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7DD43294" w14:textId="6124BFD8" w:rsidR="0088744E" w:rsidRDefault="001110CF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36F007CC" w14:textId="77777777" w:rsidR="00970C36" w:rsidRPr="00313A87" w:rsidRDefault="00970C36" w:rsidP="008874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1D5921E" w14:textId="4151E04B" w:rsidR="00970C36" w:rsidRPr="00A319F8" w:rsidRDefault="00970C36" w:rsidP="00970C36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保障和改善民生</w:t>
      </w:r>
    </w:p>
    <w:p w14:paraId="09535D0C" w14:textId="3572E3C9" w:rsidR="00970C36" w:rsidRPr="00A319F8" w:rsidRDefault="001110CF" w:rsidP="00970C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(1) 教学目标：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介绍生</w:t>
      </w:r>
      <w:r w:rsidR="00970C36" w:rsidRPr="00970C36">
        <w:rPr>
          <w:rFonts w:ascii="宋体" w:eastAsia="宋体" w:hAnsi="宋体" w:cs="宋体"/>
          <w:color w:val="000000"/>
          <w:kern w:val="0"/>
          <w:szCs w:val="21"/>
        </w:rPr>
        <w:t>保障和改善民生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相关知识</w:t>
      </w:r>
    </w:p>
    <w:p w14:paraId="5E254829" w14:textId="5EB00124" w:rsidR="00970C36" w:rsidRPr="006032A6" w:rsidRDefault="001110CF" w:rsidP="00970C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 教学重难点：</w:t>
      </w:r>
      <w:r w:rsidR="00970C36" w:rsidRPr="0088744E">
        <w:rPr>
          <w:rFonts w:ascii="宋体" w:eastAsia="宋体" w:hAnsi="宋体" w:cs="宋体"/>
          <w:color w:val="000000"/>
          <w:kern w:val="0"/>
          <w:szCs w:val="21"/>
        </w:rPr>
        <w:t>对</w:t>
      </w:r>
      <w:r w:rsidR="00970C36" w:rsidRPr="00970C36">
        <w:rPr>
          <w:rFonts w:ascii="宋体" w:eastAsia="宋体" w:hAnsi="宋体" w:cs="宋体"/>
          <w:color w:val="000000"/>
          <w:kern w:val="0"/>
          <w:szCs w:val="21"/>
        </w:rPr>
        <w:t>保障和改善民生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意义</w:t>
      </w:r>
      <w:r w:rsidR="00970C36" w:rsidRPr="0088744E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970C36" w:rsidRPr="0088744E">
        <w:rPr>
          <w:rFonts w:ascii="宋体" w:eastAsia="宋体" w:hAnsi="宋体" w:cs="宋体"/>
          <w:color w:val="000000"/>
          <w:kern w:val="0"/>
          <w:szCs w:val="21"/>
        </w:rPr>
        <w:t>认识和理解</w:t>
      </w:r>
    </w:p>
    <w:p w14:paraId="574E2C94" w14:textId="683BC99E" w:rsidR="00970C36" w:rsidRPr="00655A7C" w:rsidRDefault="001110CF" w:rsidP="00970C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 教学内容</w:t>
      </w:r>
    </w:p>
    <w:p w14:paraId="408205F5" w14:textId="497163AC" w:rsidR="00970C36" w:rsidRDefault="00970C36" w:rsidP="006A0847">
      <w:pPr>
        <w:pStyle w:val="ac"/>
        <w:widowControl/>
        <w:numPr>
          <w:ilvl w:val="0"/>
          <w:numId w:val="2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70C36">
        <w:rPr>
          <w:rFonts w:ascii="宋体" w:eastAsia="宋体" w:hAnsi="宋体" w:cs="宋体" w:hint="eastAsia"/>
          <w:color w:val="000000"/>
          <w:kern w:val="0"/>
          <w:szCs w:val="21"/>
        </w:rPr>
        <w:t>保障和改善民生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的内涵和意义</w:t>
      </w:r>
    </w:p>
    <w:p w14:paraId="4AD29716" w14:textId="4F8B8CE0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>1.1.保障和改善民生的内涵</w:t>
      </w:r>
    </w:p>
    <w:p w14:paraId="1E09A856" w14:textId="37A84A5D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>1.2.保障和改善民生的意义</w:t>
      </w:r>
    </w:p>
    <w:p w14:paraId="2233D364" w14:textId="5552A986" w:rsidR="00970C36" w:rsidRDefault="00970C36" w:rsidP="006A0847">
      <w:pPr>
        <w:pStyle w:val="ac"/>
        <w:widowControl/>
        <w:numPr>
          <w:ilvl w:val="0"/>
          <w:numId w:val="2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在发展中</w:t>
      </w:r>
      <w:r w:rsidRPr="00970C36">
        <w:rPr>
          <w:rFonts w:ascii="宋体" w:eastAsia="宋体" w:hAnsi="宋体" w:cs="宋体" w:hint="eastAsia"/>
          <w:color w:val="000000"/>
          <w:kern w:val="0"/>
          <w:szCs w:val="21"/>
        </w:rPr>
        <w:t>保障和改善民生</w:t>
      </w:r>
    </w:p>
    <w:p w14:paraId="1421D9D3" w14:textId="77777777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>2.1.持续保障和改善民生</w:t>
      </w:r>
    </w:p>
    <w:p w14:paraId="5F3E4E7F" w14:textId="71AE37E9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>2.2.保障和改善民生的重点任务</w:t>
      </w:r>
    </w:p>
    <w:p w14:paraId="572B4D29" w14:textId="236B133C" w:rsidR="00970C36" w:rsidRDefault="00970C36" w:rsidP="006A0847">
      <w:pPr>
        <w:pStyle w:val="ac"/>
        <w:widowControl/>
        <w:numPr>
          <w:ilvl w:val="0"/>
          <w:numId w:val="20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完善覆盖全民的社会保障体系</w:t>
      </w:r>
    </w:p>
    <w:p w14:paraId="7ADEEBB7" w14:textId="77777777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 xml:space="preserve">3.1.完善社会保障体系的重大意义 </w:t>
      </w:r>
    </w:p>
    <w:p w14:paraId="5505CCBB" w14:textId="77777777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 xml:space="preserve">3.2.社会保障体系的基本框架 </w:t>
      </w:r>
    </w:p>
    <w:p w14:paraId="5DCD9E7D" w14:textId="5A8C0882" w:rsidR="004B5E34" w:rsidRPr="004B5E34" w:rsidRDefault="004B5E34" w:rsidP="004B5E34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5E34">
        <w:rPr>
          <w:rFonts w:ascii="宋体" w:eastAsia="宋体" w:hAnsi="宋体" w:cs="宋体"/>
          <w:color w:val="000000"/>
          <w:kern w:val="0"/>
          <w:szCs w:val="21"/>
        </w:rPr>
        <w:t>3.3.完善社会保障体系</w:t>
      </w:r>
    </w:p>
    <w:p w14:paraId="333C10D6" w14:textId="5E5484FD" w:rsidR="00970C36" w:rsidRPr="00313A87" w:rsidRDefault="001110CF" w:rsidP="00970C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(4) 教学方法：</w:t>
      </w:r>
      <w:r w:rsidR="00970C36">
        <w:rPr>
          <w:rFonts w:ascii="宋体" w:eastAsia="宋体" w:hAnsi="宋体" w:cs="宋体" w:hint="eastAsia"/>
          <w:color w:val="000000"/>
          <w:kern w:val="0"/>
          <w:szCs w:val="21"/>
        </w:rPr>
        <w:t>讲授法、讨论法、演示法</w:t>
      </w:r>
    </w:p>
    <w:p w14:paraId="225EADA6" w14:textId="1A2006F3" w:rsidR="00970C36" w:rsidRPr="00313A87" w:rsidRDefault="001110CF" w:rsidP="00970C3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(5) 教学评价：</w:t>
      </w:r>
      <w:r w:rsidR="00A2760A">
        <w:rPr>
          <w:rFonts w:ascii="宋体" w:eastAsia="宋体" w:hAnsi="宋体" w:cs="TimesNewRomanPSMT" w:hint="eastAsia"/>
          <w:color w:val="000000"/>
          <w:kern w:val="0"/>
          <w:szCs w:val="21"/>
        </w:rPr>
        <w:t>随堂提问、课后习题、期末考试</w:t>
      </w:r>
    </w:p>
    <w:p w14:paraId="78A0A6D6" w14:textId="77777777" w:rsidR="0088744E" w:rsidRPr="00970C36" w:rsidRDefault="0088744E" w:rsidP="00655A7C">
      <w:pPr>
        <w:widowControl/>
        <w:spacing w:beforeLines="50" w:before="156" w:afterLines="50" w:after="156"/>
        <w:ind w:firstLineChars="200" w:firstLine="4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14:paraId="3D1FBCA2" w14:textId="77777777" w:rsidR="00A2760A" w:rsidRDefault="00A2760A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3164204D" w14:textId="692149F9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14:paraId="6937EB3C" w14:textId="5E43C674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042"/>
        <w:gridCol w:w="2489"/>
      </w:tblGrid>
      <w:tr w:rsidR="00CA53B2" w14:paraId="74842A7A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21483EA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042" w:type="dxa"/>
            <w:vAlign w:val="center"/>
          </w:tcPr>
          <w:p w14:paraId="6B986F0C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489" w:type="dxa"/>
            <w:vAlign w:val="center"/>
          </w:tcPr>
          <w:p w14:paraId="51E90C2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970C36" w14:paraId="0653107C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0D5E8342" w14:textId="77777777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042" w:type="dxa"/>
            <w:vAlign w:val="center"/>
          </w:tcPr>
          <w:p w14:paraId="7DDE350B" w14:textId="48927FA9" w:rsidR="00970C36" w:rsidRPr="0034254B" w:rsidRDefault="00AF650B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="00970C36" w:rsidRPr="00B6644F">
              <w:rPr>
                <w:rFonts w:ascii="宋体" w:eastAsia="宋体" w:hAnsi="宋体" w:hint="eastAsia"/>
                <w:szCs w:val="21"/>
              </w:rPr>
              <w:t>背景</w:t>
            </w:r>
          </w:p>
        </w:tc>
        <w:tc>
          <w:tcPr>
            <w:tcW w:w="2489" w:type="dxa"/>
            <w:vAlign w:val="center"/>
          </w:tcPr>
          <w:p w14:paraId="50A5DE6E" w14:textId="62EF5A60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6AEB8DE7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3BAC1573" w14:textId="77777777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042" w:type="dxa"/>
            <w:vAlign w:val="center"/>
          </w:tcPr>
          <w:p w14:paraId="53BFC3A7" w14:textId="59EA254F" w:rsidR="00970C36" w:rsidRPr="0034254B" w:rsidRDefault="00970C36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商品及货币知识</w:t>
            </w:r>
          </w:p>
        </w:tc>
        <w:tc>
          <w:tcPr>
            <w:tcW w:w="2489" w:type="dxa"/>
            <w:vAlign w:val="center"/>
          </w:tcPr>
          <w:p w14:paraId="7EC1C690" w14:textId="6CCFF15F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7FAF92A4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69AFC00A" w14:textId="77777777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042" w:type="dxa"/>
            <w:vAlign w:val="center"/>
          </w:tcPr>
          <w:p w14:paraId="166739D8" w14:textId="1F2F039C" w:rsidR="00970C36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市场经济和价值规律</w:t>
            </w:r>
          </w:p>
        </w:tc>
        <w:tc>
          <w:tcPr>
            <w:tcW w:w="2489" w:type="dxa"/>
            <w:vAlign w:val="center"/>
          </w:tcPr>
          <w:p w14:paraId="1122D0C3" w14:textId="65682E59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7B7817C9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0D999A90" w14:textId="77777777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042" w:type="dxa"/>
            <w:vAlign w:val="center"/>
          </w:tcPr>
          <w:p w14:paraId="58CB38E3" w14:textId="65210054" w:rsidR="00970C36" w:rsidRPr="0034254B" w:rsidRDefault="00970C36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资本主义经济制度及其演变</w:t>
            </w:r>
          </w:p>
        </w:tc>
        <w:tc>
          <w:tcPr>
            <w:tcW w:w="2489" w:type="dxa"/>
            <w:vAlign w:val="center"/>
          </w:tcPr>
          <w:p w14:paraId="07524D9C" w14:textId="219A735C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2F98CB1F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49356A1D" w14:textId="77777777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042" w:type="dxa"/>
            <w:vAlign w:val="center"/>
          </w:tcPr>
          <w:p w14:paraId="2134AA30" w14:textId="73577563" w:rsidR="00970C36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资本主义生产</w:t>
            </w:r>
          </w:p>
        </w:tc>
        <w:tc>
          <w:tcPr>
            <w:tcW w:w="2489" w:type="dxa"/>
            <w:vAlign w:val="center"/>
          </w:tcPr>
          <w:p w14:paraId="7C71AA22" w14:textId="056AAF0A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12ACE0D2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13B525FA" w14:textId="77777777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3042" w:type="dxa"/>
            <w:vAlign w:val="center"/>
          </w:tcPr>
          <w:p w14:paraId="277EA6C3" w14:textId="066A7F6D" w:rsidR="00970C36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2509F">
              <w:rPr>
                <w:rFonts w:ascii="宋体" w:eastAsia="宋体" w:hAnsi="宋体" w:hint="eastAsia"/>
                <w:szCs w:val="21"/>
              </w:rPr>
              <w:t>资本主义流通</w:t>
            </w:r>
          </w:p>
        </w:tc>
        <w:tc>
          <w:tcPr>
            <w:tcW w:w="2489" w:type="dxa"/>
            <w:vAlign w:val="center"/>
          </w:tcPr>
          <w:p w14:paraId="40D0507F" w14:textId="58E0669F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420E2C5F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4C0C8E9F" w14:textId="33CF8D25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3042" w:type="dxa"/>
            <w:vAlign w:val="center"/>
          </w:tcPr>
          <w:p w14:paraId="18C8495F" w14:textId="01FEDEF3" w:rsidR="00970C36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2509F">
              <w:rPr>
                <w:rFonts w:ascii="宋体" w:eastAsia="宋体" w:hAnsi="宋体" w:hint="eastAsia"/>
                <w:szCs w:val="21"/>
              </w:rPr>
              <w:t>剩余价值的分配</w:t>
            </w:r>
          </w:p>
        </w:tc>
        <w:tc>
          <w:tcPr>
            <w:tcW w:w="2489" w:type="dxa"/>
            <w:vAlign w:val="center"/>
          </w:tcPr>
          <w:p w14:paraId="56B392A8" w14:textId="72D65972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3340CA60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0D39931C" w14:textId="1AF68BBB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042" w:type="dxa"/>
            <w:vAlign w:val="center"/>
          </w:tcPr>
          <w:p w14:paraId="74CD6333" w14:textId="5D813017" w:rsidR="00970C36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2509F">
              <w:rPr>
                <w:rFonts w:ascii="宋体" w:eastAsia="宋体" w:hAnsi="宋体"/>
                <w:szCs w:val="21"/>
              </w:rPr>
              <w:t>资本主义经济危机和历史趋势</w:t>
            </w:r>
          </w:p>
        </w:tc>
        <w:tc>
          <w:tcPr>
            <w:tcW w:w="2489" w:type="dxa"/>
            <w:vAlign w:val="center"/>
          </w:tcPr>
          <w:p w14:paraId="0663870E" w14:textId="32DE2396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970C36" w14:paraId="38FBBAEE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4A781A28" w14:textId="3CC9AB7A" w:rsidR="00970C36" w:rsidRPr="0034254B" w:rsidRDefault="00970C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3042" w:type="dxa"/>
            <w:vAlign w:val="center"/>
          </w:tcPr>
          <w:p w14:paraId="7C904CD7" w14:textId="4ECC7485" w:rsidR="00970C36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2509F">
              <w:rPr>
                <w:rFonts w:ascii="宋体" w:eastAsia="宋体" w:hAnsi="宋体"/>
                <w:szCs w:val="21"/>
              </w:rPr>
              <w:t>社会主义经济制度</w:t>
            </w:r>
          </w:p>
        </w:tc>
        <w:tc>
          <w:tcPr>
            <w:tcW w:w="2489" w:type="dxa"/>
            <w:vAlign w:val="center"/>
          </w:tcPr>
          <w:p w14:paraId="46E0CBEA" w14:textId="5ACD4F41" w:rsidR="00970C36" w:rsidRPr="0034254B" w:rsidRDefault="007D5036" w:rsidP="00970C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2509F" w14:paraId="6A0727F2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791B8DA7" w14:textId="4024E9BB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3042" w:type="dxa"/>
            <w:vAlign w:val="center"/>
          </w:tcPr>
          <w:p w14:paraId="3116287E" w14:textId="0512447A" w:rsidR="0052509F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中国特色社会主义所有制</w:t>
            </w:r>
          </w:p>
        </w:tc>
        <w:tc>
          <w:tcPr>
            <w:tcW w:w="2489" w:type="dxa"/>
            <w:vAlign w:val="center"/>
          </w:tcPr>
          <w:p w14:paraId="3A1C481C" w14:textId="31146A24" w:rsidR="0052509F" w:rsidRPr="0034254B" w:rsidRDefault="007D5036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2509F" w14:paraId="4B3667E3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231A87CC" w14:textId="34BF4333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3042" w:type="dxa"/>
            <w:vAlign w:val="center"/>
          </w:tcPr>
          <w:p w14:paraId="4BD85AB3" w14:textId="154A6209" w:rsidR="0052509F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中国特色社会主义分配制度</w:t>
            </w:r>
          </w:p>
        </w:tc>
        <w:tc>
          <w:tcPr>
            <w:tcW w:w="2489" w:type="dxa"/>
            <w:vAlign w:val="center"/>
          </w:tcPr>
          <w:p w14:paraId="461C6AB4" w14:textId="1874DD39" w:rsidR="0052509F" w:rsidRPr="0034254B" w:rsidRDefault="007D5036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52509F" w14:paraId="031C69B0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499601E4" w14:textId="29371ED8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3042" w:type="dxa"/>
            <w:vAlign w:val="center"/>
          </w:tcPr>
          <w:p w14:paraId="1AD3614C" w14:textId="619FA672" w:rsidR="0052509F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社会主义市场经济体制</w:t>
            </w:r>
          </w:p>
        </w:tc>
        <w:tc>
          <w:tcPr>
            <w:tcW w:w="2489" w:type="dxa"/>
            <w:vAlign w:val="center"/>
          </w:tcPr>
          <w:p w14:paraId="3A484F71" w14:textId="7F829A05" w:rsidR="0052509F" w:rsidRPr="0034254B" w:rsidRDefault="007D5036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2509F" w14:paraId="0FF38154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0D2C84D8" w14:textId="1E82B469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第十三章</w:t>
            </w:r>
          </w:p>
        </w:tc>
        <w:tc>
          <w:tcPr>
            <w:tcW w:w="3042" w:type="dxa"/>
            <w:vAlign w:val="center"/>
          </w:tcPr>
          <w:p w14:paraId="7FF11573" w14:textId="44C13F93" w:rsidR="0052509F" w:rsidRPr="0052509F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中国特色社会主义经济发展</w:t>
            </w:r>
          </w:p>
        </w:tc>
        <w:tc>
          <w:tcPr>
            <w:tcW w:w="2489" w:type="dxa"/>
            <w:vAlign w:val="center"/>
          </w:tcPr>
          <w:p w14:paraId="5ED0EBD0" w14:textId="655D486F" w:rsidR="0052509F" w:rsidRPr="0034254B" w:rsidRDefault="007D5036" w:rsidP="007D50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52509F" w14:paraId="5C7C81DA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46A2C1CA" w14:textId="6A374491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第十四章</w:t>
            </w:r>
          </w:p>
        </w:tc>
        <w:tc>
          <w:tcPr>
            <w:tcW w:w="3042" w:type="dxa"/>
            <w:vAlign w:val="center"/>
          </w:tcPr>
          <w:p w14:paraId="6CF14A75" w14:textId="5519F609" w:rsidR="0052509F" w:rsidRPr="0052509F" w:rsidRDefault="0052509F" w:rsidP="0052509F">
            <w:pPr>
              <w:pStyle w:val="10"/>
              <w:jc w:val="center"/>
              <w:rPr>
                <w:rFonts w:ascii="宋体" w:eastAsia="宋体" w:hAnsi="宋体" w:cstheme="minorBidi"/>
                <w:b w:val="0"/>
                <w:bCs w:val="0"/>
                <w:kern w:val="2"/>
                <w:sz w:val="21"/>
                <w:szCs w:val="21"/>
              </w:rPr>
            </w:pPr>
            <w:r w:rsidRPr="0052509F">
              <w:rPr>
                <w:rFonts w:ascii="宋体" w:eastAsia="宋体" w:hAnsi="宋体" w:cstheme="minorBidi"/>
                <w:b w:val="0"/>
                <w:bCs w:val="0"/>
                <w:kern w:val="2"/>
                <w:sz w:val="21"/>
                <w:szCs w:val="21"/>
              </w:rPr>
              <w:t>生态文明建设与绿色发展</w:t>
            </w:r>
          </w:p>
        </w:tc>
        <w:tc>
          <w:tcPr>
            <w:tcW w:w="2489" w:type="dxa"/>
            <w:vAlign w:val="center"/>
          </w:tcPr>
          <w:p w14:paraId="7FC24FCE" w14:textId="6EE2CA7B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52509F" w14:paraId="01D03640" w14:textId="77777777" w:rsidTr="0052509F">
        <w:trPr>
          <w:trHeight w:val="340"/>
          <w:jc w:val="center"/>
        </w:trPr>
        <w:tc>
          <w:tcPr>
            <w:tcW w:w="2765" w:type="dxa"/>
            <w:vAlign w:val="center"/>
          </w:tcPr>
          <w:p w14:paraId="6B069A47" w14:textId="25C1BEBC" w:rsidR="0052509F" w:rsidRPr="0034254B" w:rsidRDefault="0052509F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第十五章</w:t>
            </w:r>
          </w:p>
        </w:tc>
        <w:tc>
          <w:tcPr>
            <w:tcW w:w="3042" w:type="dxa"/>
            <w:vAlign w:val="center"/>
          </w:tcPr>
          <w:p w14:paraId="77598775" w14:textId="7BBC1F64" w:rsidR="0052509F" w:rsidRPr="0052509F" w:rsidRDefault="0052509F" w:rsidP="0052509F">
            <w:pPr>
              <w:pStyle w:val="10"/>
              <w:jc w:val="center"/>
              <w:rPr>
                <w:rFonts w:ascii="宋体" w:eastAsia="宋体" w:hAnsi="宋体" w:cstheme="minorBidi"/>
                <w:b w:val="0"/>
                <w:bCs w:val="0"/>
                <w:kern w:val="2"/>
                <w:sz w:val="21"/>
                <w:szCs w:val="21"/>
              </w:rPr>
            </w:pPr>
            <w:r w:rsidRPr="0052509F">
              <w:rPr>
                <w:rFonts w:ascii="宋体" w:eastAsia="宋体" w:hAnsi="宋体" w:cstheme="minorBidi"/>
                <w:b w:val="0"/>
                <w:bCs w:val="0"/>
                <w:kern w:val="2"/>
                <w:sz w:val="21"/>
                <w:szCs w:val="21"/>
              </w:rPr>
              <w:t>保障和改善民生</w:t>
            </w:r>
          </w:p>
        </w:tc>
        <w:tc>
          <w:tcPr>
            <w:tcW w:w="2489" w:type="dxa"/>
            <w:vAlign w:val="center"/>
          </w:tcPr>
          <w:p w14:paraId="40AE8279" w14:textId="748675AC" w:rsidR="0052509F" w:rsidRPr="0034254B" w:rsidRDefault="007D5036" w:rsidP="0052509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</w:tbl>
    <w:p w14:paraId="30E3F6BD" w14:textId="77777777" w:rsidR="00A2760A" w:rsidRDefault="00A2760A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4C13B651" w14:textId="77777777" w:rsidR="00A2760A" w:rsidRDefault="00A2760A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57A097BF" w14:textId="347D758F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lastRenderedPageBreak/>
        <w:t>五、教学进度</w:t>
      </w:r>
    </w:p>
    <w:p w14:paraId="46EA502E" w14:textId="6F0C5236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741"/>
        <w:gridCol w:w="1441"/>
        <w:gridCol w:w="3254"/>
        <w:gridCol w:w="801"/>
        <w:gridCol w:w="916"/>
        <w:gridCol w:w="571"/>
      </w:tblGrid>
      <w:tr w:rsidR="00D715F7" w:rsidRPr="00D715F7" w14:paraId="690C33D1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2612CDB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0" w:type="auto"/>
            <w:vAlign w:val="center"/>
          </w:tcPr>
          <w:p w14:paraId="3A6B2A5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3C4345C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0" w:type="auto"/>
            <w:vAlign w:val="center"/>
          </w:tcPr>
          <w:p w14:paraId="7BD8FA1F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0" w:type="auto"/>
            <w:vAlign w:val="center"/>
          </w:tcPr>
          <w:p w14:paraId="4E0069C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0" w:type="auto"/>
            <w:vAlign w:val="center"/>
          </w:tcPr>
          <w:p w14:paraId="00E5D99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0" w:type="auto"/>
            <w:vAlign w:val="center"/>
          </w:tcPr>
          <w:p w14:paraId="0CD8825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6644F" w:rsidRPr="00D715F7" w14:paraId="63A96B1B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142CCED4" w14:textId="1732E6FD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16075A68" w14:textId="638CE31D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0/9</w:t>
            </w:r>
          </w:p>
        </w:tc>
        <w:tc>
          <w:tcPr>
            <w:tcW w:w="0" w:type="auto"/>
            <w:vAlign w:val="center"/>
          </w:tcPr>
          <w:p w14:paraId="332414E2" w14:textId="03A81766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第一章</w:t>
            </w:r>
          </w:p>
        </w:tc>
        <w:tc>
          <w:tcPr>
            <w:tcW w:w="0" w:type="auto"/>
            <w:vAlign w:val="center"/>
          </w:tcPr>
          <w:p w14:paraId="0A41F86C" w14:textId="3BF975F8" w:rsidR="00B6644F" w:rsidRPr="00D715F7" w:rsidRDefault="00AF650B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="00B6644F" w:rsidRPr="00B6644F">
              <w:rPr>
                <w:rFonts w:ascii="宋体" w:eastAsia="宋体" w:hAnsi="宋体" w:hint="eastAsia"/>
                <w:szCs w:val="21"/>
              </w:rPr>
              <w:t>背景，商品及货币知识</w:t>
            </w:r>
          </w:p>
        </w:tc>
        <w:tc>
          <w:tcPr>
            <w:tcW w:w="0" w:type="auto"/>
            <w:vAlign w:val="center"/>
          </w:tcPr>
          <w:p w14:paraId="1FE4044E" w14:textId="50E7CC90" w:rsidR="00B6644F" w:rsidRPr="00D715F7" w:rsidRDefault="00AF650B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985D93D" w14:textId="5BB9869C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</w:p>
        </w:tc>
        <w:tc>
          <w:tcPr>
            <w:tcW w:w="0" w:type="auto"/>
            <w:vAlign w:val="center"/>
          </w:tcPr>
          <w:p w14:paraId="6EEBB5C6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1D7F6015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757EE683" w14:textId="3A9FC0D0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205E2B86" w14:textId="0D460578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0/16</w:t>
            </w:r>
          </w:p>
        </w:tc>
        <w:tc>
          <w:tcPr>
            <w:tcW w:w="0" w:type="auto"/>
            <w:vAlign w:val="center"/>
          </w:tcPr>
          <w:p w14:paraId="57B877F0" w14:textId="7EC0C641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第二、三章</w:t>
            </w:r>
          </w:p>
        </w:tc>
        <w:tc>
          <w:tcPr>
            <w:tcW w:w="0" w:type="auto"/>
            <w:vAlign w:val="center"/>
          </w:tcPr>
          <w:p w14:paraId="5ADE1E3C" w14:textId="3386BECF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货币及市场经济和价值规律</w:t>
            </w:r>
          </w:p>
        </w:tc>
        <w:tc>
          <w:tcPr>
            <w:tcW w:w="0" w:type="auto"/>
            <w:vAlign w:val="center"/>
          </w:tcPr>
          <w:p w14:paraId="163ABACB" w14:textId="628E63B0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61CACCD" w14:textId="0B9E6331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课后习题2</w:t>
            </w:r>
          </w:p>
        </w:tc>
        <w:tc>
          <w:tcPr>
            <w:tcW w:w="0" w:type="auto"/>
            <w:vAlign w:val="center"/>
          </w:tcPr>
          <w:p w14:paraId="751E1102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00C2ECB4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3A95BDE7" w14:textId="115AD5D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1DA30A35" w14:textId="3C4B2F18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0/23</w:t>
            </w:r>
          </w:p>
        </w:tc>
        <w:tc>
          <w:tcPr>
            <w:tcW w:w="0" w:type="auto"/>
            <w:vAlign w:val="center"/>
          </w:tcPr>
          <w:p w14:paraId="12CB4B14" w14:textId="65C0EEC1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第四章、第五章前半部</w:t>
            </w:r>
          </w:p>
        </w:tc>
        <w:tc>
          <w:tcPr>
            <w:tcW w:w="0" w:type="auto"/>
            <w:vAlign w:val="center"/>
          </w:tcPr>
          <w:p w14:paraId="1C0BFE1B" w14:textId="5834FB62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资本主义经济制度及其演变，剩余价值</w:t>
            </w:r>
          </w:p>
        </w:tc>
        <w:tc>
          <w:tcPr>
            <w:tcW w:w="0" w:type="auto"/>
            <w:vAlign w:val="center"/>
          </w:tcPr>
          <w:p w14:paraId="1320225C" w14:textId="6AD18B87" w:rsidR="00B6644F" w:rsidRPr="00D715F7" w:rsidRDefault="00AF650B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2D2E103" w14:textId="79232DCB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课后习题3</w:t>
            </w:r>
          </w:p>
        </w:tc>
        <w:tc>
          <w:tcPr>
            <w:tcW w:w="0" w:type="auto"/>
            <w:vAlign w:val="center"/>
          </w:tcPr>
          <w:p w14:paraId="7F0F15C4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78203C4B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50FF6977" w14:textId="1E572824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717DDD49" w14:textId="38215A5A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0/30</w:t>
            </w:r>
          </w:p>
        </w:tc>
        <w:tc>
          <w:tcPr>
            <w:tcW w:w="0" w:type="auto"/>
            <w:vAlign w:val="center"/>
          </w:tcPr>
          <w:p w14:paraId="049F23C6" w14:textId="166787CD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第五章后半部、第六章</w:t>
            </w:r>
          </w:p>
        </w:tc>
        <w:tc>
          <w:tcPr>
            <w:tcW w:w="0" w:type="auto"/>
            <w:vAlign w:val="center"/>
          </w:tcPr>
          <w:p w14:paraId="682C05EB" w14:textId="2FCC882C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剩余价值形式、工资和生产新变化</w:t>
            </w:r>
          </w:p>
        </w:tc>
        <w:tc>
          <w:tcPr>
            <w:tcW w:w="0" w:type="auto"/>
            <w:vAlign w:val="center"/>
          </w:tcPr>
          <w:p w14:paraId="7BEC01E7" w14:textId="13D04C3D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811EC96" w14:textId="337BAE5B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课后习题4</w:t>
            </w:r>
          </w:p>
        </w:tc>
        <w:tc>
          <w:tcPr>
            <w:tcW w:w="0" w:type="auto"/>
            <w:vAlign w:val="center"/>
          </w:tcPr>
          <w:p w14:paraId="52ADFF19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18127FBB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07B5FDC3" w14:textId="2429CE8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6BD4E6B2" w14:textId="0DDD44A8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1/6</w:t>
            </w:r>
          </w:p>
        </w:tc>
        <w:tc>
          <w:tcPr>
            <w:tcW w:w="0" w:type="auto"/>
            <w:vAlign w:val="center"/>
          </w:tcPr>
          <w:p w14:paraId="61A33818" w14:textId="2DB59875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第七章</w:t>
            </w:r>
          </w:p>
        </w:tc>
        <w:tc>
          <w:tcPr>
            <w:tcW w:w="0" w:type="auto"/>
            <w:vAlign w:val="center"/>
          </w:tcPr>
          <w:p w14:paraId="4DABCD41" w14:textId="5C0CA3D5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剩余价值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B6644F">
              <w:rPr>
                <w:rFonts w:ascii="宋体" w:eastAsia="宋体" w:hAnsi="宋体" w:hint="eastAsia"/>
                <w:szCs w:val="21"/>
              </w:rPr>
              <w:t>分配</w:t>
            </w:r>
          </w:p>
        </w:tc>
        <w:tc>
          <w:tcPr>
            <w:tcW w:w="0" w:type="auto"/>
            <w:vAlign w:val="center"/>
          </w:tcPr>
          <w:p w14:paraId="52EE1CF7" w14:textId="625DE185" w:rsidR="00B6644F" w:rsidRPr="00D715F7" w:rsidRDefault="00AF650B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13DA0E38" w14:textId="25BE437E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课后习题5</w:t>
            </w:r>
          </w:p>
        </w:tc>
        <w:tc>
          <w:tcPr>
            <w:tcW w:w="0" w:type="auto"/>
            <w:vAlign w:val="center"/>
          </w:tcPr>
          <w:p w14:paraId="2F602FB2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43E8F47E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556405C5" w14:textId="4DBE4F34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93E3D5D" w14:textId="7F1B1C22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1/13</w:t>
            </w:r>
          </w:p>
        </w:tc>
        <w:tc>
          <w:tcPr>
            <w:tcW w:w="0" w:type="auto"/>
            <w:vAlign w:val="center"/>
          </w:tcPr>
          <w:p w14:paraId="63C52114" w14:textId="4FB08ADD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第八章</w:t>
            </w:r>
          </w:p>
        </w:tc>
        <w:tc>
          <w:tcPr>
            <w:tcW w:w="0" w:type="auto"/>
            <w:vAlign w:val="center"/>
          </w:tcPr>
          <w:p w14:paraId="1C92E5B1" w14:textId="56EED071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资本主义经济危机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B6644F">
              <w:rPr>
                <w:rFonts w:ascii="宋体" w:eastAsia="宋体" w:hAnsi="宋体" w:hint="eastAsia"/>
                <w:szCs w:val="21"/>
              </w:rPr>
              <w:t>历史趋势</w:t>
            </w:r>
          </w:p>
        </w:tc>
        <w:tc>
          <w:tcPr>
            <w:tcW w:w="0" w:type="auto"/>
            <w:vAlign w:val="center"/>
          </w:tcPr>
          <w:p w14:paraId="4A828095" w14:textId="5F30A785" w:rsidR="00B6644F" w:rsidRPr="00D715F7" w:rsidRDefault="007D5036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B8BA056" w14:textId="22D99A25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课后习题6</w:t>
            </w:r>
          </w:p>
        </w:tc>
        <w:tc>
          <w:tcPr>
            <w:tcW w:w="0" w:type="auto"/>
            <w:vAlign w:val="center"/>
          </w:tcPr>
          <w:p w14:paraId="0692AC4F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465CC312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4977DA1C" w14:textId="7DD67191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5F7365F" w14:textId="5AD62355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1/20</w:t>
            </w:r>
          </w:p>
        </w:tc>
        <w:tc>
          <w:tcPr>
            <w:tcW w:w="0" w:type="auto"/>
            <w:vAlign w:val="center"/>
          </w:tcPr>
          <w:p w14:paraId="47ED97F4" w14:textId="2A4138BD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第九章</w:t>
            </w:r>
          </w:p>
        </w:tc>
        <w:tc>
          <w:tcPr>
            <w:tcW w:w="0" w:type="auto"/>
            <w:vAlign w:val="center"/>
          </w:tcPr>
          <w:p w14:paraId="00EB4363" w14:textId="59CF086D" w:rsidR="00B6644F" w:rsidRPr="001228C9" w:rsidRDefault="001228C9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社会主义经济制度</w:t>
            </w:r>
          </w:p>
        </w:tc>
        <w:tc>
          <w:tcPr>
            <w:tcW w:w="0" w:type="auto"/>
            <w:vAlign w:val="center"/>
          </w:tcPr>
          <w:p w14:paraId="5C84D4FA" w14:textId="3ED91965" w:rsidR="00B6644F" w:rsidRPr="00D715F7" w:rsidRDefault="007D5036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EEB5482" w14:textId="24ADC258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课后习题7</w:t>
            </w:r>
          </w:p>
        </w:tc>
        <w:tc>
          <w:tcPr>
            <w:tcW w:w="0" w:type="auto"/>
            <w:vAlign w:val="center"/>
          </w:tcPr>
          <w:p w14:paraId="5515F4CA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55AA6E18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0CA9562F" w14:textId="0CF18BF4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575C13A0" w14:textId="049C2FDE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1/27</w:t>
            </w:r>
          </w:p>
        </w:tc>
        <w:tc>
          <w:tcPr>
            <w:tcW w:w="0" w:type="auto"/>
            <w:vAlign w:val="center"/>
          </w:tcPr>
          <w:p w14:paraId="0269D711" w14:textId="302FDF6D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第十章</w:t>
            </w:r>
          </w:p>
        </w:tc>
        <w:tc>
          <w:tcPr>
            <w:tcW w:w="0" w:type="auto"/>
            <w:vAlign w:val="center"/>
          </w:tcPr>
          <w:p w14:paraId="316C56E8" w14:textId="6C2F7352" w:rsidR="00B6644F" w:rsidRPr="001228C9" w:rsidRDefault="001228C9" w:rsidP="00AF650B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 w:val="21"/>
                <w:szCs w:val="21"/>
              </w:rPr>
            </w:pPr>
            <w:r w:rsidRPr="001228C9">
              <w:rPr>
                <w:rFonts w:ascii="宋体" w:eastAsia="宋体" w:hAnsi="宋体" w:cstheme="minorBidi" w:hint="eastAsia"/>
                <w:color w:val="auto"/>
                <w:kern w:val="2"/>
                <w:sz w:val="21"/>
                <w:szCs w:val="21"/>
              </w:rPr>
              <w:t>中国特色社会主义所有制</w:t>
            </w:r>
          </w:p>
        </w:tc>
        <w:tc>
          <w:tcPr>
            <w:tcW w:w="0" w:type="auto"/>
            <w:vAlign w:val="center"/>
          </w:tcPr>
          <w:p w14:paraId="244ED0CF" w14:textId="0B0959E8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7EAD6D76" w14:textId="6F567E19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课后习题8</w:t>
            </w:r>
          </w:p>
        </w:tc>
        <w:tc>
          <w:tcPr>
            <w:tcW w:w="0" w:type="auto"/>
            <w:vAlign w:val="center"/>
          </w:tcPr>
          <w:p w14:paraId="5E4D4705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25205398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22A4819C" w14:textId="7ECA0244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1C0CF08D" w14:textId="40025A6A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2/4</w:t>
            </w:r>
          </w:p>
        </w:tc>
        <w:tc>
          <w:tcPr>
            <w:tcW w:w="0" w:type="auto"/>
            <w:vAlign w:val="center"/>
          </w:tcPr>
          <w:p w14:paraId="37751183" w14:textId="54169075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第十一章</w:t>
            </w:r>
          </w:p>
        </w:tc>
        <w:tc>
          <w:tcPr>
            <w:tcW w:w="0" w:type="auto"/>
            <w:vAlign w:val="center"/>
          </w:tcPr>
          <w:p w14:paraId="212DA296" w14:textId="1C764C1A" w:rsidR="00B6644F" w:rsidRPr="00D715F7" w:rsidRDefault="001228C9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中国特色社会主义分配制度</w:t>
            </w:r>
          </w:p>
        </w:tc>
        <w:tc>
          <w:tcPr>
            <w:tcW w:w="0" w:type="auto"/>
            <w:vAlign w:val="center"/>
          </w:tcPr>
          <w:p w14:paraId="6EC31FB8" w14:textId="7320BBAC" w:rsidR="00B6644F" w:rsidRPr="00D715F7" w:rsidRDefault="00AF650B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EA4BDC5" w14:textId="0970C67B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课后习题9</w:t>
            </w:r>
          </w:p>
        </w:tc>
        <w:tc>
          <w:tcPr>
            <w:tcW w:w="0" w:type="auto"/>
            <w:vAlign w:val="center"/>
          </w:tcPr>
          <w:p w14:paraId="21110603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77283C2F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358DF918" w14:textId="0F6D53A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2299DB6C" w14:textId="2069BE75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2/11</w:t>
            </w:r>
          </w:p>
        </w:tc>
        <w:tc>
          <w:tcPr>
            <w:tcW w:w="0" w:type="auto"/>
            <w:vAlign w:val="center"/>
          </w:tcPr>
          <w:p w14:paraId="03837F93" w14:textId="1945E2A6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第十二章</w:t>
            </w:r>
          </w:p>
        </w:tc>
        <w:tc>
          <w:tcPr>
            <w:tcW w:w="0" w:type="auto"/>
            <w:vAlign w:val="center"/>
          </w:tcPr>
          <w:p w14:paraId="66C1ECDD" w14:textId="6760DBD5" w:rsidR="00B6644F" w:rsidRPr="00D715F7" w:rsidRDefault="001228C9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社会主义市场经济体制</w:t>
            </w:r>
          </w:p>
        </w:tc>
        <w:tc>
          <w:tcPr>
            <w:tcW w:w="0" w:type="auto"/>
            <w:vAlign w:val="center"/>
          </w:tcPr>
          <w:p w14:paraId="38A8B88C" w14:textId="2B9C4C69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3BBC99AB" w14:textId="752D217D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4D60018C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1FF53DF8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5A35F7D5" w14:textId="52D62AB9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63717E91" w14:textId="5BD71DE5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2/18</w:t>
            </w:r>
          </w:p>
        </w:tc>
        <w:tc>
          <w:tcPr>
            <w:tcW w:w="0" w:type="auto"/>
            <w:vAlign w:val="center"/>
          </w:tcPr>
          <w:p w14:paraId="141178DD" w14:textId="18FCD31A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第十三章</w:t>
            </w:r>
          </w:p>
        </w:tc>
        <w:tc>
          <w:tcPr>
            <w:tcW w:w="0" w:type="auto"/>
            <w:vAlign w:val="center"/>
          </w:tcPr>
          <w:p w14:paraId="7D56773F" w14:textId="0F4C0A95" w:rsidR="00B6644F" w:rsidRPr="00D715F7" w:rsidRDefault="001228C9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中国特色社会主义经济发展</w:t>
            </w:r>
          </w:p>
        </w:tc>
        <w:tc>
          <w:tcPr>
            <w:tcW w:w="0" w:type="auto"/>
            <w:vAlign w:val="center"/>
          </w:tcPr>
          <w:p w14:paraId="7929983B" w14:textId="427ED273" w:rsidR="00B6644F" w:rsidRPr="00D715F7" w:rsidRDefault="00AF650B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BC20273" w14:textId="3C4AC7D9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CE4C8B8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644F" w:rsidRPr="00D715F7" w14:paraId="7E8D123E" w14:textId="77777777" w:rsidTr="00591DDA">
        <w:trPr>
          <w:trHeight w:val="340"/>
          <w:jc w:val="center"/>
        </w:trPr>
        <w:tc>
          <w:tcPr>
            <w:tcW w:w="0" w:type="auto"/>
            <w:vAlign w:val="center"/>
          </w:tcPr>
          <w:p w14:paraId="0CE3CC9D" w14:textId="31F47933" w:rsidR="00B6644F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1A2D4A73" w14:textId="22E944A8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2/25</w:t>
            </w:r>
          </w:p>
        </w:tc>
        <w:tc>
          <w:tcPr>
            <w:tcW w:w="0" w:type="auto"/>
            <w:vAlign w:val="center"/>
          </w:tcPr>
          <w:p w14:paraId="568DE615" w14:textId="19930809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644F">
              <w:rPr>
                <w:rFonts w:ascii="宋体" w:eastAsia="宋体" w:hAnsi="宋体" w:hint="eastAsia"/>
                <w:szCs w:val="21"/>
              </w:rPr>
              <w:t>第十四、十五章</w:t>
            </w:r>
          </w:p>
        </w:tc>
        <w:tc>
          <w:tcPr>
            <w:tcW w:w="0" w:type="auto"/>
            <w:vAlign w:val="center"/>
          </w:tcPr>
          <w:p w14:paraId="1CC09856" w14:textId="2FA2A8FC" w:rsidR="00B6644F" w:rsidRPr="00D715F7" w:rsidRDefault="001228C9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228C9">
              <w:rPr>
                <w:rFonts w:ascii="宋体" w:eastAsia="宋体" w:hAnsi="宋体" w:hint="eastAsia"/>
                <w:szCs w:val="21"/>
              </w:rPr>
              <w:t>生态文明建设，保障改善民生</w:t>
            </w:r>
          </w:p>
        </w:tc>
        <w:tc>
          <w:tcPr>
            <w:tcW w:w="0" w:type="auto"/>
            <w:vAlign w:val="center"/>
          </w:tcPr>
          <w:p w14:paraId="23A0D384" w14:textId="5C7965CF" w:rsidR="00B6644F" w:rsidRPr="00D715F7" w:rsidRDefault="00575615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BDF323D" w14:textId="49A10ED1" w:rsidR="00B6644F" w:rsidRPr="00D715F7" w:rsidRDefault="0052509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C972C58" w14:textId="77777777" w:rsidR="00B6644F" w:rsidRPr="00D715F7" w:rsidRDefault="00B6644F" w:rsidP="00B664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5030103" w14:textId="69DB8916" w:rsidR="00BA23F0" w:rsidRPr="006A6954" w:rsidRDefault="00BA23F0" w:rsidP="0062390C">
      <w:pPr>
        <w:widowControl/>
        <w:spacing w:beforeLines="50" w:before="156" w:afterLines="50" w:after="156"/>
        <w:ind w:firstLineChars="150" w:firstLine="42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14:paraId="5F4A92A0" w14:textId="330BE4B2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6A6954" w:rsidRPr="006A6954">
        <w:rPr>
          <w:rFonts w:ascii="宋体" w:eastAsia="宋体" w:hAnsi="宋体"/>
        </w:rPr>
        <w:t>《马克思主义政治经济学概论（第二版）》，人民出版社、高等教育出版社</w:t>
      </w:r>
      <w:r w:rsidR="006A6954">
        <w:rPr>
          <w:rFonts w:ascii="宋体" w:eastAsia="宋体" w:hAnsi="宋体" w:hint="eastAsia"/>
        </w:rPr>
        <w:t>，2</w:t>
      </w:r>
      <w:r w:rsidR="006A6954">
        <w:rPr>
          <w:rFonts w:ascii="宋体" w:eastAsia="宋体" w:hAnsi="宋体"/>
        </w:rPr>
        <w:t>021</w:t>
      </w:r>
      <w:r w:rsidR="006A6954">
        <w:rPr>
          <w:rFonts w:ascii="宋体" w:eastAsia="宋体" w:hAnsi="宋体" w:hint="eastAsia"/>
        </w:rPr>
        <w:t>年</w:t>
      </w:r>
    </w:p>
    <w:p w14:paraId="4AE7E95A" w14:textId="50861DF5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6A6954" w:rsidRPr="006A6954">
        <w:rPr>
          <w:rFonts w:ascii="宋体" w:eastAsia="宋体" w:hAnsi="宋体"/>
        </w:rPr>
        <w:t>《社会主义市场经济理论</w:t>
      </w:r>
      <w:r w:rsidR="0098391E">
        <w:rPr>
          <w:rFonts w:ascii="宋体" w:eastAsia="宋体" w:hAnsi="宋体" w:hint="eastAsia"/>
        </w:rPr>
        <w:t>（第五版）</w:t>
      </w:r>
      <w:r w:rsidR="006A6954" w:rsidRPr="006A6954">
        <w:rPr>
          <w:rFonts w:ascii="宋体" w:eastAsia="宋体" w:hAnsi="宋体"/>
        </w:rPr>
        <w:t>》，夏永祥</w:t>
      </w:r>
      <w:r w:rsidR="0098391E">
        <w:rPr>
          <w:rFonts w:ascii="宋体" w:eastAsia="宋体" w:hAnsi="宋体" w:hint="eastAsia"/>
        </w:rPr>
        <w:t>、张斌</w:t>
      </w:r>
      <w:r w:rsidR="006A6954" w:rsidRPr="006A6954">
        <w:rPr>
          <w:rFonts w:ascii="宋体" w:eastAsia="宋体" w:hAnsi="宋体"/>
        </w:rPr>
        <w:t>，高等教育出版社，201</w:t>
      </w:r>
      <w:r w:rsidR="0098391E">
        <w:rPr>
          <w:rFonts w:ascii="宋体" w:eastAsia="宋体" w:hAnsi="宋体"/>
        </w:rPr>
        <w:t>9</w:t>
      </w:r>
      <w:r w:rsidR="006A6954" w:rsidRPr="006A6954">
        <w:rPr>
          <w:rFonts w:ascii="宋体" w:eastAsia="宋体" w:hAnsi="宋体"/>
        </w:rPr>
        <w:t>年</w:t>
      </w:r>
    </w:p>
    <w:p w14:paraId="5AA8A006" w14:textId="5D7A448C" w:rsidR="0098391E" w:rsidRDefault="0098391E" w:rsidP="009839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《</w:t>
      </w:r>
      <w:r w:rsidRPr="0098391E">
        <w:rPr>
          <w:rFonts w:ascii="宋体" w:eastAsia="宋体" w:hAnsi="宋体"/>
        </w:rPr>
        <w:t>中国特色社会主义政治经济学（第三版）</w:t>
      </w:r>
      <w:r>
        <w:rPr>
          <w:rFonts w:ascii="宋体" w:eastAsia="宋体" w:hAnsi="宋体" w:hint="eastAsia"/>
        </w:rPr>
        <w:t>》，</w:t>
      </w:r>
      <w:r w:rsidRPr="0098391E">
        <w:rPr>
          <w:rFonts w:ascii="宋体" w:eastAsia="宋体" w:hAnsi="宋体"/>
        </w:rPr>
        <w:t>张宇、谢地、任保平、蒋永穆</w:t>
      </w:r>
      <w:r>
        <w:rPr>
          <w:rFonts w:ascii="宋体" w:eastAsia="宋体" w:hAnsi="宋体" w:hint="eastAsia"/>
        </w:rPr>
        <w:t>，</w:t>
      </w:r>
      <w:r w:rsidRPr="006A6954">
        <w:rPr>
          <w:rFonts w:ascii="宋体" w:eastAsia="宋体" w:hAnsi="宋体"/>
        </w:rPr>
        <w:t>高等教育出版社，20</w:t>
      </w:r>
      <w:r>
        <w:rPr>
          <w:rFonts w:ascii="宋体" w:eastAsia="宋体" w:hAnsi="宋体"/>
        </w:rPr>
        <w:t>21</w:t>
      </w:r>
      <w:r w:rsidRPr="006A6954">
        <w:rPr>
          <w:rFonts w:ascii="宋体" w:eastAsia="宋体" w:hAnsi="宋体"/>
        </w:rPr>
        <w:t>年</w:t>
      </w:r>
    </w:p>
    <w:p w14:paraId="0A353116" w14:textId="46BAD8FA" w:rsidR="0098391E" w:rsidRDefault="0098391E" w:rsidP="009839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《</w:t>
      </w:r>
      <w:r w:rsidRPr="0098391E">
        <w:rPr>
          <w:rFonts w:ascii="宋体" w:eastAsia="宋体" w:hAnsi="宋体"/>
        </w:rPr>
        <w:t>政治经济学(第六版)</w:t>
      </w:r>
      <w:r>
        <w:rPr>
          <w:rFonts w:ascii="宋体" w:eastAsia="宋体" w:hAnsi="宋体" w:hint="eastAsia"/>
        </w:rPr>
        <w:t>》，</w:t>
      </w:r>
      <w:r w:rsidRPr="0098391E">
        <w:rPr>
          <w:rFonts w:ascii="宋体" w:eastAsia="宋体" w:hAnsi="宋体"/>
        </w:rPr>
        <w:t>逄锦聚</w:t>
      </w:r>
      <w:r>
        <w:rPr>
          <w:rFonts w:ascii="宋体" w:eastAsia="宋体" w:hAnsi="宋体" w:hint="eastAsia"/>
        </w:rPr>
        <w:t>、</w:t>
      </w:r>
      <w:r w:rsidRPr="0098391E">
        <w:rPr>
          <w:rFonts w:ascii="宋体" w:eastAsia="宋体" w:hAnsi="宋体"/>
        </w:rPr>
        <w:t>洪银兴</w:t>
      </w:r>
      <w:r>
        <w:rPr>
          <w:rFonts w:ascii="宋体" w:eastAsia="宋体" w:hAnsi="宋体" w:hint="eastAsia"/>
        </w:rPr>
        <w:t>、</w:t>
      </w:r>
      <w:r w:rsidRPr="0098391E">
        <w:rPr>
          <w:rFonts w:ascii="宋体" w:eastAsia="宋体" w:hAnsi="宋体"/>
        </w:rPr>
        <w:t>林岗</w:t>
      </w:r>
      <w:r>
        <w:rPr>
          <w:rFonts w:ascii="宋体" w:eastAsia="宋体" w:hAnsi="宋体" w:hint="eastAsia"/>
        </w:rPr>
        <w:t>、</w:t>
      </w:r>
      <w:r w:rsidRPr="0098391E">
        <w:rPr>
          <w:rFonts w:ascii="宋体" w:eastAsia="宋体" w:hAnsi="宋体"/>
        </w:rPr>
        <w:t>刘伟</w:t>
      </w:r>
      <w:r>
        <w:rPr>
          <w:rFonts w:ascii="宋体" w:eastAsia="宋体" w:hAnsi="宋体" w:hint="eastAsia"/>
        </w:rPr>
        <w:t>，</w:t>
      </w:r>
      <w:r w:rsidRPr="006A6954">
        <w:rPr>
          <w:rFonts w:ascii="宋体" w:eastAsia="宋体" w:hAnsi="宋体"/>
        </w:rPr>
        <w:t>高等教育出版社，20</w:t>
      </w:r>
      <w:r>
        <w:rPr>
          <w:rFonts w:ascii="宋体" w:eastAsia="宋体" w:hAnsi="宋体"/>
        </w:rPr>
        <w:t>18</w:t>
      </w:r>
      <w:r w:rsidRPr="006A6954">
        <w:rPr>
          <w:rFonts w:ascii="宋体" w:eastAsia="宋体" w:hAnsi="宋体"/>
        </w:rPr>
        <w:t>年</w:t>
      </w:r>
    </w:p>
    <w:p w14:paraId="3DF00ABF" w14:textId="120FF500" w:rsidR="00D417A1" w:rsidRPr="0098391E" w:rsidRDefault="00D417A1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3CD90E30" w14:textId="693B4E95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63CEC670" w14:textId="508FADD0" w:rsidR="00E76E34" w:rsidRPr="00601C82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1</w:t>
      </w:r>
      <w:r w:rsidR="0098391E">
        <w:rPr>
          <w:rFonts w:ascii="宋体" w:eastAsia="宋体" w:hAnsi="宋体" w:hint="eastAsia"/>
        </w:rPr>
        <w:t>．</w:t>
      </w:r>
      <w:r w:rsidR="0098391E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="00601C82">
        <w:rPr>
          <w:rFonts w:ascii="宋体" w:eastAsia="宋体" w:hAnsi="宋体" w:cs="宋体" w:hint="eastAsia"/>
          <w:color w:val="000000"/>
          <w:kern w:val="0"/>
          <w:szCs w:val="21"/>
        </w:rPr>
        <w:t>通过解释、叙述等手段向学生传授</w:t>
      </w:r>
      <w:r w:rsidR="00575615" w:rsidRPr="006B57DB">
        <w:rPr>
          <w:rFonts w:ascii="宋体" w:eastAsia="宋体" w:hAnsi="宋体" w:cs="宋体" w:hint="eastAsia"/>
          <w:color w:val="000000"/>
          <w:kern w:val="0"/>
          <w:szCs w:val="21"/>
        </w:rPr>
        <w:t>习近平经济思想</w:t>
      </w:r>
      <w:r w:rsidR="00575615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575615" w:rsidRPr="00A319F8">
        <w:rPr>
          <w:rFonts w:ascii="宋体" w:eastAsia="宋体" w:hAnsi="宋体" w:cs="宋体" w:hint="eastAsia"/>
          <w:color w:val="000000"/>
          <w:kern w:val="0"/>
          <w:szCs w:val="21"/>
        </w:rPr>
        <w:t>马克思主义政治经济学</w:t>
      </w:r>
      <w:r w:rsidR="00601C82" w:rsidRPr="00601C82">
        <w:rPr>
          <w:rFonts w:ascii="宋体" w:eastAsia="宋体" w:hAnsi="宋体" w:cs="宋体"/>
          <w:color w:val="000000"/>
          <w:kern w:val="0"/>
          <w:szCs w:val="21"/>
        </w:rPr>
        <w:t>的基本原理和观点</w:t>
      </w:r>
      <w:r w:rsidR="00601C82">
        <w:rPr>
          <w:rFonts w:ascii="宋体" w:eastAsia="宋体" w:hAnsi="宋体" w:cs="宋体" w:hint="eastAsia"/>
          <w:color w:val="000000"/>
          <w:kern w:val="0"/>
          <w:szCs w:val="21"/>
        </w:rPr>
        <w:t>，引导学生使用</w:t>
      </w:r>
      <w:r w:rsidR="00575615" w:rsidRPr="006B57DB">
        <w:rPr>
          <w:rFonts w:ascii="宋体" w:eastAsia="宋体" w:hAnsi="宋体" w:cs="宋体" w:hint="eastAsia"/>
          <w:color w:val="000000"/>
          <w:kern w:val="0"/>
          <w:szCs w:val="21"/>
        </w:rPr>
        <w:t>习近平经济思想</w:t>
      </w:r>
      <w:r w:rsidR="00575615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575615" w:rsidRPr="00A319F8">
        <w:rPr>
          <w:rFonts w:ascii="宋体" w:eastAsia="宋体" w:hAnsi="宋体" w:cs="宋体" w:hint="eastAsia"/>
          <w:color w:val="000000"/>
          <w:kern w:val="0"/>
          <w:szCs w:val="21"/>
        </w:rPr>
        <w:t>政治经济学</w:t>
      </w:r>
      <w:r w:rsidR="00601C82">
        <w:rPr>
          <w:rFonts w:ascii="宋体" w:eastAsia="宋体" w:hAnsi="宋体" w:cs="宋体" w:hint="eastAsia"/>
          <w:color w:val="000000"/>
          <w:kern w:val="0"/>
          <w:szCs w:val="21"/>
        </w:rPr>
        <w:t>方法分析问题</w:t>
      </w:r>
    </w:p>
    <w:p w14:paraId="5CBBAABA" w14:textId="0C181464" w:rsidR="0098391E" w:rsidRDefault="00D417A1" w:rsidP="009839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98391E"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  <w:r w:rsidR="00601C82">
        <w:rPr>
          <w:rFonts w:ascii="宋体" w:eastAsia="宋体" w:hAnsi="宋体" w:cs="宋体" w:hint="eastAsia"/>
          <w:color w:val="000000"/>
          <w:kern w:val="0"/>
          <w:szCs w:val="21"/>
        </w:rPr>
        <w:t>：在任课老师指导下，学生以小组形式，围绕商品、劳动力、价值规律、资本主义发展趋势、中国特色社会主义经济制度等课程核心问题，进行讨论及辩论活动。</w:t>
      </w:r>
    </w:p>
    <w:p w14:paraId="73C11E58" w14:textId="08553B1C" w:rsidR="0098391E" w:rsidRDefault="0098391E" w:rsidP="009839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演示法</w:t>
      </w:r>
      <w:r w:rsidR="00601C82">
        <w:rPr>
          <w:rFonts w:ascii="宋体" w:eastAsia="宋体" w:hAnsi="宋体" w:cs="宋体" w:hint="eastAsia"/>
          <w:color w:val="000000"/>
          <w:kern w:val="0"/>
          <w:szCs w:val="21"/>
        </w:rPr>
        <w:t>：播放</w:t>
      </w:r>
      <w:r w:rsidR="00601C82" w:rsidRPr="00601C82">
        <w:rPr>
          <w:rFonts w:ascii="宋体" w:eastAsia="宋体" w:hAnsi="宋体" w:cs="宋体"/>
          <w:color w:val="000000"/>
          <w:kern w:val="0"/>
          <w:szCs w:val="21"/>
        </w:rPr>
        <w:t>《必由之路》《大国崛起》等课程相关影音材料、分享</w:t>
      </w:r>
      <w:r w:rsidR="00DE0EF4">
        <w:rPr>
          <w:rFonts w:ascii="宋体" w:eastAsia="宋体" w:hAnsi="宋体" w:cs="宋体" w:hint="eastAsia"/>
          <w:color w:val="000000"/>
          <w:kern w:val="0"/>
          <w:szCs w:val="21"/>
        </w:rPr>
        <w:t>《新华网》</w:t>
      </w:r>
      <w:r w:rsidR="00601C82" w:rsidRPr="00601C82">
        <w:rPr>
          <w:rFonts w:ascii="宋体" w:eastAsia="宋体" w:hAnsi="宋体" w:cs="宋体"/>
          <w:color w:val="000000"/>
          <w:kern w:val="0"/>
          <w:szCs w:val="21"/>
        </w:rPr>
        <w:t>《</w:t>
      </w:r>
      <w:r w:rsidR="001259CE">
        <w:rPr>
          <w:rFonts w:ascii="宋体" w:eastAsia="宋体" w:hAnsi="宋体" w:cs="宋体" w:hint="eastAsia"/>
          <w:color w:val="000000"/>
          <w:kern w:val="0"/>
          <w:szCs w:val="21"/>
        </w:rPr>
        <w:t>求是</w:t>
      </w:r>
      <w:r w:rsidR="00601C82" w:rsidRPr="00601C82">
        <w:rPr>
          <w:rFonts w:ascii="宋体" w:eastAsia="宋体" w:hAnsi="宋体" w:cs="宋体" w:hint="eastAsia"/>
          <w:color w:val="000000"/>
          <w:kern w:val="0"/>
          <w:szCs w:val="21"/>
        </w:rPr>
        <w:t>》</w:t>
      </w:r>
      <w:r w:rsidR="00601C82" w:rsidRPr="00601C82">
        <w:rPr>
          <w:rFonts w:ascii="宋体" w:eastAsia="宋体" w:hAnsi="宋体" w:cs="宋体"/>
          <w:color w:val="000000"/>
          <w:kern w:val="0"/>
          <w:szCs w:val="21"/>
        </w:rPr>
        <w:t>网络平台时政文章和观点</w:t>
      </w:r>
      <w:r w:rsidR="001259C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E9F9088" w14:textId="52B6120D" w:rsidR="00D417A1" w:rsidRPr="0098391E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1A785CB8" w14:textId="679A2414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689B1DF" w14:textId="4323528B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3B79863D" w14:textId="4BF56C57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2D20B17B" w14:textId="77777777" w:rsidTr="001259CE">
        <w:trPr>
          <w:trHeight w:val="567"/>
          <w:jc w:val="center"/>
        </w:trPr>
        <w:tc>
          <w:tcPr>
            <w:tcW w:w="2847" w:type="dxa"/>
            <w:vAlign w:val="center"/>
          </w:tcPr>
          <w:p w14:paraId="401F9DE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17F9E5F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8F8D56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431A4BDD" w14:textId="77777777" w:rsidTr="001259CE">
        <w:trPr>
          <w:trHeight w:val="567"/>
          <w:jc w:val="center"/>
        </w:trPr>
        <w:tc>
          <w:tcPr>
            <w:tcW w:w="2847" w:type="dxa"/>
            <w:vAlign w:val="center"/>
          </w:tcPr>
          <w:p w14:paraId="5A459153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39E50E98" w14:textId="5BBF389A" w:rsidR="00D417A1" w:rsidRPr="001259CE" w:rsidRDefault="001259CE" w:rsidP="001259C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1259CE">
              <w:rPr>
                <w:rFonts w:hAnsi="宋体" w:hint="eastAsia"/>
              </w:rPr>
              <w:t>对</w:t>
            </w:r>
            <w:r w:rsidR="00575615" w:rsidRPr="006B57DB">
              <w:rPr>
                <w:rFonts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Pr="001259CE">
              <w:rPr>
                <w:rFonts w:hAnsi="宋体" w:hint="eastAsia"/>
              </w:rPr>
              <w:t>基本原理的理解和掌握</w:t>
            </w:r>
          </w:p>
        </w:tc>
        <w:tc>
          <w:tcPr>
            <w:tcW w:w="2849" w:type="dxa"/>
            <w:vAlign w:val="center"/>
          </w:tcPr>
          <w:p w14:paraId="236DB736" w14:textId="7045B890" w:rsidR="00D417A1" w:rsidRPr="001259CE" w:rsidRDefault="001259CE" w:rsidP="001259C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1259CE">
              <w:rPr>
                <w:rFonts w:hAnsi="宋体" w:hint="eastAsia"/>
              </w:rPr>
              <w:t>随堂提问、课后习题、期末测试</w:t>
            </w:r>
          </w:p>
        </w:tc>
      </w:tr>
      <w:tr w:rsidR="00D417A1" w14:paraId="085BF7B5" w14:textId="77777777" w:rsidTr="001259CE">
        <w:trPr>
          <w:trHeight w:val="567"/>
          <w:jc w:val="center"/>
        </w:trPr>
        <w:tc>
          <w:tcPr>
            <w:tcW w:w="2847" w:type="dxa"/>
            <w:vAlign w:val="center"/>
          </w:tcPr>
          <w:p w14:paraId="62DD2E6E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5A4B274C" w14:textId="4C1A2816" w:rsidR="00D417A1" w:rsidRPr="001259CE" w:rsidRDefault="00575615" w:rsidP="001259C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6B57DB">
              <w:rPr>
                <w:rFonts w:hAnsi="宋体" w:cs="宋体" w:hint="eastAsia"/>
                <w:color w:val="000000"/>
                <w:kern w:val="0"/>
                <w:szCs w:val="21"/>
              </w:rPr>
              <w:t>习近平经济思想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及</w:t>
            </w:r>
            <w:r w:rsidRPr="00A319F8">
              <w:rPr>
                <w:rFonts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="001259CE" w:rsidRPr="001259CE">
              <w:rPr>
                <w:rFonts w:hAnsi="宋体" w:hint="eastAsia"/>
              </w:rPr>
              <w:t>思维及理论应用能力培养</w:t>
            </w:r>
          </w:p>
        </w:tc>
        <w:tc>
          <w:tcPr>
            <w:tcW w:w="2849" w:type="dxa"/>
            <w:vAlign w:val="center"/>
          </w:tcPr>
          <w:p w14:paraId="102F79AF" w14:textId="3042A18D" w:rsidR="00D417A1" w:rsidRPr="001259CE" w:rsidRDefault="001259CE" w:rsidP="001259C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1259CE">
              <w:rPr>
                <w:rFonts w:hAnsi="宋体" w:hint="eastAsia"/>
              </w:rPr>
              <w:t>随堂提问、课后习题、期末测试</w:t>
            </w:r>
          </w:p>
        </w:tc>
      </w:tr>
      <w:tr w:rsidR="00D417A1" w14:paraId="66FE37F3" w14:textId="77777777" w:rsidTr="001259CE">
        <w:trPr>
          <w:trHeight w:val="567"/>
          <w:jc w:val="center"/>
        </w:trPr>
        <w:tc>
          <w:tcPr>
            <w:tcW w:w="2847" w:type="dxa"/>
            <w:vAlign w:val="center"/>
          </w:tcPr>
          <w:p w14:paraId="4B3A9905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20D2C7C" w14:textId="7BCF8BCE" w:rsidR="00D417A1" w:rsidRPr="001259CE" w:rsidRDefault="001259CE" w:rsidP="001259C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1259CE">
              <w:rPr>
                <w:rFonts w:hAnsi="宋体"/>
              </w:rPr>
              <w:t>社会主义建设者和接班人的主体意识</w:t>
            </w:r>
            <w:r w:rsidRPr="001259CE">
              <w:rPr>
                <w:rFonts w:hAnsi="宋体" w:hint="eastAsia"/>
              </w:rPr>
              <w:t>培养</w:t>
            </w:r>
          </w:p>
        </w:tc>
        <w:tc>
          <w:tcPr>
            <w:tcW w:w="2849" w:type="dxa"/>
            <w:vAlign w:val="center"/>
          </w:tcPr>
          <w:p w14:paraId="6E705873" w14:textId="316D2250" w:rsidR="00D417A1" w:rsidRPr="001259CE" w:rsidRDefault="001259CE" w:rsidP="001259CE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1259CE">
              <w:rPr>
                <w:rFonts w:hAnsi="宋体" w:hint="eastAsia"/>
              </w:rPr>
              <w:t>随堂提问、课后习题、期末测试</w:t>
            </w:r>
          </w:p>
        </w:tc>
      </w:tr>
    </w:tbl>
    <w:p w14:paraId="7C86C621" w14:textId="77777777" w:rsidR="00DE0990" w:rsidRDefault="00DE0990" w:rsidP="00984C25">
      <w:pPr>
        <w:widowControl/>
        <w:spacing w:beforeLines="50" w:before="156" w:afterLines="50" w:after="156"/>
        <w:jc w:val="left"/>
        <w:rPr>
          <w:rFonts w:ascii="黑体" w:eastAsia="黑体" w:hAnsi="黑体" w:hint="eastAsia"/>
          <w:b/>
          <w:sz w:val="24"/>
          <w:szCs w:val="24"/>
        </w:rPr>
      </w:pPr>
    </w:p>
    <w:p w14:paraId="1884E092" w14:textId="4E4BF58F" w:rsidR="00DE0990" w:rsidRDefault="00DE0990">
      <w:pPr>
        <w:widowControl/>
        <w:jc w:val="left"/>
        <w:rPr>
          <w:rFonts w:ascii="黑体" w:eastAsia="黑体" w:hAnsi="黑体"/>
          <w:b/>
          <w:sz w:val="24"/>
          <w:szCs w:val="24"/>
        </w:rPr>
      </w:pPr>
    </w:p>
    <w:p w14:paraId="71A4426A" w14:textId="31F11202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594D3F2" w14:textId="35A73445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56318DCD" w14:textId="6A60A014" w:rsidR="001259CE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EF3AFD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1259CE">
        <w:rPr>
          <w:rFonts w:ascii="宋体" w:eastAsia="宋体" w:hAnsi="宋体" w:hint="eastAsia"/>
        </w:rPr>
        <w:t>随堂提问</w:t>
      </w:r>
      <w:r w:rsidR="00EF3AFD">
        <w:rPr>
          <w:rFonts w:ascii="宋体" w:eastAsia="宋体" w:hAnsi="宋体" w:hint="eastAsia"/>
        </w:rPr>
        <w:t>，</w:t>
      </w:r>
      <w:r w:rsidR="001259CE">
        <w:rPr>
          <w:rFonts w:ascii="宋体" w:eastAsia="宋体" w:hAnsi="宋体" w:hint="eastAsia"/>
        </w:rPr>
        <w:t>课堂讨论及辩论情况</w:t>
      </w:r>
      <w:r w:rsidR="00EF3AFD">
        <w:rPr>
          <w:rFonts w:ascii="宋体" w:eastAsia="宋体" w:hAnsi="宋体" w:hint="eastAsia"/>
        </w:rPr>
        <w:t>，课后习题完成情况</w:t>
      </w:r>
      <w:r w:rsidR="001259CE">
        <w:rPr>
          <w:rFonts w:ascii="宋体" w:eastAsia="宋体" w:hAnsi="宋体" w:hint="eastAsia"/>
        </w:rPr>
        <w:t>综合判定</w:t>
      </w:r>
    </w:p>
    <w:p w14:paraId="7993B311" w14:textId="481086A4" w:rsidR="00C54636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</w:t>
      </w:r>
      <w:r w:rsidR="00EF3AFD">
        <w:rPr>
          <w:rFonts w:ascii="宋体" w:eastAsia="宋体" w:hAnsi="宋体" w:hint="eastAsia"/>
        </w:rPr>
        <w:t>末</w:t>
      </w:r>
      <w:r>
        <w:rPr>
          <w:rFonts w:ascii="宋体" w:eastAsia="宋体" w:hAnsi="宋体" w:hint="eastAsia"/>
        </w:rPr>
        <w:t>考试：</w:t>
      </w:r>
      <w:r w:rsidR="00EF3AFD">
        <w:rPr>
          <w:rFonts w:ascii="宋体" w:eastAsia="宋体" w:hAnsi="宋体"/>
        </w:rPr>
        <w:t>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575615">
        <w:rPr>
          <w:rFonts w:ascii="宋体" w:eastAsia="宋体" w:hAnsi="宋体" w:hint="eastAsia"/>
        </w:rPr>
        <w:t>期末论文</w:t>
      </w:r>
    </w:p>
    <w:p w14:paraId="012CDBB5" w14:textId="77777777" w:rsidR="00DE0990" w:rsidRDefault="00DE0990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3249904F" w14:textId="24A93B3C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4399F672" w14:textId="77777777" w:rsidR="00EF3AFD" w:rsidRPr="00DD7B5F" w:rsidRDefault="00EF3AFD" w:rsidP="00EF3AFD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6"/>
        <w:gridCol w:w="996"/>
        <w:gridCol w:w="2627"/>
      </w:tblGrid>
      <w:tr w:rsidR="00EF3AFD" w:rsidRPr="002F4D99" w14:paraId="633082B1" w14:textId="77777777" w:rsidTr="00DE0990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903D4C" w14:textId="77777777" w:rsidR="00EF3AFD" w:rsidRPr="00322986" w:rsidRDefault="00EF3AFD" w:rsidP="00681701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2C8C43D5" w14:textId="77777777" w:rsidR="00EF3AFD" w:rsidRPr="00322986" w:rsidRDefault="00EF3AFD" w:rsidP="00681701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C131733" w14:textId="77777777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96" w:type="dxa"/>
            <w:vAlign w:val="center"/>
          </w:tcPr>
          <w:p w14:paraId="4605562B" w14:textId="77777777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5C78B1C" w14:textId="77777777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F3AFD" w:rsidRPr="002F4D99" w14:paraId="0E8812A4" w14:textId="77777777" w:rsidTr="00DE0990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712B21E" w14:textId="77777777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347FF5F" w14:textId="1349CC1A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.4</w:t>
            </w:r>
          </w:p>
        </w:tc>
        <w:tc>
          <w:tcPr>
            <w:tcW w:w="996" w:type="dxa"/>
            <w:vAlign w:val="center"/>
          </w:tcPr>
          <w:p w14:paraId="6D069F30" w14:textId="39E783D5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.6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215EF3F" w14:textId="641BAA82" w:rsidR="00EF3AFD" w:rsidRPr="00322986" w:rsidRDefault="00EF3AFD" w:rsidP="0068170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8E4A87" w:rsidRPr="00322986">
              <w:rPr>
                <w:rFonts w:ascii="宋体" w:eastAsia="宋体" w:hAnsi="宋体"/>
                <w:kern w:val="0"/>
                <w:szCs w:val="21"/>
              </w:rPr>
              <w:t>平时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 +0.</w:t>
            </w: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8E4A87" w:rsidRPr="00322986">
              <w:rPr>
                <w:rFonts w:ascii="宋体" w:eastAsia="宋体" w:hAnsi="宋体"/>
                <w:kern w:val="0"/>
                <w:szCs w:val="21"/>
              </w:rPr>
              <w:t>期末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EF3AFD" w:rsidRPr="002F4D99" w14:paraId="30E7F8B3" w14:textId="77777777" w:rsidTr="00DE0990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53FCD63" w14:textId="77777777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BB6FE18" w14:textId="6700CC9D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.3</w:t>
            </w:r>
          </w:p>
        </w:tc>
        <w:tc>
          <w:tcPr>
            <w:tcW w:w="996" w:type="dxa"/>
            <w:vAlign w:val="center"/>
          </w:tcPr>
          <w:p w14:paraId="70ADE6EF" w14:textId="16D8A3D8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0.7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A81640C" w14:textId="39D54DFA" w:rsidR="00EF3AFD" w:rsidRPr="00322986" w:rsidRDefault="00EF3AFD" w:rsidP="0068170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8E4A87" w:rsidRPr="00322986">
              <w:rPr>
                <w:rFonts w:ascii="宋体" w:eastAsia="宋体" w:hAnsi="宋体"/>
                <w:kern w:val="0"/>
                <w:szCs w:val="21"/>
              </w:rPr>
              <w:t>平时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 +0.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8E4A87" w:rsidRPr="00322986">
              <w:rPr>
                <w:rFonts w:ascii="宋体" w:eastAsia="宋体" w:hAnsi="宋体"/>
                <w:kern w:val="0"/>
                <w:szCs w:val="21"/>
              </w:rPr>
              <w:t>期末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EF3AFD" w:rsidRPr="002F4D99" w14:paraId="70A3E422" w14:textId="77777777" w:rsidTr="00DE0990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E3CCAC9" w14:textId="77777777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D3C601B" w14:textId="2811E6C9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.3</w:t>
            </w:r>
          </w:p>
        </w:tc>
        <w:tc>
          <w:tcPr>
            <w:tcW w:w="996" w:type="dxa"/>
            <w:vAlign w:val="center"/>
          </w:tcPr>
          <w:p w14:paraId="06B143F5" w14:textId="206E736E" w:rsidR="00EF3AFD" w:rsidRPr="00322986" w:rsidRDefault="00EF3AFD" w:rsidP="0068170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.7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988D017" w14:textId="237CF4E5" w:rsidR="00EF3AFD" w:rsidRPr="00322986" w:rsidRDefault="00EF3AFD" w:rsidP="0068170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8E4A87" w:rsidRPr="00322986">
              <w:rPr>
                <w:rFonts w:ascii="宋体" w:eastAsia="宋体" w:hAnsi="宋体"/>
                <w:kern w:val="0"/>
                <w:szCs w:val="21"/>
              </w:rPr>
              <w:t>平时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 +0.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8E4A87" w:rsidRPr="00322986">
              <w:rPr>
                <w:rFonts w:ascii="宋体" w:eastAsia="宋体" w:hAnsi="宋体"/>
                <w:kern w:val="0"/>
                <w:szCs w:val="21"/>
              </w:rPr>
              <w:t>期末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</w:tbl>
    <w:p w14:paraId="3CEF4E41" w14:textId="2AE6BA3F" w:rsidR="00A84F1D" w:rsidRDefault="00A84F1D" w:rsidP="00EF3AF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01DA3317" w14:textId="09B2A28C" w:rsidR="00EF3AFD" w:rsidRDefault="00A84F1D" w:rsidP="00A84F1D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4962333A" w14:textId="04C83293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73"/>
        <w:gridCol w:w="1874"/>
        <w:gridCol w:w="1874"/>
        <w:gridCol w:w="1874"/>
        <w:gridCol w:w="1874"/>
      </w:tblGrid>
      <w:tr w:rsidR="00DE7849" w:rsidRPr="002F4D99" w14:paraId="31D52A18" w14:textId="77777777" w:rsidTr="0068170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0AD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4E31B57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C017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479C1FD3" w14:textId="77777777" w:rsidTr="00DE099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983C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14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97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DC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3EF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56C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7FBC13D0" w14:textId="77777777" w:rsidTr="00DE099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C934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AC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AC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AA2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71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48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5552D29" w14:textId="77777777" w:rsidTr="00DE099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DAB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3BE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C2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56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01B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A66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EF3AFD" w:rsidRPr="002F4D99" w14:paraId="2CE6B261" w14:textId="77777777" w:rsidTr="00DE099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47D9" w14:textId="77777777" w:rsidR="00EF3AFD" w:rsidRDefault="00EF3AFD" w:rsidP="00EF3A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57B3463" w14:textId="77777777" w:rsidR="00EF3AFD" w:rsidRPr="00F56396" w:rsidRDefault="00EF3AFD" w:rsidP="00EF3A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AD1" w14:textId="48EFDC5A" w:rsidR="00EF3AFD" w:rsidRPr="00F56396" w:rsidRDefault="00EF3AF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有效掌握所学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>
              <w:rPr>
                <w:rFonts w:ascii="宋体" w:eastAsia="宋体" w:hAnsi="宋体" w:hint="eastAsia"/>
                <w:szCs w:val="21"/>
              </w:rPr>
              <w:t>知识点，准确展现对复杂课题的理解。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707" w14:textId="5A64515F" w:rsidR="00EF3AFD" w:rsidRPr="00F56396" w:rsidRDefault="00EF3AF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较好掌握所学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>
              <w:rPr>
                <w:rFonts w:ascii="宋体" w:eastAsia="宋体" w:hAnsi="宋体" w:hint="eastAsia"/>
                <w:szCs w:val="21"/>
              </w:rPr>
              <w:t>知识点，展示对复杂课题的理解。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CBD" w14:textId="72529384" w:rsidR="00EF3AFD" w:rsidRPr="00F56396" w:rsidRDefault="00EF3AF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掌握大部分所学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>
              <w:rPr>
                <w:rFonts w:ascii="宋体" w:eastAsia="宋体" w:hAnsi="宋体" w:hint="eastAsia"/>
                <w:szCs w:val="21"/>
              </w:rPr>
              <w:t>知识，对复杂课题有较好理解。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D4C" w14:textId="3AF9586A" w:rsidR="00EF3AFD" w:rsidRPr="00F56396" w:rsidRDefault="00EF3AF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掌握部分所</w:t>
            </w:r>
            <w:r w:rsidR="00506860">
              <w:rPr>
                <w:rFonts w:ascii="宋体" w:eastAsia="宋体" w:hAnsi="宋体" w:hint="eastAsia"/>
                <w:szCs w:val="21"/>
              </w:rPr>
              <w:t>学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>
              <w:rPr>
                <w:rFonts w:ascii="宋体" w:eastAsia="宋体" w:hAnsi="宋体" w:hint="eastAsia"/>
                <w:szCs w:val="21"/>
              </w:rPr>
              <w:t>知识，对复杂课题理解待深入。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FE6" w14:textId="4508224E" w:rsidR="00EF3AFD" w:rsidRPr="00F56396" w:rsidRDefault="00EF3AF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未能掌握所学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>
              <w:rPr>
                <w:rFonts w:ascii="宋体" w:eastAsia="宋体" w:hAnsi="宋体" w:hint="eastAsia"/>
                <w:szCs w:val="21"/>
              </w:rPr>
              <w:t>知识，未能理解复杂课题内容。</w:t>
            </w:r>
          </w:p>
        </w:tc>
      </w:tr>
      <w:tr w:rsidR="00EF3AFD" w:rsidRPr="002F4D99" w14:paraId="4F1557EF" w14:textId="77777777" w:rsidTr="00DE099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F314" w14:textId="77777777" w:rsidR="00EF3AFD" w:rsidRDefault="00EF3AFD" w:rsidP="00EF3A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15B16D0" w14:textId="77777777" w:rsidR="00EF3AFD" w:rsidRPr="00F56396" w:rsidRDefault="00EF3AFD" w:rsidP="00EF3A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D83" w14:textId="2991C88C" w:rsidR="00EF3AFD" w:rsidRPr="00F56396" w:rsidRDefault="00EF3AF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</w:t>
            </w:r>
            <w:r w:rsidR="00A84F1D" w:rsidRPr="00A84F1D">
              <w:rPr>
                <w:rFonts w:ascii="宋体" w:eastAsia="宋体" w:hAnsi="宋体" w:hint="eastAsia"/>
                <w:szCs w:val="21"/>
              </w:rPr>
              <w:t>课程学习过程中</w:t>
            </w:r>
            <w:r w:rsidRPr="00A84F1D">
              <w:rPr>
                <w:rFonts w:ascii="宋体" w:eastAsia="宋体" w:hAnsi="宋体" w:hint="eastAsia"/>
                <w:szCs w:val="21"/>
              </w:rPr>
              <w:t>展现</w:t>
            </w:r>
            <w:r w:rsidR="00A84F1D" w:rsidRPr="00A84F1D">
              <w:rPr>
                <w:rFonts w:ascii="宋体" w:eastAsia="宋体" w:hAnsi="宋体" w:hint="eastAsia"/>
                <w:szCs w:val="21"/>
              </w:rPr>
              <w:t>突出的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="00A84F1D"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6A2" w14:textId="7694E161" w:rsidR="00EF3AFD" w:rsidRPr="00F56396" w:rsidRDefault="00A84F1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在课程学习过程中展现较好的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B10" w14:textId="6D9318F0" w:rsidR="00EF3AFD" w:rsidRPr="00F56396" w:rsidRDefault="00A84F1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在课程学习过程中展现一定的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FDC" w14:textId="46C023F0" w:rsidR="00EF3AFD" w:rsidRPr="00A84F1D" w:rsidRDefault="00A84F1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在课程学习过程中展现有限的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575615" w:rsidRPr="00A31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马克思主义政治经济学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37D" w14:textId="3201257D" w:rsidR="00EF3AFD" w:rsidRPr="00A84F1D" w:rsidRDefault="00A84F1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未能展现</w:t>
            </w:r>
            <w:r w:rsidR="00575615" w:rsidRPr="006B57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习近平经济思想</w:t>
            </w:r>
            <w:r w:rsidR="005756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及马克思主义政治经济</w:t>
            </w:r>
            <w:r w:rsidRPr="00A84F1D">
              <w:rPr>
                <w:rFonts w:ascii="宋体" w:eastAsia="宋体" w:hAnsi="宋体" w:hint="eastAsia"/>
                <w:szCs w:val="21"/>
              </w:rPr>
              <w:t>学思维及理论应用能力。</w:t>
            </w:r>
          </w:p>
        </w:tc>
      </w:tr>
      <w:tr w:rsidR="00EF3AFD" w:rsidRPr="002F4D99" w14:paraId="1B8F80A2" w14:textId="77777777" w:rsidTr="00DE099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9AE" w14:textId="77777777" w:rsidR="00EF3AFD" w:rsidRDefault="00EF3AFD" w:rsidP="00EF3A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540711E" w14:textId="77777777" w:rsidR="00EF3AFD" w:rsidRPr="00F56396" w:rsidRDefault="00EF3AFD" w:rsidP="00EF3A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2D8" w14:textId="088505B9" w:rsidR="00EF3AFD" w:rsidRPr="006C6CA6" w:rsidRDefault="00A84F1D" w:rsidP="00A84F1D">
            <w:pPr>
              <w:pStyle w:val="a3"/>
              <w:spacing w:beforeLines="50" w:before="156" w:afterLines="50" w:after="156"/>
              <w:rPr>
                <w:rFonts w:hAnsi="宋体" w:cstheme="minorBidi"/>
                <w:szCs w:val="21"/>
              </w:rPr>
            </w:pPr>
            <w:r w:rsidRPr="006C6CA6">
              <w:rPr>
                <w:rFonts w:hAnsi="宋体" w:cstheme="minorBidi" w:hint="eastAsia"/>
                <w:szCs w:val="21"/>
              </w:rPr>
              <w:t>展现突出的</w:t>
            </w:r>
            <w:r w:rsidRPr="006C6CA6">
              <w:rPr>
                <w:rFonts w:hAnsi="宋体" w:cstheme="minorBidi"/>
                <w:szCs w:val="21"/>
              </w:rPr>
              <w:t>社会主义建设者和接班人意识</w:t>
            </w:r>
            <w:r w:rsidRPr="006C6CA6">
              <w:rPr>
                <w:rFonts w:hAnsi="宋体" w:cstheme="minorBidi" w:hint="eastAsia"/>
                <w:szCs w:val="21"/>
              </w:rPr>
              <w:t>，对</w:t>
            </w:r>
            <w:r w:rsidR="00A2760A">
              <w:rPr>
                <w:rFonts w:hAnsi="宋体" w:cstheme="minorBidi"/>
                <w:szCs w:val="21"/>
              </w:rPr>
              <w:t>新时代条件下中国特色社会主义经济建设</w:t>
            </w:r>
            <w:r w:rsidRPr="006C6CA6">
              <w:rPr>
                <w:rFonts w:hAnsi="宋体" w:cstheme="minorBidi" w:hint="eastAsia"/>
                <w:szCs w:val="21"/>
              </w:rPr>
              <w:t>有深入理解。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317" w14:textId="71B247C7" w:rsidR="00EF3AFD" w:rsidRPr="00F56396" w:rsidRDefault="00A84F1D" w:rsidP="00A84F1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C6CA6">
              <w:rPr>
                <w:rFonts w:ascii="宋体" w:eastAsia="宋体" w:hAnsi="宋体" w:hint="eastAsia"/>
                <w:szCs w:val="21"/>
              </w:rPr>
              <w:t>展现优秀的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</w:t>
            </w:r>
            <w:r w:rsidRPr="006C6CA6">
              <w:rPr>
                <w:rFonts w:ascii="宋体" w:eastAsia="宋体" w:hAnsi="宋体" w:hint="eastAsia"/>
                <w:szCs w:val="21"/>
              </w:rPr>
              <w:t>意</w:t>
            </w:r>
            <w:r w:rsidRPr="006C6CA6">
              <w:rPr>
                <w:rFonts w:ascii="宋体" w:eastAsia="宋体" w:hAnsi="宋体"/>
                <w:szCs w:val="21"/>
              </w:rPr>
              <w:t>识</w:t>
            </w:r>
            <w:r w:rsidRPr="006C6CA6">
              <w:rPr>
                <w:rFonts w:ascii="宋体" w:eastAsia="宋体" w:hAnsi="宋体" w:hint="eastAsia"/>
                <w:szCs w:val="21"/>
              </w:rPr>
              <w:t>，对</w:t>
            </w:r>
            <w:r w:rsidR="00A2760A">
              <w:rPr>
                <w:rFonts w:ascii="宋体" w:eastAsia="宋体" w:hAnsi="宋体"/>
                <w:szCs w:val="21"/>
              </w:rPr>
              <w:t>新时代条件下中国特色社会主义经济建设</w:t>
            </w:r>
            <w:r w:rsidRPr="006C6CA6">
              <w:rPr>
                <w:rFonts w:ascii="宋体" w:eastAsia="宋体" w:hAnsi="宋体" w:hint="eastAsia"/>
                <w:szCs w:val="21"/>
              </w:rPr>
              <w:t>有较好理解。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566" w14:textId="4AC6CBB3" w:rsidR="00EF3AFD" w:rsidRPr="00A84F1D" w:rsidRDefault="00A84F1D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C6CA6">
              <w:rPr>
                <w:rFonts w:ascii="宋体" w:eastAsia="宋体" w:hAnsi="宋体" w:hint="eastAsia"/>
                <w:szCs w:val="21"/>
              </w:rPr>
              <w:t>展现一定的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社会主义建设者和接班人意识</w:t>
            </w:r>
            <w:r w:rsidRPr="006C6CA6">
              <w:rPr>
                <w:rFonts w:ascii="宋体" w:eastAsia="宋体" w:hAnsi="宋体" w:hint="eastAsia"/>
                <w:szCs w:val="21"/>
              </w:rPr>
              <w:t>，对</w:t>
            </w:r>
            <w:r w:rsidR="00A2760A">
              <w:rPr>
                <w:rFonts w:ascii="宋体" w:eastAsia="宋体" w:hAnsi="宋体"/>
                <w:szCs w:val="21"/>
              </w:rPr>
              <w:t>新时代条件下中国特色社会主义经济建设</w:t>
            </w:r>
            <w:r w:rsidRPr="006C6CA6">
              <w:rPr>
                <w:rFonts w:ascii="宋体" w:eastAsia="宋体" w:hAnsi="宋体" w:hint="eastAsia"/>
                <w:szCs w:val="21"/>
              </w:rPr>
              <w:t>有</w:t>
            </w:r>
            <w:r w:rsidR="006C6CA6" w:rsidRPr="006C6CA6">
              <w:rPr>
                <w:rFonts w:ascii="宋体" w:eastAsia="宋体" w:hAnsi="宋体" w:hint="eastAsia"/>
                <w:szCs w:val="21"/>
              </w:rPr>
              <w:t>一定把握</w:t>
            </w:r>
            <w:r w:rsidRPr="006C6CA6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78F" w14:textId="4DD7588A" w:rsidR="00EF3AFD" w:rsidRPr="006C6CA6" w:rsidRDefault="006C6CA6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C6CA6">
              <w:rPr>
                <w:rFonts w:ascii="宋体" w:eastAsia="宋体" w:hAnsi="宋体" w:hint="eastAsia"/>
                <w:szCs w:val="21"/>
              </w:rPr>
              <w:t>展现有限的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社会主义建设者和接班人意识</w:t>
            </w:r>
            <w:r w:rsidRPr="006C6CA6">
              <w:rPr>
                <w:rFonts w:ascii="宋体" w:eastAsia="宋体" w:hAnsi="宋体" w:hint="eastAsia"/>
                <w:szCs w:val="21"/>
              </w:rPr>
              <w:t>，对</w:t>
            </w:r>
            <w:r w:rsidR="00A2760A">
              <w:rPr>
                <w:rFonts w:ascii="宋体" w:eastAsia="宋体" w:hAnsi="宋体"/>
                <w:szCs w:val="21"/>
              </w:rPr>
              <w:t>新时代条件下中国特色社会主义经济建设</w:t>
            </w:r>
            <w:r w:rsidRPr="006C6CA6">
              <w:rPr>
                <w:rFonts w:ascii="宋体" w:eastAsia="宋体" w:hAnsi="宋体" w:hint="eastAsia"/>
                <w:szCs w:val="21"/>
              </w:rPr>
              <w:t>理解待提高。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C4E" w14:textId="31904F7A" w:rsidR="00EF3AFD" w:rsidRPr="00F56396" w:rsidRDefault="00DE0990" w:rsidP="00EF3A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</w:t>
            </w:r>
            <w:r w:rsidRPr="006C6CA6">
              <w:rPr>
                <w:rFonts w:ascii="宋体" w:eastAsia="宋体" w:hAnsi="宋体" w:hint="eastAsia"/>
                <w:szCs w:val="21"/>
              </w:rPr>
              <w:t>展现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社会主义建设者和接班人的意识</w:t>
            </w:r>
            <w:r w:rsidRPr="006C6CA6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未能较好理解</w:t>
            </w:r>
            <w:r w:rsidR="00A2760A">
              <w:rPr>
                <w:rFonts w:ascii="宋体" w:eastAsia="宋体" w:hAnsi="宋体"/>
                <w:szCs w:val="21"/>
              </w:rPr>
              <w:t>新时代条件下中国特色社会主义经济建设</w:t>
            </w:r>
            <w:r w:rsidRPr="006C6CA6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631B157E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D050" w14:textId="77777777" w:rsidR="00C704A7" w:rsidRDefault="00C704A7" w:rsidP="00AA630A">
      <w:r>
        <w:separator/>
      </w:r>
    </w:p>
  </w:endnote>
  <w:endnote w:type="continuationSeparator" w:id="0">
    <w:p w14:paraId="05E140AE" w14:textId="77777777" w:rsidR="00C704A7" w:rsidRDefault="00C704A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_¨¿å......◊_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42E4F" w14:textId="77777777" w:rsidR="00C704A7" w:rsidRDefault="00C704A7" w:rsidP="00AA630A">
      <w:r>
        <w:separator/>
      </w:r>
    </w:p>
  </w:footnote>
  <w:footnote w:type="continuationSeparator" w:id="0">
    <w:p w14:paraId="167ADFA8" w14:textId="77777777" w:rsidR="00C704A7" w:rsidRDefault="00C704A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A0"/>
    <w:multiLevelType w:val="multilevel"/>
    <w:tmpl w:val="4B2C637A"/>
    <w:lvl w:ilvl="0">
      <w:start w:val="1"/>
      <w:numFmt w:val="decimal"/>
      <w:lvlText w:val="%1."/>
      <w:lvlJc w:val="left"/>
      <w:pPr>
        <w:ind w:left="480" w:hanging="360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841" w:hanging="48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>
      <w:numFmt w:val="bullet"/>
      <w:lvlText w:val="•"/>
      <w:lvlJc w:val="left"/>
      <w:pPr>
        <w:ind w:left="1696" w:hanging="4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552" w:hanging="4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408" w:hanging="4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265" w:hanging="4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21" w:hanging="4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977" w:hanging="4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33" w:hanging="481"/>
      </w:pPr>
      <w:rPr>
        <w:rFonts w:hint="default"/>
        <w:lang w:val="en-US" w:eastAsia="zh-CN" w:bidi="ar-SA"/>
      </w:rPr>
    </w:lvl>
  </w:abstractNum>
  <w:abstractNum w:abstractNumId="1" w15:restartNumberingAfterBreak="0">
    <w:nsid w:val="05D142E4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FA3064F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A97FEC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70A20DB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F677300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88483B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70511BC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9" w15:restartNumberingAfterBreak="0">
    <w:nsid w:val="3E905A4A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1162C80"/>
    <w:multiLevelType w:val="multilevel"/>
    <w:tmpl w:val="E9063D4A"/>
    <w:lvl w:ilvl="0">
      <w:start w:val="3"/>
      <w:numFmt w:val="decimal"/>
      <w:lvlText w:val="%1"/>
      <w:lvlJc w:val="left"/>
      <w:pPr>
        <w:ind w:left="841" w:hanging="481"/>
      </w:pPr>
      <w:rPr>
        <w:rFonts w:hint="default"/>
        <w:lang w:val="en-US" w:eastAsia="zh-CN" w:bidi="ar-SA"/>
      </w:rPr>
    </w:lvl>
    <w:lvl w:ilvl="1">
      <w:start w:val="2"/>
      <w:numFmt w:val="decimal"/>
      <w:lvlText w:val="%1.%2."/>
      <w:lvlJc w:val="left"/>
      <w:pPr>
        <w:ind w:left="841" w:hanging="48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>
      <w:numFmt w:val="bullet"/>
      <w:lvlText w:val="•"/>
      <w:lvlJc w:val="left"/>
      <w:pPr>
        <w:ind w:left="2381" w:hanging="4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51" w:hanging="4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22" w:hanging="4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93" w:hanging="4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63" w:hanging="4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234" w:hanging="4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005" w:hanging="481"/>
      </w:pPr>
      <w:rPr>
        <w:rFonts w:hint="default"/>
        <w:lang w:val="en-US" w:eastAsia="zh-CN" w:bidi="ar-SA"/>
      </w:rPr>
    </w:lvl>
  </w:abstractNum>
  <w:abstractNum w:abstractNumId="11" w15:restartNumberingAfterBreak="0">
    <w:nsid w:val="459408A9"/>
    <w:multiLevelType w:val="multilevel"/>
    <w:tmpl w:val="C518D74C"/>
    <w:lvl w:ilvl="0">
      <w:start w:val="2"/>
      <w:numFmt w:val="decimal"/>
      <w:lvlText w:val="%1"/>
      <w:lvlJc w:val="left"/>
      <w:pPr>
        <w:ind w:left="841" w:hanging="481"/>
      </w:pPr>
      <w:rPr>
        <w:rFonts w:hint="default"/>
        <w:lang w:val="en-US" w:eastAsia="zh-CN" w:bidi="ar-SA"/>
      </w:rPr>
    </w:lvl>
    <w:lvl w:ilvl="1">
      <w:start w:val="2"/>
      <w:numFmt w:val="decimal"/>
      <w:lvlText w:val="%1.%2."/>
      <w:lvlJc w:val="left"/>
      <w:pPr>
        <w:ind w:left="841" w:hanging="48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>
      <w:numFmt w:val="bullet"/>
      <w:lvlText w:val="•"/>
      <w:lvlJc w:val="left"/>
      <w:pPr>
        <w:ind w:left="2381" w:hanging="4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51" w:hanging="4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22" w:hanging="4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93" w:hanging="4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63" w:hanging="4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234" w:hanging="4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005" w:hanging="481"/>
      </w:pPr>
      <w:rPr>
        <w:rFonts w:hint="default"/>
        <w:lang w:val="en-US" w:eastAsia="zh-CN" w:bidi="ar-SA"/>
      </w:rPr>
    </w:lvl>
  </w:abstractNum>
  <w:abstractNum w:abstractNumId="12" w15:restartNumberingAfterBreak="0">
    <w:nsid w:val="4A380EFB"/>
    <w:multiLevelType w:val="hybridMultilevel"/>
    <w:tmpl w:val="C358B844"/>
    <w:lvl w:ilvl="0" w:tplc="9F0870F4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D03226A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DB71AC5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EB37358"/>
    <w:multiLevelType w:val="hybridMultilevel"/>
    <w:tmpl w:val="D20CC40C"/>
    <w:lvl w:ilvl="0" w:tplc="744C19C8">
      <w:start w:val="2"/>
      <w:numFmt w:val="japaneseCounting"/>
      <w:lvlText w:val="第%1节"/>
      <w:lvlJc w:val="left"/>
      <w:pPr>
        <w:ind w:left="84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C493727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DA4A69"/>
    <w:multiLevelType w:val="multilevel"/>
    <w:tmpl w:val="D9307FB0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2"/>
      <w:numFmt w:val="decimal"/>
      <w:lvlText w:val="%1.%2."/>
      <w:lvlJc w:val="left"/>
      <w:pPr>
        <w:ind w:left="841" w:hanging="48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>
      <w:numFmt w:val="bullet"/>
      <w:lvlText w:val="•"/>
      <w:lvlJc w:val="left"/>
      <w:pPr>
        <w:ind w:left="1696" w:hanging="4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552" w:hanging="4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408" w:hanging="4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265" w:hanging="4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21" w:hanging="4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977" w:hanging="4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33" w:hanging="481"/>
      </w:pPr>
      <w:rPr>
        <w:rFonts w:hint="default"/>
        <w:lang w:val="en-US" w:eastAsia="zh-CN" w:bidi="ar-SA"/>
      </w:rPr>
    </w:lvl>
  </w:abstractNum>
  <w:abstractNum w:abstractNumId="18" w15:restartNumberingAfterBreak="0">
    <w:nsid w:val="602238CE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AB355A"/>
    <w:multiLevelType w:val="multilevel"/>
    <w:tmpl w:val="D20CC40C"/>
    <w:styleLink w:val="1"/>
    <w:lvl w:ilvl="0">
      <w:start w:val="2"/>
      <w:numFmt w:val="japaneseCounting"/>
      <w:lvlText w:val="第%1节"/>
      <w:lvlJc w:val="left"/>
      <w:pPr>
        <w:ind w:left="84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AA331D4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FF7215C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497220D"/>
    <w:multiLevelType w:val="multilevel"/>
    <w:tmpl w:val="EF94C5D8"/>
    <w:lvl w:ilvl="0">
      <w:start w:val="2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．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．%3."/>
      <w:lvlJc w:val="left"/>
      <w:pPr>
        <w:ind w:left="1798" w:hanging="1080"/>
      </w:pPr>
      <w:rPr>
        <w:rFonts w:hint="default"/>
      </w:rPr>
    </w:lvl>
    <w:lvl w:ilvl="3">
      <w:start w:val="1"/>
      <w:numFmt w:val="decimal"/>
      <w:lvlText w:val="%1.%2．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．%3.%4.%5."/>
      <w:lvlJc w:val="left"/>
      <w:pPr>
        <w:ind w:left="2876" w:hanging="1440"/>
      </w:pPr>
      <w:rPr>
        <w:rFonts w:hint="default"/>
      </w:rPr>
    </w:lvl>
    <w:lvl w:ilvl="5">
      <w:start w:val="1"/>
      <w:numFmt w:val="decimal"/>
      <w:lvlText w:val="%1.%2．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．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．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．%3.%4.%5.%6.%7.%8.%9."/>
      <w:lvlJc w:val="left"/>
      <w:pPr>
        <w:ind w:left="5032" w:hanging="2160"/>
      </w:pPr>
      <w:rPr>
        <w:rFonts w:hint="default"/>
      </w:rPr>
    </w:lvl>
  </w:abstractNum>
  <w:abstractNum w:abstractNumId="23" w15:restartNumberingAfterBreak="0">
    <w:nsid w:val="7ABC4DE4"/>
    <w:multiLevelType w:val="hybridMultilevel"/>
    <w:tmpl w:val="C358B844"/>
    <w:lvl w:ilvl="0" w:tplc="FFFFFFFF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B693C9B"/>
    <w:multiLevelType w:val="multilevel"/>
    <w:tmpl w:val="687E3626"/>
    <w:lvl w:ilvl="0">
      <w:start w:val="1"/>
      <w:numFmt w:val="decimal"/>
      <w:lvlText w:val="%1."/>
      <w:lvlJc w:val="left"/>
      <w:pPr>
        <w:ind w:left="624" w:hanging="504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1092" w:hanging="720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1100" w:hanging="7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030" w:hanging="7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961" w:hanging="7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892" w:hanging="7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823" w:hanging="7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54" w:hanging="7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684" w:hanging="720"/>
      </w:pPr>
      <w:rPr>
        <w:rFonts w:hint="default"/>
        <w:lang w:val="en-US" w:eastAsia="zh-CN" w:bidi="ar-SA"/>
      </w:rPr>
    </w:lvl>
  </w:abstractNum>
  <w:num w:numId="1">
    <w:abstractNumId w:val="8"/>
  </w:num>
  <w:num w:numId="2">
    <w:abstractNumId w:val="15"/>
  </w:num>
  <w:num w:numId="3">
    <w:abstractNumId w:val="24"/>
  </w:num>
  <w:num w:numId="4">
    <w:abstractNumId w:val="12"/>
  </w:num>
  <w:num w:numId="5">
    <w:abstractNumId w:val="19"/>
  </w:num>
  <w:num w:numId="6">
    <w:abstractNumId w:val="14"/>
  </w:num>
  <w:num w:numId="7">
    <w:abstractNumId w:val="7"/>
  </w:num>
  <w:num w:numId="8">
    <w:abstractNumId w:val="1"/>
  </w:num>
  <w:num w:numId="9">
    <w:abstractNumId w:val="16"/>
  </w:num>
  <w:num w:numId="10">
    <w:abstractNumId w:val="4"/>
  </w:num>
  <w:num w:numId="11">
    <w:abstractNumId w:val="6"/>
  </w:num>
  <w:num w:numId="12">
    <w:abstractNumId w:val="13"/>
  </w:num>
  <w:num w:numId="13">
    <w:abstractNumId w:val="21"/>
  </w:num>
  <w:num w:numId="14">
    <w:abstractNumId w:val="2"/>
  </w:num>
  <w:num w:numId="15">
    <w:abstractNumId w:val="9"/>
  </w:num>
  <w:num w:numId="16">
    <w:abstractNumId w:val="5"/>
  </w:num>
  <w:num w:numId="17">
    <w:abstractNumId w:val="3"/>
  </w:num>
  <w:num w:numId="18">
    <w:abstractNumId w:val="18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1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93D2F"/>
    <w:rsid w:val="000E3A20"/>
    <w:rsid w:val="000F054A"/>
    <w:rsid w:val="00102FA9"/>
    <w:rsid w:val="001110CF"/>
    <w:rsid w:val="001228C9"/>
    <w:rsid w:val="001259CE"/>
    <w:rsid w:val="00167232"/>
    <w:rsid w:val="001765D5"/>
    <w:rsid w:val="00181605"/>
    <w:rsid w:val="001B0337"/>
    <w:rsid w:val="001B597D"/>
    <w:rsid w:val="001E5724"/>
    <w:rsid w:val="00242673"/>
    <w:rsid w:val="00260824"/>
    <w:rsid w:val="00285327"/>
    <w:rsid w:val="002A7568"/>
    <w:rsid w:val="002B32E3"/>
    <w:rsid w:val="00313A87"/>
    <w:rsid w:val="00322986"/>
    <w:rsid w:val="0034254B"/>
    <w:rsid w:val="0038665C"/>
    <w:rsid w:val="0039715C"/>
    <w:rsid w:val="003C32EF"/>
    <w:rsid w:val="004070CF"/>
    <w:rsid w:val="004A0CD9"/>
    <w:rsid w:val="004A1E4B"/>
    <w:rsid w:val="004B5E34"/>
    <w:rsid w:val="004E585B"/>
    <w:rsid w:val="00506860"/>
    <w:rsid w:val="0052509F"/>
    <w:rsid w:val="005516F9"/>
    <w:rsid w:val="00575615"/>
    <w:rsid w:val="00591DDA"/>
    <w:rsid w:val="00596E56"/>
    <w:rsid w:val="005A0378"/>
    <w:rsid w:val="005B0B4D"/>
    <w:rsid w:val="005C4FD6"/>
    <w:rsid w:val="00601C82"/>
    <w:rsid w:val="006032A6"/>
    <w:rsid w:val="006132E7"/>
    <w:rsid w:val="0062390C"/>
    <w:rsid w:val="00655A7C"/>
    <w:rsid w:val="00665621"/>
    <w:rsid w:val="00681701"/>
    <w:rsid w:val="006A0847"/>
    <w:rsid w:val="006A6954"/>
    <w:rsid w:val="006B57DB"/>
    <w:rsid w:val="006C6CA6"/>
    <w:rsid w:val="006E4F82"/>
    <w:rsid w:val="006E7E68"/>
    <w:rsid w:val="006F227D"/>
    <w:rsid w:val="006F64C9"/>
    <w:rsid w:val="007639A2"/>
    <w:rsid w:val="0078043D"/>
    <w:rsid w:val="007A4DC3"/>
    <w:rsid w:val="007C379D"/>
    <w:rsid w:val="007C62ED"/>
    <w:rsid w:val="007D1CA0"/>
    <w:rsid w:val="007D5036"/>
    <w:rsid w:val="007E39E3"/>
    <w:rsid w:val="008128AD"/>
    <w:rsid w:val="008560E2"/>
    <w:rsid w:val="00886EBF"/>
    <w:rsid w:val="0088744E"/>
    <w:rsid w:val="008A30C7"/>
    <w:rsid w:val="008E4A87"/>
    <w:rsid w:val="008F53EB"/>
    <w:rsid w:val="00970C36"/>
    <w:rsid w:val="0098391E"/>
    <w:rsid w:val="00984C25"/>
    <w:rsid w:val="009A6076"/>
    <w:rsid w:val="009B77AB"/>
    <w:rsid w:val="00A03BBD"/>
    <w:rsid w:val="00A0610D"/>
    <w:rsid w:val="00A2760A"/>
    <w:rsid w:val="00A319F8"/>
    <w:rsid w:val="00A61EFD"/>
    <w:rsid w:val="00A84F1D"/>
    <w:rsid w:val="00AA4570"/>
    <w:rsid w:val="00AA630A"/>
    <w:rsid w:val="00AC19ED"/>
    <w:rsid w:val="00AE3D1A"/>
    <w:rsid w:val="00AF650B"/>
    <w:rsid w:val="00B03909"/>
    <w:rsid w:val="00B40ECD"/>
    <w:rsid w:val="00B6542E"/>
    <w:rsid w:val="00B6644F"/>
    <w:rsid w:val="00B70EF4"/>
    <w:rsid w:val="00BA23F0"/>
    <w:rsid w:val="00C00798"/>
    <w:rsid w:val="00C23E55"/>
    <w:rsid w:val="00C54636"/>
    <w:rsid w:val="00C655E8"/>
    <w:rsid w:val="00C704A7"/>
    <w:rsid w:val="00CA53B2"/>
    <w:rsid w:val="00D02F99"/>
    <w:rsid w:val="00D13271"/>
    <w:rsid w:val="00D14471"/>
    <w:rsid w:val="00D40DB3"/>
    <w:rsid w:val="00D417A1"/>
    <w:rsid w:val="00D504B7"/>
    <w:rsid w:val="00D715F7"/>
    <w:rsid w:val="00DD7B5F"/>
    <w:rsid w:val="00DE0990"/>
    <w:rsid w:val="00DE0EF4"/>
    <w:rsid w:val="00DE6B5F"/>
    <w:rsid w:val="00DE7849"/>
    <w:rsid w:val="00E05E8B"/>
    <w:rsid w:val="00E366AB"/>
    <w:rsid w:val="00E375AF"/>
    <w:rsid w:val="00E76E34"/>
    <w:rsid w:val="00EC477F"/>
    <w:rsid w:val="00ED7F81"/>
    <w:rsid w:val="00EF3AFD"/>
    <w:rsid w:val="00EF693D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E50D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link w:val="11"/>
    <w:uiPriority w:val="9"/>
    <w:qFormat/>
    <w:rsid w:val="0052509F"/>
    <w:pPr>
      <w:autoSpaceDE w:val="0"/>
      <w:autoSpaceDN w:val="0"/>
      <w:spacing w:line="423" w:lineRule="exact"/>
      <w:ind w:left="12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customStyle="1" w:styleId="Default">
    <w:name w:val="Default"/>
    <w:rsid w:val="001228C9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c">
    <w:name w:val="List Paragraph"/>
    <w:basedOn w:val="a"/>
    <w:uiPriority w:val="1"/>
    <w:qFormat/>
    <w:rsid w:val="000E3A20"/>
    <w:pPr>
      <w:ind w:firstLineChars="200" w:firstLine="420"/>
    </w:pPr>
  </w:style>
  <w:style w:type="character" w:customStyle="1" w:styleId="11">
    <w:name w:val="标题 1 字符"/>
    <w:basedOn w:val="a0"/>
    <w:link w:val="10"/>
    <w:uiPriority w:val="9"/>
    <w:rsid w:val="0052509F"/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numbering" w:customStyle="1" w:styleId="1">
    <w:name w:val="当前列表1"/>
    <w:uiPriority w:val="99"/>
    <w:rsid w:val="006A084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19</Pages>
  <Words>1403</Words>
  <Characters>8002</Characters>
  <Application>Microsoft Office Word</Application>
  <DocSecurity>0</DocSecurity>
  <Lines>66</Lines>
  <Paragraphs>18</Paragraphs>
  <ScaleCrop>false</ScaleCrop>
  <Company>P R C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vincentlee922 vincentlee922</cp:lastModifiedBy>
  <cp:revision>90</cp:revision>
  <cp:lastPrinted>2020-12-24T07:17:00Z</cp:lastPrinted>
  <dcterms:created xsi:type="dcterms:W3CDTF">2020-12-08T08:33:00Z</dcterms:created>
  <dcterms:modified xsi:type="dcterms:W3CDTF">2023-08-15T11:30:00Z</dcterms:modified>
</cp:coreProperties>
</file>