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86" w:rsidRDefault="00EF2186" w:rsidP="00EF2186">
      <w:pPr>
        <w:spacing w:line="360" w:lineRule="auto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2013春及学分在有效期内的往届未答辩</w:t>
      </w:r>
      <w:r>
        <w:rPr>
          <w:b/>
          <w:sz w:val="28"/>
          <w:szCs w:val="28"/>
        </w:rPr>
        <w:t>MBA</w:t>
      </w:r>
      <w:r>
        <w:rPr>
          <w:rFonts w:hint="eastAsia"/>
          <w:b/>
          <w:sz w:val="28"/>
          <w:szCs w:val="28"/>
        </w:rPr>
        <w:t>学员提交论文时间安排</w:t>
      </w:r>
    </w:p>
    <w:p w:rsidR="00EF2186" w:rsidRPr="0091364E" w:rsidRDefault="00EF2186" w:rsidP="00EF2186">
      <w:pPr>
        <w:spacing w:line="300" w:lineRule="auto"/>
        <w:rPr>
          <w:sz w:val="28"/>
          <w:szCs w:val="28"/>
        </w:rPr>
      </w:pPr>
      <w:r w:rsidRPr="0091364E">
        <w:rPr>
          <w:rFonts w:hint="eastAsia"/>
          <w:sz w:val="28"/>
          <w:szCs w:val="28"/>
        </w:rPr>
        <w:t>各位</w:t>
      </w:r>
      <w:r w:rsidRPr="0091364E">
        <w:rPr>
          <w:rFonts w:hint="eastAsia"/>
          <w:sz w:val="28"/>
          <w:szCs w:val="28"/>
        </w:rPr>
        <w:t>MBA</w:t>
      </w:r>
      <w:r w:rsidRPr="0091364E">
        <w:rPr>
          <w:rFonts w:hint="eastAsia"/>
          <w:sz w:val="28"/>
          <w:szCs w:val="28"/>
        </w:rPr>
        <w:t>导师和同学：</w:t>
      </w:r>
    </w:p>
    <w:p w:rsidR="00EF2186" w:rsidRDefault="00EF2186" w:rsidP="008B068F">
      <w:pPr>
        <w:spacing w:line="300" w:lineRule="auto"/>
        <w:ind w:firstLineChars="250" w:firstLine="700"/>
        <w:rPr>
          <w:sz w:val="28"/>
          <w:szCs w:val="28"/>
        </w:rPr>
      </w:pPr>
      <w:r w:rsidRPr="0091364E">
        <w:rPr>
          <w:sz w:val="28"/>
          <w:szCs w:val="28"/>
        </w:rPr>
        <w:t>201</w:t>
      </w:r>
      <w:r w:rsidRPr="0091364E">
        <w:rPr>
          <w:rFonts w:hint="eastAsia"/>
          <w:sz w:val="28"/>
          <w:szCs w:val="28"/>
        </w:rPr>
        <w:t>3</w:t>
      </w:r>
      <w:r w:rsidRPr="0091364E">
        <w:rPr>
          <w:rFonts w:hint="eastAsia"/>
          <w:sz w:val="28"/>
          <w:szCs w:val="28"/>
        </w:rPr>
        <w:t>春季</w:t>
      </w:r>
      <w:r w:rsidRPr="0091364E">
        <w:rPr>
          <w:sz w:val="28"/>
          <w:szCs w:val="28"/>
        </w:rPr>
        <w:t>MBA</w:t>
      </w:r>
      <w:r>
        <w:rPr>
          <w:rFonts w:hint="eastAsia"/>
          <w:sz w:val="28"/>
          <w:szCs w:val="28"/>
        </w:rPr>
        <w:t>班论文答辩时间拟定于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年</w:t>
      </w:r>
      <w:r w:rsidRPr="0091364E">
        <w:rPr>
          <w:rFonts w:hint="eastAsia"/>
          <w:sz w:val="28"/>
          <w:szCs w:val="28"/>
        </w:rPr>
        <w:t>11</w:t>
      </w:r>
      <w:r w:rsidRPr="0091364E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  <w:r w:rsidRPr="0091364E">
        <w:rPr>
          <w:rFonts w:hint="eastAsia"/>
          <w:sz w:val="28"/>
          <w:szCs w:val="28"/>
        </w:rPr>
        <w:t>进行。</w:t>
      </w:r>
      <w:r>
        <w:rPr>
          <w:rFonts w:hint="eastAsia"/>
          <w:sz w:val="28"/>
          <w:szCs w:val="28"/>
        </w:rPr>
        <w:t>前期</w:t>
      </w:r>
      <w:r w:rsidRPr="0091364E">
        <w:rPr>
          <w:rFonts w:hint="eastAsia"/>
          <w:sz w:val="28"/>
          <w:szCs w:val="28"/>
        </w:rPr>
        <w:t>要求学员在</w:t>
      </w:r>
      <w:r w:rsidRPr="0091364E">
        <w:rPr>
          <w:rFonts w:hint="eastAsia"/>
          <w:sz w:val="28"/>
          <w:szCs w:val="28"/>
        </w:rPr>
        <w:t>6</w:t>
      </w:r>
      <w:r w:rsidRPr="0091364E">
        <w:rPr>
          <w:rFonts w:hint="eastAsia"/>
          <w:sz w:val="28"/>
          <w:szCs w:val="28"/>
        </w:rPr>
        <w:t>月</w:t>
      </w:r>
      <w:r w:rsidRPr="0091364E">
        <w:rPr>
          <w:rFonts w:hint="eastAsia"/>
          <w:sz w:val="28"/>
          <w:szCs w:val="28"/>
        </w:rPr>
        <w:t>10</w:t>
      </w:r>
      <w:r w:rsidRPr="0091364E">
        <w:rPr>
          <w:rFonts w:hint="eastAsia"/>
          <w:sz w:val="28"/>
          <w:szCs w:val="28"/>
        </w:rPr>
        <w:t>日前提交学位论文进展情况中期检查表</w:t>
      </w:r>
      <w:r>
        <w:rPr>
          <w:rFonts w:hint="eastAsia"/>
          <w:sz w:val="28"/>
          <w:szCs w:val="28"/>
        </w:rPr>
        <w:t>，</w:t>
      </w:r>
      <w:r w:rsidRPr="0091364E">
        <w:rPr>
          <w:rFonts w:hint="eastAsia"/>
          <w:sz w:val="28"/>
          <w:szCs w:val="28"/>
        </w:rPr>
        <w:t>是对学员论文进度的督促</w:t>
      </w:r>
      <w:r>
        <w:rPr>
          <w:rFonts w:hint="eastAsia"/>
          <w:sz w:val="28"/>
          <w:szCs w:val="28"/>
        </w:rPr>
        <w:t>和检查</w:t>
      </w:r>
      <w:r w:rsidRPr="0091364E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通过这次检查，有学员已完成</w:t>
      </w:r>
      <w:r w:rsidRPr="0091364E">
        <w:rPr>
          <w:rFonts w:hint="eastAsia"/>
          <w:sz w:val="28"/>
          <w:szCs w:val="28"/>
        </w:rPr>
        <w:t>论文初稿，</w:t>
      </w:r>
      <w:r>
        <w:rPr>
          <w:rFonts w:hint="eastAsia"/>
          <w:sz w:val="28"/>
          <w:szCs w:val="28"/>
        </w:rPr>
        <w:t>这部分学员可在导师指导下对论文作进一步的修改、补充、完善。还有部分学员论文</w:t>
      </w:r>
      <w:r w:rsidRPr="0091364E">
        <w:rPr>
          <w:rFonts w:hint="eastAsia"/>
          <w:sz w:val="28"/>
          <w:szCs w:val="28"/>
        </w:rPr>
        <w:t>进</w:t>
      </w:r>
      <w:r>
        <w:rPr>
          <w:rFonts w:ascii="宋体" w:hAnsi="宋体" w:cs="宋体" w:hint="eastAsia"/>
          <w:kern w:val="0"/>
          <w:sz w:val="28"/>
          <w:szCs w:val="28"/>
        </w:rPr>
        <w:t>展缓慢或遇到</w:t>
      </w:r>
      <w:r w:rsidRPr="0091364E">
        <w:rPr>
          <w:rFonts w:ascii="宋体" w:hAnsi="宋体" w:cs="宋体" w:hint="eastAsia"/>
          <w:kern w:val="0"/>
          <w:sz w:val="28"/>
          <w:szCs w:val="28"/>
        </w:rPr>
        <w:t>不同程度</w:t>
      </w:r>
      <w:r>
        <w:rPr>
          <w:rFonts w:ascii="宋体" w:hAnsi="宋体" w:cs="宋体" w:hint="eastAsia"/>
          <w:kern w:val="0"/>
          <w:sz w:val="28"/>
          <w:szCs w:val="28"/>
        </w:rPr>
        <w:t>的</w:t>
      </w:r>
      <w:r w:rsidRPr="0091364E">
        <w:rPr>
          <w:rFonts w:ascii="宋体" w:hAnsi="宋体" w:cs="宋体" w:hint="eastAsia"/>
          <w:kern w:val="0"/>
          <w:sz w:val="28"/>
          <w:szCs w:val="28"/>
        </w:rPr>
        <w:t>困难，</w:t>
      </w:r>
      <w:r>
        <w:rPr>
          <w:rFonts w:ascii="宋体" w:hAnsi="宋体" w:cs="宋体" w:hint="eastAsia"/>
          <w:kern w:val="0"/>
          <w:sz w:val="28"/>
          <w:szCs w:val="28"/>
        </w:rPr>
        <w:t>这部分学员</w:t>
      </w:r>
      <w:r w:rsidRPr="0091364E">
        <w:rPr>
          <w:rFonts w:ascii="宋体" w:hAnsi="宋体" w:cs="宋体" w:hint="eastAsia"/>
          <w:kern w:val="0"/>
          <w:sz w:val="28"/>
          <w:szCs w:val="28"/>
        </w:rPr>
        <w:t>要抓紧时间，积极主动联系自己的论文指导老师，</w:t>
      </w:r>
      <w:r w:rsidRPr="0091364E">
        <w:rPr>
          <w:rFonts w:hint="eastAsia"/>
          <w:sz w:val="28"/>
          <w:szCs w:val="28"/>
        </w:rPr>
        <w:t>充分利用暑假时间</w:t>
      </w:r>
      <w:r>
        <w:rPr>
          <w:rFonts w:hint="eastAsia"/>
          <w:sz w:val="28"/>
          <w:szCs w:val="28"/>
        </w:rPr>
        <w:t>认真按时</w:t>
      </w:r>
      <w:r w:rsidRPr="0091364E">
        <w:rPr>
          <w:rFonts w:hint="eastAsia"/>
          <w:sz w:val="28"/>
          <w:szCs w:val="28"/>
        </w:rPr>
        <w:t>完成</w:t>
      </w:r>
      <w:r>
        <w:rPr>
          <w:rFonts w:hint="eastAsia"/>
          <w:sz w:val="28"/>
          <w:szCs w:val="28"/>
        </w:rPr>
        <w:t>学位</w:t>
      </w:r>
      <w:r w:rsidRPr="0091364E">
        <w:rPr>
          <w:rFonts w:hint="eastAsia"/>
          <w:sz w:val="28"/>
          <w:szCs w:val="28"/>
        </w:rPr>
        <w:t>论文。</w:t>
      </w:r>
      <w:r>
        <w:rPr>
          <w:rFonts w:hint="eastAsia"/>
          <w:sz w:val="28"/>
          <w:szCs w:val="28"/>
        </w:rPr>
        <w:t>MBA</w:t>
      </w:r>
      <w:r>
        <w:rPr>
          <w:rFonts w:hint="eastAsia"/>
          <w:sz w:val="28"/>
          <w:szCs w:val="28"/>
        </w:rPr>
        <w:t>中心为了让老师和学员对提交论文终稿和送审程序有所了解，下面将提交论文终稿时间安排如下：</w:t>
      </w:r>
    </w:p>
    <w:p w:rsidR="00EF2186" w:rsidRDefault="00EF2186" w:rsidP="00EF2186">
      <w:pPr>
        <w:tabs>
          <w:tab w:val="center" w:pos="4153"/>
          <w:tab w:val="left" w:pos="5940"/>
        </w:tabs>
        <w:spacing w:line="30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E261F0">
        <w:rPr>
          <w:rFonts w:hint="eastAsia"/>
          <w:sz w:val="28"/>
          <w:szCs w:val="28"/>
        </w:rPr>
        <w:t>导师同意论文定稿并在</w:t>
      </w:r>
      <w:r>
        <w:rPr>
          <w:rFonts w:hint="eastAsia"/>
          <w:sz w:val="28"/>
          <w:szCs w:val="28"/>
        </w:rPr>
        <w:t>“苏州大学学位论文使用授权声明”上签字后，同学方可将论文电子版和</w:t>
      </w:r>
      <w:r w:rsidRPr="00E261F0">
        <w:rPr>
          <w:rFonts w:hint="eastAsia"/>
          <w:sz w:val="28"/>
          <w:szCs w:val="28"/>
        </w:rPr>
        <w:t>签好字的“声明”</w:t>
      </w:r>
      <w:r w:rsidRPr="00EB503D">
        <w:rPr>
          <w:rFonts w:hint="eastAsia"/>
          <w:b/>
          <w:sz w:val="28"/>
          <w:szCs w:val="28"/>
        </w:rPr>
        <w:t>在</w:t>
      </w:r>
      <w:r w:rsidRPr="00EB503D">
        <w:rPr>
          <w:rFonts w:hint="eastAsia"/>
          <w:b/>
          <w:sz w:val="28"/>
          <w:szCs w:val="28"/>
        </w:rPr>
        <w:t>9</w:t>
      </w:r>
      <w:r w:rsidRPr="00EB503D">
        <w:rPr>
          <w:rFonts w:hint="eastAsia"/>
          <w:b/>
          <w:sz w:val="28"/>
          <w:szCs w:val="28"/>
        </w:rPr>
        <w:t>月</w:t>
      </w:r>
      <w:r w:rsidRPr="00EB503D">
        <w:rPr>
          <w:rFonts w:hint="eastAsia"/>
          <w:b/>
          <w:sz w:val="28"/>
          <w:szCs w:val="28"/>
        </w:rPr>
        <w:t>20</w:t>
      </w:r>
      <w:r w:rsidRPr="00EB503D">
        <w:rPr>
          <w:rFonts w:hint="eastAsia"/>
          <w:b/>
          <w:sz w:val="28"/>
          <w:szCs w:val="28"/>
        </w:rPr>
        <w:t>日</w:t>
      </w:r>
      <w:r>
        <w:rPr>
          <w:rFonts w:hint="eastAsia"/>
          <w:sz w:val="28"/>
          <w:szCs w:val="28"/>
        </w:rPr>
        <w:t>前</w:t>
      </w:r>
      <w:r w:rsidRPr="00E261F0">
        <w:rPr>
          <w:rFonts w:hint="eastAsia"/>
          <w:sz w:val="28"/>
          <w:szCs w:val="28"/>
        </w:rPr>
        <w:t>一并送学校指定的两个打印部（具体格式、要求、份数打印部已知）。两个打印部电话</w:t>
      </w:r>
      <w:r>
        <w:rPr>
          <w:rFonts w:hint="eastAsia"/>
          <w:sz w:val="28"/>
          <w:szCs w:val="28"/>
        </w:rPr>
        <w:t>、邮箱</w:t>
      </w:r>
      <w:r w:rsidRPr="00E261F0">
        <w:rPr>
          <w:rFonts w:hint="eastAsia"/>
          <w:sz w:val="28"/>
          <w:szCs w:val="28"/>
        </w:rPr>
        <w:t>分别是</w:t>
      </w:r>
      <w:r>
        <w:rPr>
          <w:rFonts w:hint="eastAsia"/>
          <w:sz w:val="28"/>
          <w:szCs w:val="28"/>
        </w:rPr>
        <w:t>：</w:t>
      </w:r>
    </w:p>
    <w:p w:rsidR="00EF2186" w:rsidRDefault="00EF2186" w:rsidP="00EF2186">
      <w:pPr>
        <w:tabs>
          <w:tab w:val="center" w:pos="4153"/>
          <w:tab w:val="left" w:pos="5940"/>
        </w:tabs>
        <w:spacing w:line="300" w:lineRule="auto"/>
        <w:jc w:val="left"/>
        <w:rPr>
          <w:sz w:val="28"/>
          <w:szCs w:val="28"/>
        </w:rPr>
      </w:pPr>
      <w:r w:rsidRPr="00E261F0">
        <w:rPr>
          <w:rFonts w:hint="eastAsia"/>
          <w:sz w:val="28"/>
          <w:szCs w:val="28"/>
        </w:rPr>
        <w:t>文星印刷厂：</w:t>
      </w:r>
      <w:r w:rsidRPr="00E261F0">
        <w:rPr>
          <w:sz w:val="28"/>
          <w:szCs w:val="28"/>
        </w:rPr>
        <w:t>0512-67605742</w:t>
      </w:r>
      <w:r w:rsidRPr="00E261F0">
        <w:rPr>
          <w:rFonts w:hint="eastAsia"/>
          <w:sz w:val="28"/>
          <w:szCs w:val="28"/>
        </w:rPr>
        <w:t>，邮箱：</w:t>
      </w:r>
      <w:hyperlink r:id="rId6" w:history="1">
        <w:r w:rsidRPr="00E261F0">
          <w:rPr>
            <w:rStyle w:val="a3"/>
            <w:rFonts w:hint="eastAsia"/>
            <w:sz w:val="28"/>
            <w:szCs w:val="28"/>
          </w:rPr>
          <w:t>sdys@263.net</w:t>
        </w:r>
      </w:hyperlink>
      <w:r w:rsidRPr="00E261F0">
        <w:rPr>
          <w:rFonts w:hint="eastAsia"/>
          <w:sz w:val="28"/>
          <w:szCs w:val="28"/>
        </w:rPr>
        <w:t>；</w:t>
      </w:r>
    </w:p>
    <w:p w:rsidR="00EF2186" w:rsidRPr="00E261F0" w:rsidRDefault="00EF2186" w:rsidP="00EF2186">
      <w:pPr>
        <w:tabs>
          <w:tab w:val="center" w:pos="4153"/>
          <w:tab w:val="left" w:pos="5940"/>
        </w:tabs>
        <w:spacing w:line="300" w:lineRule="auto"/>
        <w:jc w:val="left"/>
        <w:rPr>
          <w:sz w:val="28"/>
          <w:szCs w:val="28"/>
        </w:rPr>
      </w:pPr>
      <w:r w:rsidRPr="00E261F0">
        <w:rPr>
          <w:rFonts w:hint="eastAsia"/>
          <w:sz w:val="28"/>
          <w:szCs w:val="28"/>
        </w:rPr>
        <w:t>广联科贸服务有限公司：</w:t>
      </w:r>
      <w:r w:rsidRPr="00E261F0">
        <w:rPr>
          <w:sz w:val="28"/>
          <w:szCs w:val="28"/>
        </w:rPr>
        <w:t>0512-65112529</w:t>
      </w:r>
      <w:r w:rsidRPr="00E261F0">
        <w:rPr>
          <w:rFonts w:hint="eastAsia"/>
          <w:sz w:val="28"/>
          <w:szCs w:val="28"/>
        </w:rPr>
        <w:t>，邮箱：</w:t>
      </w:r>
      <w:hyperlink r:id="rId7" w:history="1">
        <w:r w:rsidRPr="00E261F0">
          <w:rPr>
            <w:rStyle w:val="a3"/>
            <w:rFonts w:hint="eastAsia"/>
            <w:sz w:val="28"/>
            <w:szCs w:val="28"/>
          </w:rPr>
          <w:t>GL68068201@126.com</w:t>
        </w:r>
      </w:hyperlink>
      <w:r w:rsidRPr="00E261F0">
        <w:rPr>
          <w:rFonts w:hint="eastAsia"/>
          <w:sz w:val="28"/>
          <w:szCs w:val="28"/>
        </w:rPr>
        <w:t xml:space="preserve">  </w:t>
      </w:r>
    </w:p>
    <w:p w:rsidR="00EF2186" w:rsidRDefault="00E35F66" w:rsidP="00EF2186">
      <w:pPr>
        <w:tabs>
          <w:tab w:val="center" w:pos="4153"/>
          <w:tab w:val="left" w:pos="5940"/>
        </w:tabs>
        <w:jc w:val="left"/>
        <w:rPr>
          <w:sz w:val="28"/>
          <w:szCs w:val="28"/>
        </w:rPr>
      </w:pPr>
      <w:r>
        <w:rPr>
          <w:sz w:val="28"/>
          <w:szCs w:val="28"/>
        </w:rPr>
        <w:pict>
          <v:rect id="Rectangle 110" o:spid="_x0000_s1026" style="position:absolute;margin-left:279pt;margin-top:265.2pt;width:126pt;height:23.4pt;z-index:251660288">
            <v:textbox style="mso-next-textbox:#Rectangle 110">
              <w:txbxContent>
                <w:p w:rsidR="00EF2186" w:rsidRDefault="00EF2186" w:rsidP="00EF2186">
                  <w:r>
                    <w:rPr>
                      <w:rFonts w:hint="eastAsia"/>
                    </w:rPr>
                    <w:t>继续修改参加下次答辩</w:t>
                  </w:r>
                </w:p>
              </w:txbxContent>
            </v:textbox>
          </v:rect>
        </w:pict>
      </w:r>
      <w:r w:rsidR="00EF2186" w:rsidRPr="00EB503D">
        <w:rPr>
          <w:rFonts w:hint="eastAsia"/>
          <w:sz w:val="28"/>
          <w:szCs w:val="28"/>
        </w:rPr>
        <w:t>2</w:t>
      </w:r>
      <w:r w:rsidR="00EF2186" w:rsidRPr="00EB503D">
        <w:rPr>
          <w:rFonts w:hint="eastAsia"/>
          <w:sz w:val="28"/>
          <w:szCs w:val="28"/>
        </w:rPr>
        <w:t>、</w:t>
      </w:r>
      <w:r w:rsidR="00EF2186">
        <w:rPr>
          <w:rFonts w:hint="eastAsia"/>
          <w:sz w:val="28"/>
          <w:szCs w:val="28"/>
        </w:rPr>
        <w:t>论文送出外审结果有以下三种：</w:t>
      </w:r>
    </w:p>
    <w:p w:rsidR="00EF2186" w:rsidRDefault="00EF2186" w:rsidP="00EF2186">
      <w:pPr>
        <w:tabs>
          <w:tab w:val="center" w:pos="4153"/>
          <w:tab w:val="left" w:pos="5940"/>
        </w:tabs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）、通过者。学员可直接参加答辩。</w:t>
      </w:r>
    </w:p>
    <w:p w:rsidR="00EF2186" w:rsidRDefault="00EF2186" w:rsidP="00EF2186">
      <w:pPr>
        <w:tabs>
          <w:tab w:val="center" w:pos="4153"/>
          <w:tab w:val="left" w:pos="5940"/>
        </w:tabs>
        <w:ind w:leftChars="200" w:left="980" w:hangingChars="200" w:hanging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）、略作修改。学员按所提意见在导师指导下对论文作进一步修改，修改完成后送学院指定的两位老师再评阅，评阅通过方可参加答辩。</w:t>
      </w:r>
    </w:p>
    <w:p w:rsidR="00EF2186" w:rsidRPr="00E92E82" w:rsidRDefault="00EF2186" w:rsidP="00EF2186">
      <w:pPr>
        <w:tabs>
          <w:tab w:val="center" w:pos="4153"/>
          <w:tab w:val="left" w:pos="5940"/>
        </w:tabs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3</w:t>
      </w:r>
      <w:r>
        <w:rPr>
          <w:rFonts w:hint="eastAsia"/>
          <w:sz w:val="28"/>
          <w:szCs w:val="28"/>
        </w:rPr>
        <w:t>）、重大修改后答辩或不同意答辩。学员继续修改参加下次答辩。</w:t>
      </w:r>
    </w:p>
    <w:p w:rsidR="00EF2186" w:rsidRPr="00EB503D" w:rsidRDefault="00EF2186" w:rsidP="00EF2186">
      <w:pPr>
        <w:tabs>
          <w:tab w:val="center" w:pos="4153"/>
          <w:tab w:val="left" w:pos="5940"/>
        </w:tabs>
        <w:jc w:val="left"/>
        <w:rPr>
          <w:bCs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EB503D">
        <w:rPr>
          <w:rFonts w:hint="eastAsia"/>
          <w:bCs/>
          <w:sz w:val="28"/>
          <w:szCs w:val="28"/>
        </w:rPr>
        <w:t>还没在公开刊物上发表文章的学员在</w:t>
      </w:r>
      <w:r w:rsidRPr="00EB503D">
        <w:rPr>
          <w:rFonts w:hint="eastAsia"/>
          <w:bCs/>
          <w:sz w:val="28"/>
          <w:szCs w:val="28"/>
        </w:rPr>
        <w:t>9</w:t>
      </w:r>
      <w:r w:rsidRPr="00EB503D">
        <w:rPr>
          <w:rFonts w:hint="eastAsia"/>
          <w:bCs/>
          <w:sz w:val="28"/>
          <w:szCs w:val="28"/>
        </w:rPr>
        <w:t>月</w:t>
      </w:r>
      <w:r w:rsidRPr="00EB503D">
        <w:rPr>
          <w:rFonts w:hint="eastAsia"/>
          <w:bCs/>
          <w:sz w:val="28"/>
          <w:szCs w:val="28"/>
        </w:rPr>
        <w:t>30</w:t>
      </w:r>
      <w:r w:rsidRPr="00EB503D">
        <w:rPr>
          <w:rFonts w:hint="eastAsia"/>
          <w:bCs/>
          <w:sz w:val="28"/>
          <w:szCs w:val="28"/>
        </w:rPr>
        <w:t>日前完成这项工作。发文要求：在校期间在公开刊物上以第一作者并</w:t>
      </w:r>
      <w:r>
        <w:rPr>
          <w:rFonts w:hint="eastAsia"/>
          <w:bCs/>
          <w:sz w:val="28"/>
          <w:szCs w:val="28"/>
        </w:rPr>
        <w:t>第一</w:t>
      </w:r>
      <w:r w:rsidRPr="00EB503D">
        <w:rPr>
          <w:rFonts w:hint="eastAsia"/>
          <w:bCs/>
          <w:sz w:val="28"/>
          <w:szCs w:val="28"/>
        </w:rPr>
        <w:t>署名</w:t>
      </w:r>
      <w:r>
        <w:rPr>
          <w:rFonts w:hint="eastAsia"/>
          <w:bCs/>
          <w:sz w:val="28"/>
          <w:szCs w:val="28"/>
        </w:rPr>
        <w:t>单位为</w:t>
      </w:r>
      <w:r w:rsidRPr="00EB503D">
        <w:rPr>
          <w:rFonts w:hint="eastAsia"/>
          <w:bCs/>
          <w:sz w:val="28"/>
          <w:szCs w:val="28"/>
        </w:rPr>
        <w:t>苏州大学东吴商学院发表的和所学专业有关的文章。</w:t>
      </w:r>
    </w:p>
    <w:p w:rsidR="00EF2186" w:rsidRDefault="00EF2186" w:rsidP="00EF2186">
      <w:pPr>
        <w:tabs>
          <w:tab w:val="center" w:pos="4153"/>
          <w:tab w:val="left" w:pos="5940"/>
        </w:tabs>
        <w:jc w:val="left"/>
        <w:rPr>
          <w:sz w:val="28"/>
          <w:szCs w:val="28"/>
        </w:rPr>
      </w:pPr>
      <w:r w:rsidRPr="00F83F39">
        <w:rPr>
          <w:rFonts w:hint="eastAsia"/>
          <w:sz w:val="28"/>
          <w:szCs w:val="28"/>
        </w:rPr>
        <w:t>4</w:t>
      </w:r>
      <w:r w:rsidRPr="00F83F39">
        <w:rPr>
          <w:rFonts w:hint="eastAsia"/>
          <w:sz w:val="28"/>
          <w:szCs w:val="28"/>
        </w:rPr>
        <w:t>、论文答辩前须修满学分。</w:t>
      </w:r>
    </w:p>
    <w:p w:rsidR="00017BC9" w:rsidRDefault="00017BC9">
      <w:pPr>
        <w:rPr>
          <w:rFonts w:hint="eastAsia"/>
        </w:rPr>
      </w:pPr>
    </w:p>
    <w:p w:rsidR="0048059E" w:rsidRDefault="0048059E">
      <w:pPr>
        <w:rPr>
          <w:rFonts w:hint="eastAsia"/>
        </w:rPr>
      </w:pPr>
    </w:p>
    <w:p w:rsidR="0048059E" w:rsidRPr="0048059E" w:rsidRDefault="0048059E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          </w:t>
      </w:r>
      <w:r w:rsidRPr="0048059E">
        <w:rPr>
          <w:rFonts w:hint="eastAsia"/>
          <w:sz w:val="28"/>
          <w:szCs w:val="28"/>
        </w:rPr>
        <w:t>MBA</w:t>
      </w:r>
      <w:r>
        <w:rPr>
          <w:rFonts w:hint="eastAsia"/>
          <w:sz w:val="28"/>
          <w:szCs w:val="28"/>
        </w:rPr>
        <w:t>教育</w:t>
      </w:r>
      <w:r w:rsidRPr="0048059E">
        <w:rPr>
          <w:rFonts w:hint="eastAsia"/>
          <w:sz w:val="28"/>
          <w:szCs w:val="28"/>
        </w:rPr>
        <w:t>中心</w:t>
      </w:r>
    </w:p>
    <w:sectPr w:rsidR="0048059E" w:rsidRPr="0048059E" w:rsidSect="00522EA3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FCB" w:rsidRDefault="00A97FCB" w:rsidP="00522EA3">
      <w:r>
        <w:separator/>
      </w:r>
    </w:p>
  </w:endnote>
  <w:endnote w:type="continuationSeparator" w:id="1">
    <w:p w:rsidR="00A97FCB" w:rsidRDefault="00A97FCB" w:rsidP="0052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FCB" w:rsidRDefault="00A97FCB" w:rsidP="00522EA3">
      <w:r>
        <w:separator/>
      </w:r>
    </w:p>
  </w:footnote>
  <w:footnote w:type="continuationSeparator" w:id="1">
    <w:p w:rsidR="00A97FCB" w:rsidRDefault="00A97FCB" w:rsidP="00522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998" w:rsidRDefault="00A97FC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2186"/>
    <w:rsid w:val="00017BC9"/>
    <w:rsid w:val="002254B8"/>
    <w:rsid w:val="0048059E"/>
    <w:rsid w:val="004F74F5"/>
    <w:rsid w:val="00522EA3"/>
    <w:rsid w:val="008059AF"/>
    <w:rsid w:val="008B068F"/>
    <w:rsid w:val="00981B76"/>
    <w:rsid w:val="00A97FCB"/>
    <w:rsid w:val="00AD630C"/>
    <w:rsid w:val="00B365C5"/>
    <w:rsid w:val="00E35F66"/>
    <w:rsid w:val="00EF2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2186"/>
    <w:rPr>
      <w:color w:val="0000FF"/>
      <w:u w:val="single"/>
    </w:rPr>
  </w:style>
  <w:style w:type="paragraph" w:styleId="a4">
    <w:name w:val="header"/>
    <w:basedOn w:val="a"/>
    <w:link w:val="Char"/>
    <w:rsid w:val="00EF2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F218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B0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B06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L68068201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dys@263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125</Words>
  <Characters>715</Characters>
  <Application>Microsoft Office Word</Application>
  <DocSecurity>0</DocSecurity>
  <Lines>5</Lines>
  <Paragraphs>1</Paragraphs>
  <ScaleCrop>false</ScaleCrop>
  <Company>微软中国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2015-06-15T06:07:00Z</dcterms:created>
  <dcterms:modified xsi:type="dcterms:W3CDTF">2015-06-18T00:50:00Z</dcterms:modified>
</cp:coreProperties>
</file>