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B4" w:rsidRPr="00B03896" w:rsidRDefault="001603B4" w:rsidP="001603B4">
      <w:pPr>
        <w:autoSpaceDE w:val="0"/>
        <w:autoSpaceDN w:val="0"/>
        <w:adjustRightInd w:val="0"/>
        <w:spacing w:line="500" w:lineRule="exact"/>
        <w:ind w:left="280" w:hangingChars="100" w:hanging="280"/>
        <w:jc w:val="left"/>
        <w:rPr>
          <w:rFonts w:ascii="宋体" w:hAnsi="宋体" w:cs="宋体"/>
          <w:kern w:val="0"/>
          <w:sz w:val="48"/>
          <w:szCs w:val="4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</w:t>
      </w:r>
      <w:r w:rsidRPr="00B03896">
        <w:rPr>
          <w:rFonts w:ascii="宋体" w:hAnsi="宋体" w:cs="宋体" w:hint="eastAsia"/>
          <w:kern w:val="0"/>
          <w:sz w:val="48"/>
          <w:szCs w:val="48"/>
        </w:rPr>
        <w:t xml:space="preserve">   通知</w:t>
      </w:r>
    </w:p>
    <w:p w:rsidR="001603B4" w:rsidRDefault="001603B4" w:rsidP="001603B4">
      <w:pPr>
        <w:autoSpaceDE w:val="0"/>
        <w:autoSpaceDN w:val="0"/>
        <w:adjustRightInd w:val="0"/>
        <w:spacing w:line="500" w:lineRule="exact"/>
        <w:ind w:left="280" w:hangingChars="100" w:hanging="280"/>
        <w:jc w:val="left"/>
        <w:rPr>
          <w:rFonts w:ascii="宋体" w:hAnsi="宋体" w:cs="宋体"/>
          <w:kern w:val="0"/>
          <w:sz w:val="28"/>
          <w:szCs w:val="28"/>
        </w:rPr>
      </w:pPr>
    </w:p>
    <w:p w:rsidR="001603B4" w:rsidRDefault="001603B4" w:rsidP="001603B4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255D9A">
        <w:rPr>
          <w:rFonts w:ascii="宋体" w:hAnsi="宋体" w:cs="宋体" w:hint="eastAsia"/>
          <w:kern w:val="0"/>
          <w:sz w:val="28"/>
          <w:szCs w:val="28"/>
        </w:rPr>
        <w:t>各位MBA论文答辩通过学员：</w:t>
      </w:r>
    </w:p>
    <w:p w:rsidR="001603B4" w:rsidRDefault="001603B4" w:rsidP="001603B4">
      <w:pPr>
        <w:autoSpaceDE w:val="0"/>
        <w:autoSpaceDN w:val="0"/>
        <w:adjustRightInd w:val="0"/>
        <w:spacing w:line="500" w:lineRule="exact"/>
        <w:ind w:firstLineChars="300" w:firstLine="840"/>
        <w:jc w:val="left"/>
        <w:rPr>
          <w:rFonts w:cs="Arial"/>
          <w:bCs/>
          <w:sz w:val="30"/>
          <w:szCs w:val="30"/>
        </w:rPr>
      </w:pPr>
      <w:r w:rsidRPr="00255D9A">
        <w:rPr>
          <w:rFonts w:ascii="宋体" w:hAnsi="宋体" w:cs="宋体" w:hint="eastAsia"/>
          <w:kern w:val="0"/>
          <w:sz w:val="28"/>
          <w:szCs w:val="28"/>
        </w:rPr>
        <w:t>论文答辩已结束，答辩中老师提出的</w:t>
      </w:r>
      <w:r w:rsidR="00557DDE">
        <w:rPr>
          <w:rFonts w:ascii="宋体" w:hAnsi="宋体" w:cs="宋体" w:hint="eastAsia"/>
          <w:kern w:val="0"/>
          <w:sz w:val="28"/>
          <w:szCs w:val="28"/>
        </w:rPr>
        <w:t>针</w:t>
      </w:r>
      <w:r>
        <w:rPr>
          <w:rFonts w:ascii="宋体" w:hAnsi="宋体" w:cs="宋体" w:hint="eastAsia"/>
          <w:kern w:val="0"/>
          <w:sz w:val="28"/>
          <w:szCs w:val="28"/>
        </w:rPr>
        <w:t>对论文修改的</w:t>
      </w:r>
      <w:r w:rsidRPr="00255D9A">
        <w:rPr>
          <w:rFonts w:ascii="宋体" w:hAnsi="宋体" w:cs="宋体" w:hint="eastAsia"/>
          <w:kern w:val="0"/>
          <w:sz w:val="28"/>
          <w:szCs w:val="28"/>
        </w:rPr>
        <w:t>不同建议答辩秘书基本上都做了记录，同</w:t>
      </w:r>
      <w:r>
        <w:rPr>
          <w:rFonts w:ascii="宋体" w:hAnsi="宋体" w:cs="宋体" w:hint="eastAsia"/>
          <w:kern w:val="0"/>
          <w:sz w:val="28"/>
          <w:szCs w:val="28"/>
        </w:rPr>
        <w:t>时让学员自己也做了答辩记录。为了使学员对论文做进一步的有效修改，</w:t>
      </w:r>
      <w:r w:rsidRPr="00255D9A">
        <w:rPr>
          <w:rFonts w:ascii="宋体" w:hAnsi="宋体" w:cs="宋体" w:hint="eastAsia"/>
          <w:kern w:val="0"/>
          <w:sz w:val="28"/>
          <w:szCs w:val="28"/>
        </w:rPr>
        <w:t>MBA</w:t>
      </w:r>
      <w:r>
        <w:rPr>
          <w:rFonts w:ascii="宋体" w:hAnsi="宋体" w:cs="宋体" w:hint="eastAsia"/>
          <w:kern w:val="0"/>
          <w:sz w:val="28"/>
          <w:szCs w:val="28"/>
        </w:rPr>
        <w:t>中心</w:t>
      </w:r>
      <w:r w:rsidRPr="00255D9A">
        <w:rPr>
          <w:rFonts w:ascii="宋体" w:hAnsi="宋体" w:cs="宋体" w:hint="eastAsia"/>
          <w:kern w:val="0"/>
          <w:sz w:val="28"/>
          <w:szCs w:val="28"/>
        </w:rPr>
        <w:t>将</w:t>
      </w:r>
      <w:r w:rsidR="00685B23">
        <w:rPr>
          <w:rFonts w:ascii="宋体" w:hAnsi="宋体" w:cs="宋体" w:hint="eastAsia"/>
          <w:kern w:val="0"/>
          <w:sz w:val="28"/>
          <w:szCs w:val="28"/>
        </w:rPr>
        <w:t>答辩</w:t>
      </w:r>
      <w:r w:rsidRPr="00255D9A">
        <w:rPr>
          <w:rFonts w:ascii="宋体" w:hAnsi="宋体" w:cs="宋体" w:hint="eastAsia"/>
          <w:kern w:val="0"/>
          <w:sz w:val="28"/>
          <w:szCs w:val="28"/>
        </w:rPr>
        <w:t>秘书做的答辩记录</w:t>
      </w:r>
      <w:r w:rsidR="003B7481">
        <w:rPr>
          <w:rFonts w:ascii="宋体" w:hAnsi="宋体" w:cs="宋体" w:hint="eastAsia"/>
          <w:kern w:val="0"/>
          <w:sz w:val="28"/>
          <w:szCs w:val="28"/>
        </w:rPr>
        <w:t>拍照放在16春班和15秋班的微信群里（</w:t>
      </w:r>
      <w:r w:rsidR="006B4879">
        <w:rPr>
          <w:rFonts w:ascii="宋体" w:hAnsi="宋体" w:cs="宋体" w:hint="eastAsia"/>
          <w:kern w:val="0"/>
          <w:sz w:val="28"/>
          <w:szCs w:val="28"/>
        </w:rPr>
        <w:t>其他往届生的记录这两个群里会同时有，学员也可以到商学院205室来领取</w:t>
      </w:r>
      <w:r w:rsidR="003B7481">
        <w:rPr>
          <w:rFonts w:ascii="宋体" w:hAnsi="宋体" w:cs="宋体" w:hint="eastAsia"/>
          <w:kern w:val="0"/>
          <w:sz w:val="28"/>
          <w:szCs w:val="28"/>
        </w:rPr>
        <w:t>）</w:t>
      </w:r>
      <w:r w:rsidRPr="00255D9A">
        <w:rPr>
          <w:rFonts w:ascii="宋体" w:hAnsi="宋体" w:cs="宋体" w:hint="eastAsia"/>
          <w:kern w:val="0"/>
          <w:sz w:val="28"/>
          <w:szCs w:val="28"/>
        </w:rPr>
        <w:t>，请学员将</w:t>
      </w:r>
      <w:r w:rsidR="003B7481">
        <w:rPr>
          <w:rFonts w:ascii="宋体" w:hAnsi="宋体" w:cs="宋体" w:hint="eastAsia"/>
          <w:kern w:val="0"/>
          <w:sz w:val="28"/>
          <w:szCs w:val="28"/>
        </w:rPr>
        <w:t>看到的秘书记录和</w:t>
      </w:r>
      <w:r w:rsidRPr="00255D9A">
        <w:rPr>
          <w:rFonts w:ascii="宋体" w:hAnsi="宋体" w:cs="宋体" w:hint="eastAsia"/>
          <w:kern w:val="0"/>
          <w:sz w:val="28"/>
          <w:szCs w:val="28"/>
        </w:rPr>
        <w:t>自己</w:t>
      </w:r>
      <w:r>
        <w:rPr>
          <w:rFonts w:ascii="宋体" w:hAnsi="宋体" w:cs="宋体" w:hint="eastAsia"/>
          <w:kern w:val="0"/>
          <w:sz w:val="28"/>
          <w:szCs w:val="28"/>
        </w:rPr>
        <w:t>做</w:t>
      </w:r>
      <w:r w:rsidRPr="00255D9A">
        <w:rPr>
          <w:rFonts w:ascii="宋体" w:hAnsi="宋体" w:cs="宋体" w:hint="eastAsia"/>
          <w:kern w:val="0"/>
          <w:sz w:val="28"/>
          <w:szCs w:val="28"/>
        </w:rPr>
        <w:t>的答辩记录一并带给自己的论文指导老师，在导师指导下认真修改，修改完成</w:t>
      </w:r>
      <w:r>
        <w:rPr>
          <w:rFonts w:ascii="宋体" w:hAnsi="宋体" w:cs="宋体" w:hint="eastAsia"/>
          <w:kern w:val="0"/>
          <w:sz w:val="28"/>
          <w:szCs w:val="28"/>
        </w:rPr>
        <w:t>后</w:t>
      </w:r>
      <w:r w:rsidRPr="00255D9A">
        <w:rPr>
          <w:rFonts w:ascii="宋体" w:hAnsi="宋体" w:cs="宋体" w:hint="eastAsia"/>
          <w:kern w:val="0"/>
          <w:sz w:val="28"/>
          <w:szCs w:val="28"/>
        </w:rPr>
        <w:t>，</w:t>
      </w:r>
      <w:r w:rsidRPr="00255D9A">
        <w:rPr>
          <w:rFonts w:cs="Arial" w:hint="eastAsia"/>
          <w:bCs/>
          <w:sz w:val="30"/>
          <w:szCs w:val="30"/>
        </w:rPr>
        <w:t>撰写修改报告（逐条逐句</w:t>
      </w:r>
      <w:r>
        <w:rPr>
          <w:rFonts w:cs="Arial" w:hint="eastAsia"/>
          <w:bCs/>
          <w:sz w:val="30"/>
          <w:szCs w:val="30"/>
        </w:rPr>
        <w:t>回答、</w:t>
      </w:r>
      <w:r w:rsidRPr="00255D9A">
        <w:rPr>
          <w:rFonts w:cs="Arial" w:hint="eastAsia"/>
          <w:bCs/>
          <w:sz w:val="30"/>
          <w:szCs w:val="30"/>
        </w:rPr>
        <w:t>说明</w:t>
      </w:r>
      <w:r>
        <w:rPr>
          <w:rFonts w:cs="Arial" w:hint="eastAsia"/>
          <w:bCs/>
          <w:sz w:val="30"/>
          <w:szCs w:val="30"/>
        </w:rPr>
        <w:t>、解释，</w:t>
      </w:r>
      <w:r w:rsidRPr="00255D9A">
        <w:rPr>
          <w:rFonts w:cs="Arial" w:hint="eastAsia"/>
          <w:bCs/>
          <w:sz w:val="30"/>
          <w:szCs w:val="30"/>
        </w:rPr>
        <w:t>论文</w:t>
      </w:r>
      <w:r>
        <w:rPr>
          <w:rFonts w:cs="Arial" w:hint="eastAsia"/>
          <w:bCs/>
          <w:sz w:val="30"/>
          <w:szCs w:val="30"/>
        </w:rPr>
        <w:t>是</w:t>
      </w:r>
      <w:r w:rsidRPr="00255D9A">
        <w:rPr>
          <w:rFonts w:cs="Arial" w:hint="eastAsia"/>
          <w:bCs/>
          <w:sz w:val="30"/>
          <w:szCs w:val="30"/>
        </w:rPr>
        <w:t>如何针对答辩老师提出的修改建议进行修改</w:t>
      </w:r>
      <w:r>
        <w:rPr>
          <w:rFonts w:cs="Arial" w:hint="eastAsia"/>
          <w:bCs/>
          <w:sz w:val="30"/>
          <w:szCs w:val="30"/>
        </w:rPr>
        <w:t>的</w:t>
      </w:r>
      <w:r w:rsidRPr="00255D9A">
        <w:rPr>
          <w:rFonts w:cs="Arial" w:hint="eastAsia"/>
          <w:bCs/>
          <w:sz w:val="30"/>
          <w:szCs w:val="30"/>
        </w:rPr>
        <w:t>，论文中</w:t>
      </w:r>
      <w:r>
        <w:rPr>
          <w:rFonts w:cs="Arial" w:hint="eastAsia"/>
          <w:bCs/>
          <w:sz w:val="30"/>
          <w:szCs w:val="30"/>
        </w:rPr>
        <w:t>要</w:t>
      </w:r>
      <w:r w:rsidRPr="00255D9A">
        <w:rPr>
          <w:rFonts w:cs="Arial" w:hint="eastAsia"/>
          <w:bCs/>
          <w:sz w:val="30"/>
          <w:szCs w:val="30"/>
        </w:rPr>
        <w:t>体现</w:t>
      </w:r>
      <w:r>
        <w:rPr>
          <w:rFonts w:cs="Arial" w:hint="eastAsia"/>
          <w:bCs/>
          <w:sz w:val="30"/>
          <w:szCs w:val="30"/>
        </w:rPr>
        <w:t>的</w:t>
      </w:r>
      <w:r w:rsidRPr="00255D9A">
        <w:rPr>
          <w:rFonts w:cs="Arial" w:hint="eastAsia"/>
          <w:bCs/>
          <w:sz w:val="30"/>
          <w:szCs w:val="30"/>
        </w:rPr>
        <w:t>修改内容</w:t>
      </w:r>
      <w:r>
        <w:rPr>
          <w:rFonts w:cs="Arial" w:hint="eastAsia"/>
          <w:bCs/>
          <w:sz w:val="30"/>
          <w:szCs w:val="30"/>
        </w:rPr>
        <w:t>可用有色字体来区分并标明页码。报告不设置固定模板，但要写清楚学号、姓名</w:t>
      </w:r>
      <w:r w:rsidRPr="00255D9A">
        <w:rPr>
          <w:rFonts w:cs="Arial" w:hint="eastAsia"/>
          <w:bCs/>
          <w:sz w:val="30"/>
          <w:szCs w:val="30"/>
        </w:rPr>
        <w:t>），</w:t>
      </w:r>
      <w:hyperlink r:id="rId6" w:history="1">
        <w:r w:rsidRPr="00557DDE">
          <w:rPr>
            <w:rStyle w:val="a3"/>
            <w:rFonts w:cs="Arial" w:hint="eastAsia"/>
            <w:bCs/>
            <w:color w:val="auto"/>
            <w:sz w:val="30"/>
            <w:szCs w:val="30"/>
          </w:rPr>
          <w:t>最终将修改后的论文以及论文修改报告一起以电子版形式发</w:t>
        </w:r>
        <w:r w:rsidRPr="00255D9A">
          <w:rPr>
            <w:rStyle w:val="a3"/>
            <w:rFonts w:cs="Arial" w:hint="eastAsia"/>
            <w:bCs/>
            <w:sz w:val="30"/>
            <w:szCs w:val="30"/>
          </w:rPr>
          <w:t>wangxiaoxia@suda.edu.cn</w:t>
        </w:r>
      </w:hyperlink>
      <w:r w:rsidRPr="00255D9A">
        <w:rPr>
          <w:rFonts w:cs="Arial" w:hint="eastAsia"/>
          <w:bCs/>
          <w:sz w:val="30"/>
          <w:szCs w:val="30"/>
        </w:rPr>
        <w:t>邮箱，由学院指定老师对修改后的论文再进行评阅，评阅通过方可认为本次答辩完成通过。学员最后将通过的终稿电子版论文交打印部覆盖老版论文。</w:t>
      </w:r>
    </w:p>
    <w:p w:rsidR="001603B4" w:rsidRDefault="001603B4" w:rsidP="006B4879">
      <w:pPr>
        <w:autoSpaceDE w:val="0"/>
        <w:autoSpaceDN w:val="0"/>
        <w:adjustRightInd w:val="0"/>
        <w:spacing w:line="500" w:lineRule="exact"/>
        <w:ind w:firstLine="585"/>
        <w:jc w:val="left"/>
        <w:rPr>
          <w:rFonts w:cs="Arial"/>
          <w:bCs/>
          <w:sz w:val="30"/>
          <w:szCs w:val="30"/>
        </w:rPr>
      </w:pPr>
      <w:r>
        <w:rPr>
          <w:rFonts w:cs="Arial" w:hint="eastAsia"/>
          <w:bCs/>
          <w:sz w:val="30"/>
          <w:szCs w:val="30"/>
        </w:rPr>
        <w:t>交修改后的论文电子版和</w:t>
      </w:r>
      <w:r w:rsidR="006B4879">
        <w:rPr>
          <w:rFonts w:cs="Arial" w:hint="eastAsia"/>
          <w:bCs/>
          <w:sz w:val="30"/>
          <w:szCs w:val="30"/>
        </w:rPr>
        <w:t>撰写的</w:t>
      </w:r>
      <w:r>
        <w:rPr>
          <w:rFonts w:cs="Arial" w:hint="eastAsia"/>
          <w:bCs/>
          <w:sz w:val="30"/>
          <w:szCs w:val="30"/>
        </w:rPr>
        <w:t>修改报告电子版时间</w:t>
      </w:r>
      <w:r w:rsidR="007358D1">
        <w:rPr>
          <w:rFonts w:cs="Arial" w:hint="eastAsia"/>
          <w:bCs/>
          <w:sz w:val="30"/>
          <w:szCs w:val="30"/>
        </w:rPr>
        <w:t>务必在</w:t>
      </w:r>
      <w:r>
        <w:rPr>
          <w:rFonts w:cs="Arial" w:hint="eastAsia"/>
          <w:bCs/>
          <w:sz w:val="30"/>
          <w:szCs w:val="30"/>
        </w:rPr>
        <w:t>11</w:t>
      </w:r>
      <w:r>
        <w:rPr>
          <w:rFonts w:cs="Arial" w:hint="eastAsia"/>
          <w:bCs/>
          <w:sz w:val="30"/>
          <w:szCs w:val="30"/>
        </w:rPr>
        <w:t>月</w:t>
      </w:r>
      <w:r>
        <w:rPr>
          <w:rFonts w:cs="Arial" w:hint="eastAsia"/>
          <w:bCs/>
          <w:sz w:val="30"/>
          <w:szCs w:val="30"/>
        </w:rPr>
        <w:t>18</w:t>
      </w:r>
      <w:r>
        <w:rPr>
          <w:rFonts w:cs="Arial" w:hint="eastAsia"/>
          <w:bCs/>
          <w:sz w:val="30"/>
          <w:szCs w:val="30"/>
        </w:rPr>
        <w:t>日前。请学员按时完成。</w:t>
      </w:r>
      <w:r w:rsidR="007358D1">
        <w:rPr>
          <w:rFonts w:cs="Arial" w:hint="eastAsia"/>
          <w:bCs/>
          <w:sz w:val="30"/>
          <w:szCs w:val="30"/>
        </w:rPr>
        <w:t>我们收到电子版会有回执给学员。</w:t>
      </w:r>
    </w:p>
    <w:p w:rsidR="003B3F7D" w:rsidRDefault="006B4879" w:rsidP="003B3F7D">
      <w:pPr>
        <w:autoSpaceDE w:val="0"/>
        <w:autoSpaceDN w:val="0"/>
        <w:adjustRightInd w:val="0"/>
        <w:spacing w:line="500" w:lineRule="exact"/>
        <w:ind w:firstLineChars="300" w:firstLine="900"/>
        <w:jc w:val="left"/>
        <w:rPr>
          <w:rFonts w:cs="Arial"/>
          <w:bCs/>
          <w:sz w:val="30"/>
          <w:szCs w:val="30"/>
        </w:rPr>
      </w:pPr>
      <w:r>
        <w:rPr>
          <w:rFonts w:cs="Arial" w:hint="eastAsia"/>
          <w:bCs/>
          <w:sz w:val="30"/>
          <w:szCs w:val="30"/>
        </w:rPr>
        <w:t>答辩中没有修改建议的可以不</w:t>
      </w:r>
      <w:r w:rsidR="00BE2083">
        <w:rPr>
          <w:rFonts w:cs="Arial" w:hint="eastAsia"/>
          <w:bCs/>
          <w:sz w:val="30"/>
          <w:szCs w:val="30"/>
        </w:rPr>
        <w:t>做</w:t>
      </w:r>
      <w:r>
        <w:rPr>
          <w:rFonts w:cs="Arial" w:hint="eastAsia"/>
          <w:bCs/>
          <w:sz w:val="30"/>
          <w:szCs w:val="30"/>
        </w:rPr>
        <w:t>提交，但是如果自己发现</w:t>
      </w:r>
      <w:r w:rsidR="00BE2083">
        <w:rPr>
          <w:rFonts w:cs="Arial" w:hint="eastAsia"/>
          <w:bCs/>
          <w:sz w:val="30"/>
          <w:szCs w:val="30"/>
        </w:rPr>
        <w:t>论文中</w:t>
      </w:r>
      <w:r w:rsidR="007358D1">
        <w:rPr>
          <w:rFonts w:cs="Arial" w:hint="eastAsia"/>
          <w:bCs/>
          <w:sz w:val="30"/>
          <w:szCs w:val="30"/>
        </w:rPr>
        <w:t>还有</w:t>
      </w:r>
      <w:r>
        <w:rPr>
          <w:rFonts w:cs="Arial" w:hint="eastAsia"/>
          <w:bCs/>
          <w:sz w:val="30"/>
          <w:szCs w:val="30"/>
        </w:rPr>
        <w:t>问题想做进一步</w:t>
      </w:r>
      <w:r w:rsidR="00BE2083">
        <w:rPr>
          <w:rFonts w:cs="Arial" w:hint="eastAsia"/>
          <w:bCs/>
          <w:sz w:val="30"/>
          <w:szCs w:val="30"/>
        </w:rPr>
        <w:t>修改</w:t>
      </w:r>
      <w:r w:rsidR="007358D1">
        <w:rPr>
          <w:rFonts w:cs="Arial" w:hint="eastAsia"/>
          <w:bCs/>
          <w:sz w:val="30"/>
          <w:szCs w:val="30"/>
        </w:rPr>
        <w:t>、</w:t>
      </w:r>
      <w:r>
        <w:rPr>
          <w:rFonts w:cs="Arial" w:hint="eastAsia"/>
          <w:bCs/>
          <w:sz w:val="30"/>
          <w:szCs w:val="30"/>
        </w:rPr>
        <w:t>完善的学员，</w:t>
      </w:r>
      <w:r w:rsidR="00BE2083">
        <w:rPr>
          <w:rFonts w:cs="Arial" w:hint="eastAsia"/>
          <w:bCs/>
          <w:sz w:val="30"/>
          <w:szCs w:val="30"/>
        </w:rPr>
        <w:t>请在自己论文指导老师</w:t>
      </w:r>
      <w:r w:rsidR="003B3F7D">
        <w:rPr>
          <w:rFonts w:cs="Arial" w:hint="eastAsia"/>
          <w:bCs/>
          <w:sz w:val="30"/>
          <w:szCs w:val="30"/>
        </w:rPr>
        <w:t>的指导下修改</w:t>
      </w:r>
      <w:r w:rsidR="007358D1">
        <w:rPr>
          <w:rFonts w:cs="Arial" w:hint="eastAsia"/>
          <w:bCs/>
          <w:sz w:val="30"/>
          <w:szCs w:val="30"/>
        </w:rPr>
        <w:t>、</w:t>
      </w:r>
      <w:r w:rsidR="003B3F7D">
        <w:rPr>
          <w:rFonts w:cs="Arial" w:hint="eastAsia"/>
          <w:bCs/>
          <w:sz w:val="30"/>
          <w:szCs w:val="30"/>
        </w:rPr>
        <w:t>完善。</w:t>
      </w:r>
      <w:r w:rsidR="003B3F7D" w:rsidRPr="00255D9A">
        <w:rPr>
          <w:rFonts w:cs="Arial" w:hint="eastAsia"/>
          <w:bCs/>
          <w:sz w:val="30"/>
          <w:szCs w:val="30"/>
        </w:rPr>
        <w:t>最后将终稿电子版论文交打印部覆盖老版论文。</w:t>
      </w:r>
    </w:p>
    <w:p w:rsidR="001603B4" w:rsidRPr="00255D9A" w:rsidRDefault="001603B4" w:rsidP="00B70C90">
      <w:pPr>
        <w:autoSpaceDE w:val="0"/>
        <w:autoSpaceDN w:val="0"/>
        <w:adjustRightInd w:val="0"/>
        <w:spacing w:line="500" w:lineRule="exact"/>
        <w:ind w:firstLineChars="1500" w:firstLine="4200"/>
        <w:jc w:val="left"/>
        <w:rPr>
          <w:rFonts w:cs="Arial"/>
          <w:bCs/>
          <w:sz w:val="30"/>
          <w:szCs w:val="30"/>
        </w:rPr>
      </w:pPr>
      <w:r>
        <w:rPr>
          <w:rFonts w:ascii="宋体" w:hAnsi="宋体" w:cs="宋体" w:hint="eastAsia"/>
          <w:kern w:val="0"/>
          <w:sz w:val="28"/>
          <w:szCs w:val="28"/>
        </w:rPr>
        <w:t>MBA教育中心</w:t>
      </w:r>
    </w:p>
    <w:p w:rsidR="00C47263" w:rsidRDefault="00113E88"/>
    <w:sectPr w:rsidR="00C47263" w:rsidSect="00606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E88" w:rsidRDefault="00113E88" w:rsidP="00557DDE">
      <w:r>
        <w:separator/>
      </w:r>
    </w:p>
  </w:endnote>
  <w:endnote w:type="continuationSeparator" w:id="1">
    <w:p w:rsidR="00113E88" w:rsidRDefault="00113E88" w:rsidP="00557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E88" w:rsidRDefault="00113E88" w:rsidP="00557DDE">
      <w:r>
        <w:separator/>
      </w:r>
    </w:p>
  </w:footnote>
  <w:footnote w:type="continuationSeparator" w:id="1">
    <w:p w:rsidR="00113E88" w:rsidRDefault="00113E88" w:rsidP="00557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3B4"/>
    <w:rsid w:val="00113E88"/>
    <w:rsid w:val="001603B4"/>
    <w:rsid w:val="002149C9"/>
    <w:rsid w:val="003B3F7D"/>
    <w:rsid w:val="003B7481"/>
    <w:rsid w:val="00522920"/>
    <w:rsid w:val="00557DDE"/>
    <w:rsid w:val="006064A8"/>
    <w:rsid w:val="00685B23"/>
    <w:rsid w:val="006B4879"/>
    <w:rsid w:val="007358D1"/>
    <w:rsid w:val="0079368B"/>
    <w:rsid w:val="008E5BBB"/>
    <w:rsid w:val="00997996"/>
    <w:rsid w:val="00B70C90"/>
    <w:rsid w:val="00BE2083"/>
    <w:rsid w:val="00D027B5"/>
    <w:rsid w:val="00E6681B"/>
    <w:rsid w:val="00F1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03B4"/>
    <w:rPr>
      <w:color w:val="3894C1"/>
      <w:u w:val="none"/>
    </w:rPr>
  </w:style>
  <w:style w:type="paragraph" w:styleId="a4">
    <w:name w:val="header"/>
    <w:basedOn w:val="a"/>
    <w:link w:val="Char"/>
    <w:uiPriority w:val="99"/>
    <w:semiHidden/>
    <w:unhideWhenUsed/>
    <w:rsid w:val="00557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57D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7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7D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6368;&#32456;&#23558;&#20462;&#25913;&#21518;&#30340;&#35770;&#25991;&#20197;&#21450;&#35770;&#25991;&#20462;&#25913;&#25253;&#21578;&#19968;&#36215;&#20197;&#30005;&#23376;&#29256;&#24418;&#24335;&#21457;wangxiaoxia@sud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8</cp:revision>
  <dcterms:created xsi:type="dcterms:W3CDTF">2018-11-13T01:30:00Z</dcterms:created>
  <dcterms:modified xsi:type="dcterms:W3CDTF">2018-11-13T06:58:00Z</dcterms:modified>
</cp:coreProperties>
</file>